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81050" w14:textId="77777777" w:rsidR="00492781" w:rsidRPr="00492781" w:rsidRDefault="00492781" w:rsidP="00492781">
      <w:pPr>
        <w:pStyle w:val="af"/>
      </w:pPr>
      <w:bookmarkStart w:id="0" w:name="_Hlk93654700"/>
      <w:bookmarkEnd w:id="0"/>
    </w:p>
    <w:p w14:paraId="52E6C9BE" w14:textId="77777777" w:rsidR="00492781" w:rsidRPr="00492781" w:rsidRDefault="00492781" w:rsidP="00492781">
      <w:pPr>
        <w:pStyle w:val="af"/>
      </w:pPr>
    </w:p>
    <w:p w14:paraId="7AD66173" w14:textId="4E1286CD" w:rsidR="00492781" w:rsidRDefault="00492781" w:rsidP="00492781">
      <w:pPr>
        <w:pStyle w:val="af"/>
      </w:pPr>
    </w:p>
    <w:p w14:paraId="37CA396B" w14:textId="64099AA1" w:rsidR="00492781" w:rsidRDefault="00492781" w:rsidP="00492781">
      <w:pPr>
        <w:pStyle w:val="af"/>
      </w:pPr>
    </w:p>
    <w:p w14:paraId="5F7E0DBE" w14:textId="01E22A83" w:rsidR="00492781" w:rsidRDefault="00492781" w:rsidP="00492781">
      <w:pPr>
        <w:pStyle w:val="af"/>
      </w:pPr>
    </w:p>
    <w:p w14:paraId="5C859A10" w14:textId="77777777" w:rsidR="00492781" w:rsidRPr="00492781" w:rsidRDefault="00492781" w:rsidP="00492781">
      <w:pPr>
        <w:pStyle w:val="af"/>
      </w:pPr>
    </w:p>
    <w:p w14:paraId="0D657A68" w14:textId="77777777" w:rsidR="00492781" w:rsidRPr="00492781" w:rsidRDefault="00492781" w:rsidP="00492781">
      <w:pPr>
        <w:pStyle w:val="af"/>
        <w:jc w:val="center"/>
        <w:rPr>
          <w:sz w:val="28"/>
          <w:szCs w:val="28"/>
        </w:rPr>
      </w:pPr>
    </w:p>
    <w:p w14:paraId="7C244640" w14:textId="2AC5687D" w:rsidR="00492781" w:rsidRPr="00492781" w:rsidRDefault="00492781" w:rsidP="00492781">
      <w:pPr>
        <w:pStyle w:val="af"/>
        <w:jc w:val="center"/>
        <w:rPr>
          <w:rFonts w:eastAsia="맑은 고딕"/>
          <w:sz w:val="36"/>
          <w:szCs w:val="36"/>
        </w:rPr>
      </w:pPr>
      <w:r w:rsidRPr="00492781">
        <w:rPr>
          <w:sz w:val="36"/>
          <w:szCs w:val="36"/>
        </w:rPr>
        <w:t>Korean Studies</w:t>
      </w:r>
      <w:r w:rsidRPr="00492781">
        <w:rPr>
          <w:rFonts w:eastAsia="맑은 고딕"/>
          <w:sz w:val="36"/>
          <w:szCs w:val="36"/>
        </w:rPr>
        <w:t xml:space="preserve"> Promotion Service</w:t>
      </w:r>
    </w:p>
    <w:p w14:paraId="16A7EF0D" w14:textId="77777777" w:rsidR="00492781" w:rsidRPr="00492781" w:rsidRDefault="00492781" w:rsidP="00492781">
      <w:pPr>
        <w:pStyle w:val="af"/>
        <w:jc w:val="center"/>
        <w:rPr>
          <w:rFonts w:eastAsia="맑은 고딕"/>
          <w:sz w:val="28"/>
          <w:szCs w:val="28"/>
        </w:rPr>
      </w:pPr>
    </w:p>
    <w:p w14:paraId="438A8B7B" w14:textId="3F563C71" w:rsidR="00492781" w:rsidRPr="00861853" w:rsidRDefault="00A104D1" w:rsidP="00492781">
      <w:pPr>
        <w:pStyle w:val="af"/>
        <w:jc w:val="center"/>
        <w:rPr>
          <w:rFonts w:eastAsia="맑은 고딕"/>
          <w:spacing w:val="-5"/>
          <w:sz w:val="56"/>
          <w:szCs w:val="56"/>
        </w:rPr>
      </w:pPr>
      <w:r>
        <w:rPr>
          <w:rFonts w:eastAsia="맑은 고딕" w:hint="eastAsia"/>
          <w:spacing w:val="-5"/>
          <w:sz w:val="56"/>
          <w:szCs w:val="56"/>
          <w:lang w:eastAsia="ko-KR"/>
        </w:rPr>
        <w:t>L</w:t>
      </w:r>
      <w:r>
        <w:rPr>
          <w:rFonts w:eastAsia="맑은 고딕"/>
          <w:spacing w:val="-5"/>
          <w:sz w:val="56"/>
          <w:szCs w:val="56"/>
          <w:lang w:eastAsia="ko-KR"/>
        </w:rPr>
        <w:t>aboratory Program for Korean Studies</w:t>
      </w:r>
    </w:p>
    <w:p w14:paraId="3515CBA5" w14:textId="77777777" w:rsidR="00492781" w:rsidRPr="00492781" w:rsidRDefault="00492781" w:rsidP="00492781">
      <w:pPr>
        <w:pStyle w:val="af"/>
        <w:jc w:val="center"/>
        <w:rPr>
          <w:rFonts w:eastAsia="맑은 고딕"/>
          <w:spacing w:val="-5"/>
          <w:sz w:val="56"/>
          <w:szCs w:val="56"/>
        </w:rPr>
      </w:pPr>
    </w:p>
    <w:p w14:paraId="20324A3E" w14:textId="77777777" w:rsidR="00492781" w:rsidRPr="00492781" w:rsidRDefault="00492781" w:rsidP="00492781">
      <w:pPr>
        <w:pStyle w:val="af"/>
        <w:jc w:val="center"/>
        <w:rPr>
          <w:rFonts w:eastAsia="맑은 고딕"/>
          <w:sz w:val="48"/>
          <w:szCs w:val="28"/>
        </w:rPr>
      </w:pPr>
      <w:r w:rsidRPr="00492781">
        <w:rPr>
          <w:spacing w:val="-5"/>
          <w:sz w:val="48"/>
          <w:szCs w:val="28"/>
        </w:rPr>
        <w:t>Application Guideline</w:t>
      </w:r>
      <w:r w:rsidRPr="00492781">
        <w:rPr>
          <w:rFonts w:hint="eastAsia"/>
          <w:spacing w:val="-5"/>
          <w:sz w:val="48"/>
          <w:szCs w:val="28"/>
        </w:rPr>
        <w:t>s</w:t>
      </w:r>
    </w:p>
    <w:p w14:paraId="0915A48D" w14:textId="77777777" w:rsidR="00492781" w:rsidRPr="00492781" w:rsidRDefault="00492781" w:rsidP="00492781">
      <w:pPr>
        <w:pStyle w:val="af"/>
        <w:rPr>
          <w:sz w:val="28"/>
          <w:szCs w:val="28"/>
        </w:rPr>
      </w:pPr>
    </w:p>
    <w:p w14:paraId="1E56749D" w14:textId="77777777" w:rsidR="00492781" w:rsidRPr="00492781" w:rsidRDefault="00492781" w:rsidP="00492781">
      <w:pPr>
        <w:pStyle w:val="af"/>
        <w:rPr>
          <w:sz w:val="28"/>
          <w:szCs w:val="28"/>
        </w:rPr>
      </w:pPr>
    </w:p>
    <w:p w14:paraId="75C47822" w14:textId="77777777" w:rsidR="00492781" w:rsidRPr="00492781" w:rsidRDefault="00492781" w:rsidP="00492781">
      <w:pPr>
        <w:pStyle w:val="af"/>
        <w:rPr>
          <w:sz w:val="28"/>
          <w:szCs w:val="28"/>
        </w:rPr>
      </w:pPr>
    </w:p>
    <w:p w14:paraId="335F1DC5" w14:textId="6305EE3F" w:rsidR="00492781" w:rsidRPr="00492781" w:rsidRDefault="00492781" w:rsidP="00492781">
      <w:pPr>
        <w:pStyle w:val="af"/>
        <w:rPr>
          <w:sz w:val="28"/>
          <w:szCs w:val="28"/>
        </w:rPr>
      </w:pPr>
    </w:p>
    <w:p w14:paraId="7591E55D" w14:textId="0C5408CD" w:rsidR="00492781" w:rsidRPr="00492781" w:rsidRDefault="00492781" w:rsidP="00492781">
      <w:pPr>
        <w:pStyle w:val="af"/>
        <w:rPr>
          <w:sz w:val="28"/>
          <w:szCs w:val="28"/>
        </w:rPr>
      </w:pPr>
    </w:p>
    <w:p w14:paraId="0EE2554E" w14:textId="1BEF379E" w:rsidR="00492781" w:rsidRPr="00492781" w:rsidRDefault="00492781" w:rsidP="00492781">
      <w:pPr>
        <w:pStyle w:val="af"/>
        <w:rPr>
          <w:sz w:val="28"/>
          <w:szCs w:val="28"/>
        </w:rPr>
      </w:pPr>
    </w:p>
    <w:p w14:paraId="43356C05" w14:textId="737DE62D" w:rsidR="00492781" w:rsidRPr="00492781" w:rsidRDefault="00492781" w:rsidP="00492781">
      <w:pPr>
        <w:pStyle w:val="af"/>
        <w:rPr>
          <w:sz w:val="28"/>
          <w:szCs w:val="28"/>
        </w:rPr>
      </w:pPr>
    </w:p>
    <w:p w14:paraId="3FF43326" w14:textId="165B1ABD" w:rsidR="00492781" w:rsidRPr="00492781" w:rsidRDefault="00492781" w:rsidP="00492781">
      <w:pPr>
        <w:pStyle w:val="af"/>
        <w:rPr>
          <w:sz w:val="28"/>
          <w:szCs w:val="28"/>
        </w:rPr>
      </w:pPr>
    </w:p>
    <w:p w14:paraId="401D87A5" w14:textId="77777777" w:rsidR="00492781" w:rsidRPr="00492781" w:rsidRDefault="00492781" w:rsidP="00492781">
      <w:pPr>
        <w:pStyle w:val="af"/>
        <w:rPr>
          <w:sz w:val="28"/>
          <w:szCs w:val="28"/>
        </w:rPr>
      </w:pPr>
    </w:p>
    <w:p w14:paraId="7EC59180" w14:textId="77777777" w:rsidR="00492781" w:rsidRPr="00492781" w:rsidRDefault="00492781" w:rsidP="00492781">
      <w:pPr>
        <w:pStyle w:val="af"/>
        <w:rPr>
          <w:sz w:val="28"/>
          <w:szCs w:val="28"/>
        </w:rPr>
      </w:pPr>
    </w:p>
    <w:p w14:paraId="7C6BE4D7" w14:textId="77777777" w:rsidR="00492781" w:rsidRPr="00492781" w:rsidRDefault="00492781" w:rsidP="00492781">
      <w:pPr>
        <w:pStyle w:val="af"/>
        <w:rPr>
          <w:sz w:val="28"/>
          <w:szCs w:val="28"/>
        </w:rPr>
      </w:pPr>
    </w:p>
    <w:p w14:paraId="52370A5C" w14:textId="2655AC88" w:rsidR="00492781" w:rsidRPr="00311580" w:rsidRDefault="00492781" w:rsidP="00492781">
      <w:pPr>
        <w:pStyle w:val="af"/>
        <w:jc w:val="center"/>
        <w:rPr>
          <w:b/>
          <w:bCs/>
          <w:sz w:val="36"/>
          <w:szCs w:val="36"/>
        </w:rPr>
      </w:pPr>
      <w:proofErr w:type="gramStart"/>
      <w:r w:rsidRPr="00492781">
        <w:rPr>
          <w:b/>
          <w:bCs/>
          <w:sz w:val="36"/>
          <w:szCs w:val="36"/>
        </w:rPr>
        <w:t>January</w:t>
      </w:r>
      <w:r w:rsidR="00FC26EE">
        <w:rPr>
          <w:rFonts w:hint="eastAsia"/>
          <w:b/>
          <w:bCs/>
          <w:sz w:val="36"/>
          <w:szCs w:val="36"/>
          <w:lang w:eastAsia="ko-KR"/>
        </w:rPr>
        <w:t>,</w:t>
      </w:r>
      <w:proofErr w:type="gramEnd"/>
      <w:r w:rsidRPr="00FD6B54">
        <w:rPr>
          <w:b/>
          <w:bCs/>
          <w:color w:val="FF0000"/>
          <w:sz w:val="36"/>
          <w:szCs w:val="36"/>
        </w:rPr>
        <w:t xml:space="preserve"> </w:t>
      </w:r>
      <w:r w:rsidRPr="00311580">
        <w:rPr>
          <w:b/>
          <w:bCs/>
          <w:sz w:val="36"/>
          <w:szCs w:val="36"/>
        </w:rPr>
        <w:t>202</w:t>
      </w:r>
      <w:r w:rsidR="00FD6B54" w:rsidRPr="00311580">
        <w:rPr>
          <w:b/>
          <w:bCs/>
          <w:sz w:val="36"/>
          <w:szCs w:val="36"/>
        </w:rPr>
        <w:t>2</w:t>
      </w:r>
    </w:p>
    <w:p w14:paraId="249547CF" w14:textId="77777777" w:rsidR="00492781" w:rsidRPr="00492781" w:rsidRDefault="00492781" w:rsidP="00492781">
      <w:pPr>
        <w:pStyle w:val="af"/>
        <w:rPr>
          <w:sz w:val="28"/>
          <w:szCs w:val="28"/>
        </w:rPr>
      </w:pPr>
    </w:p>
    <w:p w14:paraId="0DF0A89E" w14:textId="77777777" w:rsidR="00492781" w:rsidRPr="00492781" w:rsidRDefault="00492781" w:rsidP="00492781">
      <w:pPr>
        <w:pStyle w:val="af"/>
        <w:rPr>
          <w:sz w:val="28"/>
          <w:szCs w:val="28"/>
        </w:rPr>
      </w:pPr>
    </w:p>
    <w:p w14:paraId="648175C3" w14:textId="3CA229C0" w:rsidR="00492781" w:rsidRPr="00492781" w:rsidRDefault="00492781" w:rsidP="00492781">
      <w:pPr>
        <w:pStyle w:val="af"/>
        <w:rPr>
          <w:sz w:val="28"/>
          <w:szCs w:val="28"/>
        </w:rPr>
      </w:pPr>
    </w:p>
    <w:p w14:paraId="3428808B" w14:textId="10D82D84" w:rsidR="00492781" w:rsidRPr="00492781" w:rsidRDefault="00492781" w:rsidP="00492781">
      <w:pPr>
        <w:pStyle w:val="af"/>
        <w:rPr>
          <w:sz w:val="28"/>
          <w:szCs w:val="28"/>
        </w:rPr>
      </w:pPr>
    </w:p>
    <w:p w14:paraId="2333E10D" w14:textId="184D7BDA" w:rsidR="00492781" w:rsidRPr="00492781" w:rsidRDefault="00492781" w:rsidP="00492781">
      <w:pPr>
        <w:pStyle w:val="af"/>
        <w:rPr>
          <w:sz w:val="28"/>
          <w:szCs w:val="28"/>
        </w:rPr>
      </w:pPr>
    </w:p>
    <w:p w14:paraId="6F9522A6" w14:textId="475F2CF2" w:rsidR="00492781" w:rsidRPr="00492781" w:rsidRDefault="00492781" w:rsidP="00492781">
      <w:pPr>
        <w:pStyle w:val="af"/>
        <w:rPr>
          <w:sz w:val="28"/>
          <w:szCs w:val="28"/>
        </w:rPr>
      </w:pPr>
    </w:p>
    <w:p w14:paraId="02CCF808" w14:textId="77777777" w:rsidR="00492781" w:rsidRPr="00492781" w:rsidRDefault="00492781" w:rsidP="00492781">
      <w:pPr>
        <w:pStyle w:val="af"/>
        <w:rPr>
          <w:sz w:val="28"/>
          <w:szCs w:val="28"/>
        </w:rPr>
      </w:pPr>
    </w:p>
    <w:p w14:paraId="558F94CD" w14:textId="77777777" w:rsidR="00492781" w:rsidRPr="00492781" w:rsidRDefault="00492781" w:rsidP="00492781">
      <w:pPr>
        <w:pStyle w:val="af"/>
        <w:rPr>
          <w:sz w:val="28"/>
          <w:szCs w:val="28"/>
        </w:rPr>
      </w:pPr>
    </w:p>
    <w:p w14:paraId="004C69F2" w14:textId="77777777" w:rsidR="00492781" w:rsidRPr="00492781" w:rsidRDefault="00492781" w:rsidP="00492781">
      <w:pPr>
        <w:pStyle w:val="af"/>
        <w:rPr>
          <w:sz w:val="28"/>
          <w:szCs w:val="28"/>
        </w:rPr>
      </w:pPr>
    </w:p>
    <w:p w14:paraId="0E892ADB" w14:textId="77777777" w:rsidR="00492781" w:rsidRPr="00492781" w:rsidRDefault="00492781" w:rsidP="00492781">
      <w:pPr>
        <w:pStyle w:val="af"/>
        <w:jc w:val="center"/>
        <w:rPr>
          <w:sz w:val="28"/>
          <w:szCs w:val="28"/>
        </w:rPr>
      </w:pPr>
      <w:r w:rsidRPr="00492781">
        <w:rPr>
          <w:sz w:val="28"/>
          <w:szCs w:val="28"/>
        </w:rPr>
        <w:t>Korean Studies Promotion Service (KSPS)</w:t>
      </w:r>
    </w:p>
    <w:p w14:paraId="3F3DC10B" w14:textId="77777777" w:rsidR="00492781" w:rsidRPr="00492781" w:rsidRDefault="00492781" w:rsidP="00492781">
      <w:pPr>
        <w:pStyle w:val="af"/>
        <w:jc w:val="center"/>
        <w:rPr>
          <w:sz w:val="28"/>
          <w:szCs w:val="28"/>
        </w:rPr>
      </w:pPr>
      <w:r w:rsidRPr="00492781">
        <w:rPr>
          <w:sz w:val="28"/>
          <w:szCs w:val="28"/>
        </w:rPr>
        <w:t>The Academy of Korean Studies</w:t>
      </w:r>
    </w:p>
    <w:p w14:paraId="734DA024" w14:textId="5EAD6254" w:rsidR="00492781" w:rsidRDefault="00492781" w:rsidP="00492781">
      <w:pPr>
        <w:pStyle w:val="af"/>
        <w:jc w:val="center"/>
      </w:pPr>
      <w:r w:rsidRPr="00492781">
        <w:rPr>
          <w:sz w:val="28"/>
          <w:szCs w:val="28"/>
        </w:rPr>
        <w:t>The Ministry of Education</w:t>
      </w:r>
      <w:r>
        <w:br w:type="page"/>
      </w:r>
    </w:p>
    <w:p w14:paraId="52248FE8" w14:textId="2798EA7C" w:rsidR="00492781" w:rsidRPr="00FB5B78" w:rsidRDefault="00492781" w:rsidP="005621F2">
      <w:pPr>
        <w:pStyle w:val="1"/>
      </w:pPr>
      <w:bookmarkStart w:id="1" w:name="_Toc62572344"/>
      <w:bookmarkStart w:id="2" w:name="_Toc62665220"/>
      <w:bookmarkStart w:id="3" w:name="_Toc93582765"/>
      <w:r w:rsidRPr="00FB5B78">
        <w:lastRenderedPageBreak/>
        <w:t xml:space="preserve">Comparison of </w:t>
      </w:r>
      <w:r w:rsidR="00E1368D">
        <w:t>Important</w:t>
      </w:r>
      <w:r w:rsidR="00FB5B78" w:rsidRPr="00FB5B78">
        <w:t xml:space="preserve"> Information in the</w:t>
      </w:r>
      <w:r w:rsidRPr="00FB5B78">
        <w:t xml:space="preserve"> Old and New Guidelines</w:t>
      </w:r>
      <w:bookmarkEnd w:id="1"/>
      <w:bookmarkEnd w:id="2"/>
      <w:bookmarkEnd w:id="3"/>
    </w:p>
    <w:p w14:paraId="5FB19F0E" w14:textId="02D5D3C9" w:rsidR="00492781" w:rsidRDefault="00492781" w:rsidP="00492781">
      <w:pPr>
        <w:pStyle w:val="af"/>
      </w:pPr>
    </w:p>
    <w:p w14:paraId="602A71ED" w14:textId="77777777" w:rsidR="00B31F63" w:rsidRPr="00492781" w:rsidRDefault="00B31F63" w:rsidP="00492781">
      <w:pPr>
        <w:pStyle w:val="af"/>
      </w:pPr>
    </w:p>
    <w:tbl>
      <w:tblPr>
        <w:tblStyle w:val="a4"/>
        <w:tblW w:w="9067" w:type="dxa"/>
        <w:tblLayout w:type="fixed"/>
        <w:tblLook w:val="00A0" w:firstRow="1" w:lastRow="0" w:firstColumn="1" w:lastColumn="0" w:noHBand="0" w:noVBand="0"/>
      </w:tblPr>
      <w:tblGrid>
        <w:gridCol w:w="1129"/>
        <w:gridCol w:w="3969"/>
        <w:gridCol w:w="3969"/>
      </w:tblGrid>
      <w:tr w:rsidR="007F4F32" w:rsidRPr="00492781" w14:paraId="1DEBBCA4" w14:textId="09B9BBE1" w:rsidTr="00F44E44">
        <w:trPr>
          <w:trHeight w:val="341"/>
        </w:trPr>
        <w:tc>
          <w:tcPr>
            <w:tcW w:w="1129" w:type="dxa"/>
            <w:shd w:val="clear" w:color="auto" w:fill="BFBFBF" w:themeFill="background1" w:themeFillShade="BF"/>
            <w:vAlign w:val="center"/>
          </w:tcPr>
          <w:p w14:paraId="3C2FCBE1" w14:textId="77777777" w:rsidR="007F4F32" w:rsidRPr="00F3690A" w:rsidRDefault="007F4F32" w:rsidP="00DB248D">
            <w:pPr>
              <w:pStyle w:val="af"/>
              <w:jc w:val="center"/>
              <w:rPr>
                <w:b/>
                <w:bCs/>
                <w:sz w:val="24"/>
                <w:szCs w:val="24"/>
              </w:rPr>
            </w:pPr>
            <w:r w:rsidRPr="00F3690A">
              <w:rPr>
                <w:b/>
                <w:bCs/>
                <w:sz w:val="24"/>
                <w:szCs w:val="24"/>
              </w:rPr>
              <w:t>Section</w:t>
            </w:r>
          </w:p>
        </w:tc>
        <w:tc>
          <w:tcPr>
            <w:tcW w:w="3969" w:type="dxa"/>
            <w:shd w:val="clear" w:color="auto" w:fill="BFBFBF" w:themeFill="background1" w:themeFillShade="BF"/>
            <w:vAlign w:val="center"/>
          </w:tcPr>
          <w:p w14:paraId="457F79C6" w14:textId="450DF00D" w:rsidR="007F4F32" w:rsidRPr="00366633" w:rsidRDefault="007F4F32" w:rsidP="00DB248D">
            <w:pPr>
              <w:pStyle w:val="af"/>
              <w:jc w:val="center"/>
              <w:rPr>
                <w:b/>
                <w:bCs/>
                <w:sz w:val="24"/>
                <w:szCs w:val="24"/>
              </w:rPr>
            </w:pPr>
            <w:r w:rsidRPr="00366633">
              <w:rPr>
                <w:b/>
                <w:bCs/>
                <w:sz w:val="24"/>
                <w:szCs w:val="24"/>
              </w:rPr>
              <w:t>202</w:t>
            </w:r>
            <w:r w:rsidR="00303155" w:rsidRPr="00366633">
              <w:rPr>
                <w:b/>
                <w:bCs/>
                <w:sz w:val="24"/>
                <w:szCs w:val="24"/>
              </w:rPr>
              <w:t>1</w:t>
            </w:r>
          </w:p>
        </w:tc>
        <w:tc>
          <w:tcPr>
            <w:tcW w:w="3969" w:type="dxa"/>
            <w:shd w:val="clear" w:color="auto" w:fill="BFBFBF" w:themeFill="background1" w:themeFillShade="BF"/>
            <w:vAlign w:val="center"/>
          </w:tcPr>
          <w:p w14:paraId="64048EEB" w14:textId="32E65DC1" w:rsidR="007F4F32" w:rsidRPr="00366633" w:rsidRDefault="007F4F32" w:rsidP="00DB248D">
            <w:pPr>
              <w:pStyle w:val="af"/>
              <w:jc w:val="center"/>
              <w:rPr>
                <w:b/>
                <w:bCs/>
                <w:sz w:val="24"/>
                <w:szCs w:val="24"/>
              </w:rPr>
            </w:pPr>
            <w:r w:rsidRPr="00366633">
              <w:rPr>
                <w:b/>
                <w:bCs/>
                <w:sz w:val="24"/>
                <w:szCs w:val="24"/>
              </w:rPr>
              <w:t>202</w:t>
            </w:r>
            <w:r w:rsidR="00303155" w:rsidRPr="00366633">
              <w:rPr>
                <w:b/>
                <w:bCs/>
                <w:sz w:val="24"/>
                <w:szCs w:val="24"/>
              </w:rPr>
              <w:t>2</w:t>
            </w:r>
          </w:p>
        </w:tc>
      </w:tr>
      <w:tr w:rsidR="007F4F32" w:rsidRPr="00492781" w14:paraId="7B3B38E5" w14:textId="23F375F5" w:rsidTr="00F44E44">
        <w:trPr>
          <w:trHeight w:val="651"/>
        </w:trPr>
        <w:tc>
          <w:tcPr>
            <w:tcW w:w="1129" w:type="dxa"/>
          </w:tcPr>
          <w:p w14:paraId="77B0AF4C" w14:textId="77777777" w:rsidR="007F4F32" w:rsidRPr="00492781" w:rsidRDefault="007F4F32" w:rsidP="00DB248D">
            <w:pPr>
              <w:pStyle w:val="af"/>
            </w:pPr>
            <w:r w:rsidRPr="00492781">
              <w:t>1. Budget</w:t>
            </w:r>
          </w:p>
        </w:tc>
        <w:tc>
          <w:tcPr>
            <w:tcW w:w="3969" w:type="dxa"/>
          </w:tcPr>
          <w:p w14:paraId="3F3E384C" w14:textId="5F985CF7" w:rsidR="007F4F32" w:rsidRPr="005621F2" w:rsidRDefault="00303155" w:rsidP="00DB248D">
            <w:pPr>
              <w:pStyle w:val="af"/>
              <w:numPr>
                <w:ilvl w:val="0"/>
                <w:numId w:val="62"/>
              </w:numPr>
              <w:ind w:left="316"/>
            </w:pPr>
            <w:r w:rsidRPr="00303155">
              <w:t>2 new project(s): KRW 600 mil.</w:t>
            </w:r>
          </w:p>
        </w:tc>
        <w:tc>
          <w:tcPr>
            <w:tcW w:w="3969" w:type="dxa"/>
          </w:tcPr>
          <w:p w14:paraId="4C8A9321" w14:textId="1BD44329" w:rsidR="007F4F32" w:rsidRPr="005621F2" w:rsidRDefault="0055166E" w:rsidP="00DB248D">
            <w:pPr>
              <w:pStyle w:val="af"/>
              <w:numPr>
                <w:ilvl w:val="0"/>
                <w:numId w:val="63"/>
              </w:numPr>
              <w:ind w:left="346"/>
            </w:pPr>
            <w:r>
              <w:t>5</w:t>
            </w:r>
            <w:r w:rsidR="007F4F32" w:rsidRPr="005621F2">
              <w:t xml:space="preserve"> new project(s): KRW </w:t>
            </w:r>
            <w:r>
              <w:t>1,5</w:t>
            </w:r>
            <w:r w:rsidR="007F4F32" w:rsidRPr="005621F2">
              <w:t xml:space="preserve">00 mil. </w:t>
            </w:r>
          </w:p>
        </w:tc>
      </w:tr>
      <w:tr w:rsidR="00C32B44" w:rsidRPr="00492781" w14:paraId="38C6A88E" w14:textId="193EC6D8" w:rsidTr="00F44E44">
        <w:trPr>
          <w:trHeight w:val="611"/>
        </w:trPr>
        <w:tc>
          <w:tcPr>
            <w:tcW w:w="1129" w:type="dxa"/>
          </w:tcPr>
          <w:p w14:paraId="2A029637" w14:textId="2D82AE4D" w:rsidR="00C32B44" w:rsidRPr="00492781" w:rsidRDefault="00C32B44" w:rsidP="00C32B44">
            <w:pPr>
              <w:pStyle w:val="af"/>
            </w:pPr>
            <w:r w:rsidRPr="00492781">
              <w:t xml:space="preserve">2. </w:t>
            </w:r>
            <w:r>
              <w:t>Funding Area</w:t>
            </w:r>
          </w:p>
        </w:tc>
        <w:tc>
          <w:tcPr>
            <w:tcW w:w="3969" w:type="dxa"/>
          </w:tcPr>
          <w:p w14:paraId="53586354" w14:textId="77777777" w:rsidR="00C32B44" w:rsidRDefault="00C32B44" w:rsidP="00C32B44">
            <w:pPr>
              <w:pStyle w:val="af"/>
              <w:numPr>
                <w:ilvl w:val="1"/>
                <w:numId w:val="68"/>
              </w:numPr>
              <w:ind w:left="416" w:hanging="425"/>
            </w:pPr>
            <w:r w:rsidRPr="005621F2">
              <w:rPr>
                <w:lang w:eastAsia="ko-KR"/>
              </w:rPr>
              <w:t>I</w:t>
            </w:r>
            <w:r w:rsidRPr="005621F2">
              <w:t>nternational and comparative research of Korean Studies which is joined by distinguished scholars from various academic areas</w:t>
            </w:r>
          </w:p>
          <w:p w14:paraId="6AB09402" w14:textId="14065E32" w:rsidR="00C32B44" w:rsidRPr="005621F2" w:rsidRDefault="00C32B44" w:rsidP="00C32B44">
            <w:pPr>
              <w:pStyle w:val="af"/>
              <w:numPr>
                <w:ilvl w:val="1"/>
                <w:numId w:val="68"/>
              </w:numPr>
              <w:ind w:left="416" w:hanging="425"/>
            </w:pPr>
            <w:r w:rsidRPr="005621F2">
              <w:t>Korean Studies with themes related to global agendas</w:t>
            </w:r>
          </w:p>
        </w:tc>
        <w:tc>
          <w:tcPr>
            <w:tcW w:w="3969" w:type="dxa"/>
          </w:tcPr>
          <w:p w14:paraId="5DEF1A09" w14:textId="1F20FDB2" w:rsidR="00C32B44" w:rsidRPr="005621F2" w:rsidRDefault="00C32B44" w:rsidP="00C32B44">
            <w:pPr>
              <w:pStyle w:val="af"/>
              <w:ind w:left="-9"/>
              <w:rPr>
                <w:lang w:eastAsia="ko-KR"/>
              </w:rPr>
            </w:pPr>
            <w:r w:rsidRPr="005621F2">
              <w:rPr>
                <w:rFonts w:hint="eastAsia"/>
                <w:lang w:eastAsia="ko-KR"/>
              </w:rPr>
              <w:t>S</w:t>
            </w:r>
            <w:r w:rsidRPr="005621F2">
              <w:rPr>
                <w:lang w:eastAsia="ko-KR"/>
              </w:rPr>
              <w:t>ame</w:t>
            </w:r>
          </w:p>
        </w:tc>
      </w:tr>
      <w:tr w:rsidR="00C32B44" w:rsidRPr="00492781" w14:paraId="69561187" w14:textId="0FCFD59D" w:rsidTr="00F44E44">
        <w:trPr>
          <w:trHeight w:val="1151"/>
        </w:trPr>
        <w:tc>
          <w:tcPr>
            <w:tcW w:w="1129" w:type="dxa"/>
          </w:tcPr>
          <w:p w14:paraId="383D2EE5" w14:textId="1688F7BE" w:rsidR="00C32B44" w:rsidRPr="00492781" w:rsidRDefault="00C32B44" w:rsidP="00C32B44">
            <w:pPr>
              <w:pStyle w:val="af"/>
            </w:pPr>
            <w:r w:rsidRPr="00492781">
              <w:t xml:space="preserve">3. </w:t>
            </w:r>
            <w:r>
              <w:t>Target Applicants</w:t>
            </w:r>
          </w:p>
        </w:tc>
        <w:tc>
          <w:tcPr>
            <w:tcW w:w="3969" w:type="dxa"/>
          </w:tcPr>
          <w:p w14:paraId="2D9A9569" w14:textId="77777777" w:rsidR="00C32B44" w:rsidRPr="005621F2" w:rsidRDefault="00C32B44" w:rsidP="00C32B44">
            <w:pPr>
              <w:pStyle w:val="af"/>
              <w:numPr>
                <w:ilvl w:val="0"/>
                <w:numId w:val="68"/>
              </w:numPr>
              <w:ind w:left="316"/>
            </w:pPr>
            <w:r w:rsidRPr="005621F2">
              <w:t>Research Team</w:t>
            </w:r>
          </w:p>
          <w:p w14:paraId="472359A6" w14:textId="77777777" w:rsidR="00583FC5" w:rsidRDefault="00C32B44" w:rsidP="00563C19">
            <w:pPr>
              <w:pStyle w:val="af"/>
              <w:numPr>
                <w:ilvl w:val="0"/>
                <w:numId w:val="148"/>
              </w:numPr>
            </w:pPr>
            <w:r w:rsidRPr="005621F2">
              <w:t xml:space="preserve">Each lab should be formed with at least </w:t>
            </w:r>
            <w:r w:rsidRPr="005621F2">
              <w:rPr>
                <w:b/>
                <w:bCs/>
                <w:u w:val="single"/>
              </w:rPr>
              <w:t xml:space="preserve">3 people </w:t>
            </w:r>
            <w:r w:rsidRPr="005621F2">
              <w:t>(Project Director + Collaborative Researchers)</w:t>
            </w:r>
          </w:p>
          <w:p w14:paraId="4BD37610" w14:textId="0764F54E" w:rsidR="00C32B44" w:rsidRPr="00583FC5" w:rsidRDefault="00C32B44" w:rsidP="00563C19">
            <w:pPr>
              <w:pStyle w:val="af"/>
              <w:numPr>
                <w:ilvl w:val="0"/>
                <w:numId w:val="148"/>
              </w:numPr>
            </w:pPr>
            <w:r w:rsidRPr="00583FC5">
              <w:t xml:space="preserve">As for research achievements when applying for the Lab Program, those with </w:t>
            </w:r>
            <w:r w:rsidRPr="00583FC5">
              <w:rPr>
                <w:b/>
                <w:bCs/>
                <w:u w:val="single"/>
              </w:rPr>
              <w:t>3 co-authors</w:t>
            </w:r>
            <w:r w:rsidRPr="00583FC5">
              <w:t xml:space="preserve"> or less are accepted</w:t>
            </w:r>
          </w:p>
          <w:p w14:paraId="73F38620" w14:textId="0A4A39AC" w:rsidR="00C32B44" w:rsidRPr="005621F2" w:rsidRDefault="00C32B44" w:rsidP="00C32B44">
            <w:pPr>
              <w:pStyle w:val="af"/>
              <w:numPr>
                <w:ilvl w:val="0"/>
                <w:numId w:val="68"/>
              </w:numPr>
              <w:ind w:left="316"/>
              <w:rPr>
                <w:b/>
                <w:bCs/>
                <w:u w:val="single"/>
              </w:rPr>
            </w:pPr>
            <w:r w:rsidRPr="005621F2">
              <w:rPr>
                <w:rFonts w:hint="eastAsia"/>
              </w:rPr>
              <w:t>Application through research institut</w:t>
            </w:r>
            <w:r w:rsidRPr="005621F2">
              <w:rPr>
                <w:lang w:eastAsia="ko-KR"/>
              </w:rPr>
              <w:t>es</w:t>
            </w:r>
            <w:r w:rsidRPr="005621F2">
              <w:rPr>
                <w:rFonts w:hint="eastAsia"/>
              </w:rPr>
              <w:t xml:space="preserve"> related to Korea is </w:t>
            </w:r>
            <w:r w:rsidRPr="005621F2">
              <w:rPr>
                <w:rFonts w:hint="eastAsia"/>
                <w:b/>
                <w:bCs/>
                <w:u w:val="single"/>
              </w:rPr>
              <w:t>re</w:t>
            </w:r>
            <w:r w:rsidRPr="005621F2">
              <w:rPr>
                <w:b/>
                <w:bCs/>
                <w:u w:val="single"/>
              </w:rPr>
              <w:t>quired</w:t>
            </w:r>
          </w:p>
        </w:tc>
        <w:tc>
          <w:tcPr>
            <w:tcW w:w="3969" w:type="dxa"/>
          </w:tcPr>
          <w:p w14:paraId="20D6BE7A" w14:textId="674653CD" w:rsidR="00C32B44" w:rsidRPr="005621F2" w:rsidRDefault="00C32B44" w:rsidP="00C32B44">
            <w:pPr>
              <w:pStyle w:val="af"/>
              <w:rPr>
                <w:lang w:eastAsia="ko-KR"/>
              </w:rPr>
            </w:pPr>
            <w:r w:rsidRPr="005621F2">
              <w:rPr>
                <w:rFonts w:hint="eastAsia"/>
                <w:lang w:eastAsia="ko-KR"/>
              </w:rPr>
              <w:t>S</w:t>
            </w:r>
            <w:r w:rsidRPr="005621F2">
              <w:rPr>
                <w:lang w:eastAsia="ko-KR"/>
              </w:rPr>
              <w:t>ame</w:t>
            </w:r>
          </w:p>
        </w:tc>
      </w:tr>
      <w:tr w:rsidR="00C32B44" w:rsidRPr="00492781" w14:paraId="1D58125F" w14:textId="204E7FFE" w:rsidTr="00F44E44">
        <w:trPr>
          <w:trHeight w:val="1151"/>
        </w:trPr>
        <w:tc>
          <w:tcPr>
            <w:tcW w:w="1129" w:type="dxa"/>
          </w:tcPr>
          <w:p w14:paraId="4A8941DB" w14:textId="2F50E1DD" w:rsidR="00C32B44" w:rsidRPr="00492781" w:rsidRDefault="00C32B44" w:rsidP="00C32B44">
            <w:pPr>
              <w:pStyle w:val="af"/>
            </w:pPr>
            <w:r>
              <w:t>4. Funding Conditions</w:t>
            </w:r>
          </w:p>
        </w:tc>
        <w:tc>
          <w:tcPr>
            <w:tcW w:w="3969" w:type="dxa"/>
          </w:tcPr>
          <w:p w14:paraId="79D0447F" w14:textId="77777777" w:rsidR="00F44E44" w:rsidRPr="005621F2" w:rsidRDefault="00F44E44" w:rsidP="00F44E44">
            <w:pPr>
              <w:pStyle w:val="af"/>
              <w:numPr>
                <w:ilvl w:val="1"/>
                <w:numId w:val="68"/>
              </w:numPr>
              <w:ind w:left="416" w:hanging="425"/>
            </w:pPr>
            <w:r w:rsidRPr="005621F2">
              <w:t xml:space="preserve">Publication of at least </w:t>
            </w:r>
            <w:r w:rsidRPr="005621F2">
              <w:rPr>
                <w:b/>
                <w:bCs/>
                <w:u w:val="single"/>
              </w:rPr>
              <w:t>3 monographs</w:t>
            </w:r>
            <w:r w:rsidRPr="005621F2">
              <w:t xml:space="preserve"> per lab</w:t>
            </w:r>
          </w:p>
          <w:p w14:paraId="45E0C2EF" w14:textId="77777777" w:rsidR="00F44E44" w:rsidRPr="005621F2" w:rsidRDefault="00F44E44" w:rsidP="00563C19">
            <w:pPr>
              <w:pStyle w:val="af"/>
              <w:numPr>
                <w:ilvl w:val="0"/>
                <w:numId w:val="149"/>
              </w:numPr>
            </w:pPr>
            <w:r w:rsidRPr="005621F2">
              <w:t>Monographs should be published in English</w:t>
            </w:r>
          </w:p>
          <w:p w14:paraId="5AA31BF8" w14:textId="77777777" w:rsidR="00F44E44" w:rsidRPr="005621F2" w:rsidRDefault="00F44E44" w:rsidP="00563C19">
            <w:pPr>
              <w:pStyle w:val="af"/>
              <w:numPr>
                <w:ilvl w:val="0"/>
                <w:numId w:val="149"/>
              </w:numPr>
            </w:pPr>
            <w:r w:rsidRPr="005621F2">
              <w:rPr>
                <w:lang w:eastAsia="ko-KR"/>
              </w:rPr>
              <w:t>A monograph should be published by A-class academic publisher in Western Europe or North America</w:t>
            </w:r>
            <w:r w:rsidRPr="005621F2">
              <w:t>.</w:t>
            </w:r>
          </w:p>
          <w:p w14:paraId="5C876D3D" w14:textId="77777777" w:rsidR="00F44E44" w:rsidRDefault="00F44E44" w:rsidP="00F44E44">
            <w:pPr>
              <w:pStyle w:val="af"/>
              <w:numPr>
                <w:ilvl w:val="1"/>
                <w:numId w:val="68"/>
              </w:numPr>
              <w:ind w:left="416" w:hanging="425"/>
            </w:pPr>
            <w:r w:rsidRPr="005621F2">
              <w:t xml:space="preserve">An international conference should be held </w:t>
            </w:r>
            <w:r w:rsidRPr="005621F2">
              <w:rPr>
                <w:b/>
                <w:bCs/>
                <w:u w:val="single"/>
              </w:rPr>
              <w:t>at least once</w:t>
            </w:r>
            <w:r w:rsidRPr="005621F2">
              <w:t xml:space="preserve"> (required).</w:t>
            </w:r>
          </w:p>
          <w:p w14:paraId="607D877E" w14:textId="1CA40CB0" w:rsidR="00C32B44" w:rsidRPr="005621F2" w:rsidRDefault="00F44E44" w:rsidP="00F44E44">
            <w:pPr>
              <w:pStyle w:val="af"/>
              <w:numPr>
                <w:ilvl w:val="1"/>
                <w:numId w:val="68"/>
              </w:numPr>
              <w:ind w:left="416" w:hanging="425"/>
            </w:pPr>
            <w:r w:rsidRPr="005621F2">
              <w:t>It is required to give more than one panel presentation on the lab’s intermediate outcomes in international academic conferences such as AAS, AKSE, etc.</w:t>
            </w:r>
          </w:p>
        </w:tc>
        <w:tc>
          <w:tcPr>
            <w:tcW w:w="3969" w:type="dxa"/>
          </w:tcPr>
          <w:p w14:paraId="1C4EFD4C" w14:textId="35219D48" w:rsidR="00C32B44" w:rsidRPr="005621F2" w:rsidRDefault="00F44E44" w:rsidP="00F44E44">
            <w:pPr>
              <w:pStyle w:val="af"/>
              <w:ind w:left="-9"/>
            </w:pPr>
            <w:r w:rsidRPr="005621F2">
              <w:rPr>
                <w:rFonts w:hint="eastAsia"/>
                <w:lang w:eastAsia="ko-KR"/>
              </w:rPr>
              <w:t>S</w:t>
            </w:r>
            <w:r w:rsidRPr="005621F2">
              <w:rPr>
                <w:lang w:eastAsia="ko-KR"/>
              </w:rPr>
              <w:t>ame</w:t>
            </w:r>
          </w:p>
        </w:tc>
      </w:tr>
      <w:tr w:rsidR="00C32B44" w:rsidRPr="00492781" w14:paraId="73D85137" w14:textId="1AF0A2E5" w:rsidTr="00F44E44">
        <w:trPr>
          <w:trHeight w:val="89"/>
        </w:trPr>
        <w:tc>
          <w:tcPr>
            <w:tcW w:w="1129" w:type="dxa"/>
          </w:tcPr>
          <w:p w14:paraId="25EB65A0" w14:textId="6D3CFCB8" w:rsidR="00C32B44" w:rsidRPr="00492781" w:rsidRDefault="00C32B44" w:rsidP="00C32B44">
            <w:pPr>
              <w:pStyle w:val="af"/>
            </w:pPr>
            <w:r>
              <w:t>5</w:t>
            </w:r>
            <w:r w:rsidRPr="00492781">
              <w:t>. Size</w:t>
            </w:r>
          </w:p>
          <w:p w14:paraId="52A66F16" w14:textId="343F5934" w:rsidR="00C32B44" w:rsidRPr="00492781" w:rsidRDefault="00C32B44" w:rsidP="00C32B44">
            <w:pPr>
              <w:pStyle w:val="af"/>
            </w:pPr>
            <w:r w:rsidRPr="00492781">
              <w:t>- Annually per project</w:t>
            </w:r>
          </w:p>
        </w:tc>
        <w:tc>
          <w:tcPr>
            <w:tcW w:w="3969" w:type="dxa"/>
          </w:tcPr>
          <w:p w14:paraId="5E24B95B" w14:textId="77777777" w:rsidR="00C32B44" w:rsidRDefault="00C32B44" w:rsidP="00C32B44">
            <w:pPr>
              <w:pStyle w:val="af"/>
            </w:pPr>
            <w:r w:rsidRPr="00A67427">
              <w:t xml:space="preserve">Up to </w:t>
            </w:r>
            <w:r>
              <w:t xml:space="preserve">KRW 300 million </w:t>
            </w:r>
            <w:r w:rsidRPr="00D45FC0">
              <w:rPr>
                <w:b/>
                <w:bCs/>
                <w:u w:val="single"/>
              </w:rPr>
              <w:t>on</w:t>
            </w:r>
            <w:r>
              <w:rPr>
                <w:b/>
                <w:bCs/>
                <w:u w:val="single"/>
              </w:rPr>
              <w:t>e time</w:t>
            </w:r>
            <w:r w:rsidRPr="00D45FC0">
              <w:rPr>
                <w:b/>
                <w:bCs/>
                <w:u w:val="single"/>
              </w:rPr>
              <w:t xml:space="preserve"> after the agreement is signed</w:t>
            </w:r>
            <w:r>
              <w:t xml:space="preserve"> (including Indirect Expenses)</w:t>
            </w:r>
          </w:p>
          <w:p w14:paraId="41E7BB44" w14:textId="77777777" w:rsidR="00C32B44" w:rsidRDefault="00C32B44" w:rsidP="00C32B44">
            <w:pPr>
              <w:pStyle w:val="af"/>
              <w:numPr>
                <w:ilvl w:val="0"/>
                <w:numId w:val="71"/>
              </w:numPr>
              <w:ind w:left="316"/>
            </w:pPr>
            <w:r>
              <w:t>Indirect Expenses</w:t>
            </w:r>
          </w:p>
          <w:p w14:paraId="7207E60F" w14:textId="383E15B7" w:rsidR="00C32B44" w:rsidRDefault="00C32B44" w:rsidP="00C32B44">
            <w:pPr>
              <w:pStyle w:val="af"/>
              <w:numPr>
                <w:ilvl w:val="1"/>
                <w:numId w:val="71"/>
              </w:numPr>
              <w:ind w:left="676"/>
            </w:pPr>
            <w:r w:rsidRPr="00D45FC0">
              <w:t>Within 10% of the “Direct Expenses”</w:t>
            </w:r>
          </w:p>
          <w:p w14:paraId="27848E97" w14:textId="77777777" w:rsidR="00C32B44" w:rsidRDefault="00C32B44" w:rsidP="00C32B44">
            <w:pPr>
              <w:numPr>
                <w:ilvl w:val="0"/>
                <w:numId w:val="71"/>
              </w:numPr>
              <w:spacing w:after="0" w:line="240" w:lineRule="auto"/>
              <w:ind w:left="316"/>
            </w:pPr>
            <w:r w:rsidRPr="00A14B05">
              <w:t>Writing fees</w:t>
            </w:r>
          </w:p>
          <w:p w14:paraId="5422E125" w14:textId="235EFE57" w:rsidR="00C32B44" w:rsidRPr="00D45FC0" w:rsidRDefault="00C32B44" w:rsidP="005B0515">
            <w:pPr>
              <w:pStyle w:val="af"/>
              <w:numPr>
                <w:ilvl w:val="0"/>
                <w:numId w:val="147"/>
              </w:numPr>
            </w:pPr>
            <w:r>
              <w:t>U</w:t>
            </w:r>
            <w:r w:rsidRPr="00D45FC0">
              <w:t>p to KRW 20 mil</w:t>
            </w:r>
            <w:r>
              <w:t>.</w:t>
            </w:r>
          </w:p>
        </w:tc>
        <w:tc>
          <w:tcPr>
            <w:tcW w:w="3969" w:type="dxa"/>
          </w:tcPr>
          <w:p w14:paraId="3F418BEA" w14:textId="03DB1D40" w:rsidR="00A67427" w:rsidRDefault="00A67427" w:rsidP="00A67427">
            <w:pPr>
              <w:pStyle w:val="af"/>
            </w:pPr>
            <w:r>
              <w:t xml:space="preserve">KRW 300 million </w:t>
            </w:r>
            <w:r w:rsidRPr="00D45FC0">
              <w:rPr>
                <w:b/>
                <w:bCs/>
                <w:u w:val="single"/>
              </w:rPr>
              <w:t>on</w:t>
            </w:r>
            <w:r>
              <w:rPr>
                <w:b/>
                <w:bCs/>
                <w:u w:val="single"/>
              </w:rPr>
              <w:t>e time</w:t>
            </w:r>
            <w:r w:rsidRPr="00D45FC0">
              <w:rPr>
                <w:b/>
                <w:bCs/>
                <w:u w:val="single"/>
              </w:rPr>
              <w:t xml:space="preserve"> after the agreement is signed</w:t>
            </w:r>
            <w:r>
              <w:t xml:space="preserve"> (including Indirect Expenses)</w:t>
            </w:r>
          </w:p>
          <w:p w14:paraId="50A153E4" w14:textId="77777777" w:rsidR="00A67427" w:rsidRDefault="00A67427" w:rsidP="00A67427">
            <w:pPr>
              <w:pStyle w:val="af"/>
              <w:numPr>
                <w:ilvl w:val="0"/>
                <w:numId w:val="71"/>
              </w:numPr>
              <w:ind w:left="316"/>
            </w:pPr>
            <w:r>
              <w:t>Indirect Expenses</w:t>
            </w:r>
          </w:p>
          <w:p w14:paraId="581C4165" w14:textId="4F5FCE22" w:rsidR="00A67427" w:rsidRPr="004203D7" w:rsidRDefault="00A67427" w:rsidP="00A67427">
            <w:pPr>
              <w:pStyle w:val="af"/>
              <w:numPr>
                <w:ilvl w:val="1"/>
                <w:numId w:val="71"/>
              </w:numPr>
              <w:ind w:left="676"/>
              <w:rPr>
                <w:color w:val="000000" w:themeColor="text1"/>
              </w:rPr>
            </w:pPr>
            <w:r w:rsidRPr="004203D7">
              <w:rPr>
                <w:color w:val="000000" w:themeColor="text1"/>
              </w:rPr>
              <w:t>Within 10% of</w:t>
            </w:r>
            <w:r w:rsidR="004203D7">
              <w:rPr>
                <w:color w:val="000000" w:themeColor="text1"/>
              </w:rPr>
              <w:t xml:space="preserve"> </w:t>
            </w:r>
            <w:r w:rsidR="004203D7">
              <w:rPr>
                <w:rFonts w:hint="eastAsia"/>
                <w:color w:val="000000" w:themeColor="text1"/>
                <w:lang w:eastAsia="ko-KR"/>
              </w:rPr>
              <w:t>t</w:t>
            </w:r>
            <w:r w:rsidR="004203D7">
              <w:rPr>
                <w:color w:val="000000" w:themeColor="text1"/>
                <w:lang w:eastAsia="ko-KR"/>
              </w:rPr>
              <w:t>he</w:t>
            </w:r>
            <w:r w:rsidR="004203D7" w:rsidRPr="004203D7">
              <w:rPr>
                <w:color w:val="000000" w:themeColor="text1"/>
              </w:rPr>
              <w:t xml:space="preserve"> </w:t>
            </w:r>
            <w:r w:rsidRPr="004203D7">
              <w:rPr>
                <w:color w:val="000000" w:themeColor="text1"/>
              </w:rPr>
              <w:t>“Direct Expenses”</w:t>
            </w:r>
          </w:p>
          <w:p w14:paraId="4F05AB4A" w14:textId="77777777" w:rsidR="00A67427" w:rsidRPr="004203D7" w:rsidRDefault="00A67427" w:rsidP="00A67427">
            <w:pPr>
              <w:numPr>
                <w:ilvl w:val="0"/>
                <w:numId w:val="71"/>
              </w:numPr>
              <w:spacing w:after="0" w:line="240" w:lineRule="auto"/>
              <w:ind w:left="316"/>
              <w:rPr>
                <w:color w:val="000000" w:themeColor="text1"/>
              </w:rPr>
            </w:pPr>
            <w:r w:rsidRPr="004203D7">
              <w:rPr>
                <w:color w:val="000000" w:themeColor="text1"/>
              </w:rPr>
              <w:t>Writing fees</w:t>
            </w:r>
          </w:p>
          <w:p w14:paraId="69B585BB" w14:textId="2789096E" w:rsidR="00C32B44" w:rsidRPr="00A14B05" w:rsidRDefault="00A67427" w:rsidP="00E5063E">
            <w:pPr>
              <w:pStyle w:val="af"/>
              <w:numPr>
                <w:ilvl w:val="0"/>
                <w:numId w:val="150"/>
              </w:numPr>
            </w:pPr>
            <w:r w:rsidRPr="004203D7">
              <w:rPr>
                <w:color w:val="000000" w:themeColor="text1"/>
              </w:rPr>
              <w:t xml:space="preserve">Up to KRW </w:t>
            </w:r>
            <w:r w:rsidRPr="00D45FC0">
              <w:t>20 mil</w:t>
            </w:r>
            <w:r>
              <w:t>.</w:t>
            </w:r>
          </w:p>
        </w:tc>
      </w:tr>
      <w:tr w:rsidR="00C32B44" w:rsidRPr="00492781" w14:paraId="4529FF00" w14:textId="2422435D" w:rsidTr="00F44E44">
        <w:trPr>
          <w:trHeight w:val="503"/>
        </w:trPr>
        <w:tc>
          <w:tcPr>
            <w:tcW w:w="1129" w:type="dxa"/>
          </w:tcPr>
          <w:p w14:paraId="4CB0959A" w14:textId="4AEE1F50" w:rsidR="00C32B44" w:rsidRPr="00492781" w:rsidRDefault="00C32B44" w:rsidP="00C32B44">
            <w:pPr>
              <w:pStyle w:val="af"/>
            </w:pPr>
            <w:r>
              <w:t>6</w:t>
            </w:r>
            <w:r w:rsidRPr="00492781">
              <w:t xml:space="preserve">. </w:t>
            </w:r>
            <w:r>
              <w:t>Funding</w:t>
            </w:r>
            <w:r w:rsidRPr="00492781">
              <w:t xml:space="preserve"> Period</w:t>
            </w:r>
          </w:p>
        </w:tc>
        <w:tc>
          <w:tcPr>
            <w:tcW w:w="3969" w:type="dxa"/>
          </w:tcPr>
          <w:p w14:paraId="5C633D62" w14:textId="0E500E06" w:rsidR="00C32B44" w:rsidRPr="00765D73" w:rsidRDefault="00C32B44" w:rsidP="00C32B44">
            <w:pPr>
              <w:pStyle w:val="af"/>
            </w:pPr>
            <w:r w:rsidRPr="00765D73">
              <w:t>1 year (However, the research period is 3 years)</w:t>
            </w:r>
            <w:r>
              <w:t xml:space="preserve"> </w:t>
            </w:r>
          </w:p>
        </w:tc>
        <w:tc>
          <w:tcPr>
            <w:tcW w:w="3969" w:type="dxa"/>
          </w:tcPr>
          <w:p w14:paraId="5F867B03" w14:textId="08847DF7" w:rsidR="00C32B44" w:rsidRPr="00765D73" w:rsidRDefault="00C32B44" w:rsidP="00C32B44">
            <w:pPr>
              <w:pStyle w:val="af"/>
            </w:pPr>
            <w:r>
              <w:rPr>
                <w:rFonts w:hint="eastAsia"/>
                <w:lang w:eastAsia="ko-KR"/>
              </w:rPr>
              <w:t>S</w:t>
            </w:r>
            <w:r>
              <w:rPr>
                <w:lang w:eastAsia="ko-KR"/>
              </w:rPr>
              <w:t>ame</w:t>
            </w:r>
          </w:p>
        </w:tc>
      </w:tr>
      <w:tr w:rsidR="00C32B44" w:rsidRPr="00492781" w14:paraId="1BC69DED" w14:textId="0F6AACFB" w:rsidTr="00F44E44">
        <w:trPr>
          <w:trHeight w:val="807"/>
        </w:trPr>
        <w:tc>
          <w:tcPr>
            <w:tcW w:w="1129" w:type="dxa"/>
          </w:tcPr>
          <w:p w14:paraId="17F44CA7" w14:textId="320E4B00" w:rsidR="00C32B44" w:rsidRPr="00492781" w:rsidRDefault="00C32B44" w:rsidP="00C32B44">
            <w:pPr>
              <w:pStyle w:val="af"/>
            </w:pPr>
            <w:r>
              <w:t>7. Organization of Lab and Eligibility</w:t>
            </w:r>
          </w:p>
        </w:tc>
        <w:tc>
          <w:tcPr>
            <w:tcW w:w="3969" w:type="dxa"/>
          </w:tcPr>
          <w:p w14:paraId="3036BB6C" w14:textId="77777777" w:rsidR="00C32B44" w:rsidRDefault="00C32B44" w:rsidP="00C32B44">
            <w:pPr>
              <w:pStyle w:val="af"/>
            </w:pPr>
            <w:r>
              <w:t>Organization of Lab: Project Director, Collaborative Researchers (General Collaborative Researchers, Post-docs)</w:t>
            </w:r>
          </w:p>
          <w:p w14:paraId="3EC0DD66" w14:textId="77777777" w:rsidR="00C32B44" w:rsidRDefault="00C32B44" w:rsidP="00C32B44">
            <w:pPr>
              <w:pStyle w:val="af"/>
            </w:pPr>
          </w:p>
          <w:p w14:paraId="07FA709E" w14:textId="77777777" w:rsidR="00C32B44" w:rsidRDefault="00C32B44" w:rsidP="00C32B44">
            <w:pPr>
              <w:pStyle w:val="af"/>
              <w:numPr>
                <w:ilvl w:val="0"/>
                <w:numId w:val="71"/>
              </w:numPr>
              <w:ind w:left="316"/>
            </w:pPr>
            <w:r>
              <w:rPr>
                <w:rFonts w:hint="eastAsia"/>
              </w:rPr>
              <w:t xml:space="preserve">Eligibility </w:t>
            </w:r>
          </w:p>
          <w:p w14:paraId="2DBF19B8" w14:textId="77777777" w:rsidR="00C32B44" w:rsidRDefault="00C32B44" w:rsidP="00C32B44">
            <w:pPr>
              <w:pStyle w:val="af"/>
              <w:numPr>
                <w:ilvl w:val="0"/>
                <w:numId w:val="75"/>
              </w:numPr>
              <w:ind w:left="346"/>
            </w:pPr>
            <w:r>
              <w:t>Project Director</w:t>
            </w:r>
          </w:p>
          <w:p w14:paraId="174A63CA" w14:textId="77777777" w:rsidR="00C32B44" w:rsidRPr="00D45FC0" w:rsidRDefault="00C32B44" w:rsidP="00C32B44">
            <w:pPr>
              <w:pStyle w:val="af"/>
              <w:numPr>
                <w:ilvl w:val="0"/>
                <w:numId w:val="76"/>
              </w:numPr>
              <w:rPr>
                <w:b/>
                <w:bCs/>
                <w:u w:val="single"/>
              </w:rPr>
            </w:pPr>
            <w:r w:rsidRPr="00D45FC0">
              <w:rPr>
                <w:b/>
                <w:bCs/>
                <w:u w:val="single"/>
              </w:rPr>
              <w:t xml:space="preserve">Distinguished scholars </w:t>
            </w:r>
            <w:r>
              <w:rPr>
                <w:rFonts w:hint="eastAsia"/>
                <w:b/>
                <w:bCs/>
                <w:u w:val="single"/>
                <w:lang w:eastAsia="ko-KR"/>
              </w:rPr>
              <w:t>w</w:t>
            </w:r>
            <w:r>
              <w:rPr>
                <w:b/>
                <w:bCs/>
                <w:u w:val="single"/>
                <w:lang w:eastAsia="ko-KR"/>
              </w:rPr>
              <w:t xml:space="preserve">ho </w:t>
            </w:r>
            <w:r w:rsidRPr="00D45FC0">
              <w:rPr>
                <w:b/>
                <w:bCs/>
                <w:u w:val="single"/>
              </w:rPr>
              <w:t>have global fame</w:t>
            </w:r>
            <w:r>
              <w:rPr>
                <w:b/>
                <w:bCs/>
                <w:u w:val="single"/>
              </w:rPr>
              <w:t>,</w:t>
            </w:r>
            <w:r w:rsidRPr="00D45FC0">
              <w:rPr>
                <w:b/>
                <w:bCs/>
                <w:u w:val="single"/>
              </w:rPr>
              <w:t xml:space="preserve"> globally competitive research capacities</w:t>
            </w:r>
            <w:r>
              <w:rPr>
                <w:b/>
                <w:bCs/>
                <w:u w:val="single"/>
              </w:rPr>
              <w:t xml:space="preserve"> and</w:t>
            </w:r>
            <w:r w:rsidRPr="00D45FC0">
              <w:rPr>
                <w:b/>
                <w:bCs/>
                <w:u w:val="single"/>
              </w:rPr>
              <w:t xml:space="preserve"> research </w:t>
            </w:r>
            <w:r w:rsidRPr="00D45FC0">
              <w:rPr>
                <w:b/>
                <w:bCs/>
                <w:u w:val="single"/>
              </w:rPr>
              <w:lastRenderedPageBreak/>
              <w:t>excellence</w:t>
            </w:r>
            <w:r>
              <w:rPr>
                <w:b/>
                <w:bCs/>
                <w:u w:val="single"/>
              </w:rPr>
              <w:t xml:space="preserve"> to</w:t>
            </w:r>
            <w:r w:rsidRPr="00D45FC0">
              <w:rPr>
                <w:b/>
                <w:bCs/>
                <w:u w:val="single"/>
              </w:rPr>
              <w:t xml:space="preserve"> contribute greatly to the development of Korean Studies.</w:t>
            </w:r>
          </w:p>
          <w:p w14:paraId="1BE2FBD9" w14:textId="77777777" w:rsidR="00C32B44" w:rsidRPr="00A14B05" w:rsidRDefault="00C32B44" w:rsidP="00C32B44">
            <w:pPr>
              <w:pStyle w:val="af"/>
              <w:numPr>
                <w:ilvl w:val="0"/>
                <w:numId w:val="76"/>
              </w:numPr>
              <w:rPr>
                <w:lang w:eastAsia="ko-KR"/>
              </w:rPr>
            </w:pPr>
            <w:r w:rsidRPr="00A14B05">
              <w:rPr>
                <w:lang w:eastAsia="ko-KR"/>
              </w:rPr>
              <w:t>Researcher or faculty member of a university or government-affiliated ins</w:t>
            </w:r>
            <w:r>
              <w:rPr>
                <w:lang w:eastAsia="ko-KR"/>
              </w:rPr>
              <w:t>titution</w:t>
            </w:r>
            <w:r w:rsidRPr="00A14B05">
              <w:rPr>
                <w:lang w:eastAsia="ko-KR"/>
              </w:rPr>
              <w:t xml:space="preserve"> that allows the establishment of the research lab </w:t>
            </w:r>
          </w:p>
          <w:p w14:paraId="6DE487E6" w14:textId="77777777" w:rsidR="00C32B44" w:rsidRPr="00D45FC0" w:rsidRDefault="00C32B44" w:rsidP="00C32B44">
            <w:pPr>
              <w:pStyle w:val="af"/>
              <w:numPr>
                <w:ilvl w:val="0"/>
                <w:numId w:val="75"/>
              </w:numPr>
              <w:ind w:left="346"/>
            </w:pPr>
            <w:r w:rsidRPr="00D45FC0">
              <w:t>General Collaborative Researcher</w:t>
            </w:r>
          </w:p>
          <w:p w14:paraId="733E7B1D" w14:textId="77777777" w:rsidR="00C32B44" w:rsidRPr="00D45FC0" w:rsidRDefault="00C32B44" w:rsidP="00C32B44">
            <w:pPr>
              <w:pStyle w:val="af"/>
              <w:numPr>
                <w:ilvl w:val="1"/>
                <w:numId w:val="74"/>
              </w:numPr>
              <w:ind w:left="766"/>
              <w:rPr>
                <w:b/>
                <w:bCs/>
                <w:u w:val="single"/>
              </w:rPr>
            </w:pPr>
            <w:r w:rsidRPr="00D45FC0">
              <w:rPr>
                <w:b/>
                <w:bCs/>
                <w:u w:val="single"/>
              </w:rPr>
              <w:t>Collaborative Researchers are selected by a Project Director among Post-docs and full professors, who meet the qualifications stated in the Article 2 Clause 5 of the Sciences Promotion Act.</w:t>
            </w:r>
          </w:p>
          <w:p w14:paraId="5F595D54" w14:textId="3F05EB6A" w:rsidR="00C32B44" w:rsidRPr="00D45FC0" w:rsidRDefault="00C32B44" w:rsidP="00C32B44">
            <w:pPr>
              <w:pStyle w:val="af"/>
              <w:numPr>
                <w:ilvl w:val="1"/>
                <w:numId w:val="74"/>
              </w:numPr>
              <w:ind w:left="766"/>
            </w:pPr>
            <w:r w:rsidRPr="00D45FC0">
              <w:t>Post-doc: PhD degree holding researchers who are employed full-time with the expenses from the project (must be unemployed otherwise)</w:t>
            </w:r>
          </w:p>
        </w:tc>
        <w:tc>
          <w:tcPr>
            <w:tcW w:w="3969" w:type="dxa"/>
          </w:tcPr>
          <w:p w14:paraId="74848A9D" w14:textId="4641E8ED" w:rsidR="00C32B44" w:rsidRPr="00D45FC0" w:rsidRDefault="00C32B44" w:rsidP="00C32B44">
            <w:pPr>
              <w:pStyle w:val="af"/>
            </w:pPr>
            <w:r>
              <w:rPr>
                <w:rFonts w:hint="eastAsia"/>
                <w:lang w:eastAsia="ko-KR"/>
              </w:rPr>
              <w:lastRenderedPageBreak/>
              <w:t>S</w:t>
            </w:r>
            <w:r>
              <w:rPr>
                <w:lang w:eastAsia="ko-KR"/>
              </w:rPr>
              <w:t>ame</w:t>
            </w:r>
          </w:p>
        </w:tc>
      </w:tr>
      <w:tr w:rsidR="00C32B44" w:rsidRPr="00492781" w14:paraId="512F693A" w14:textId="24C7F888" w:rsidTr="00F44E44">
        <w:trPr>
          <w:trHeight w:val="807"/>
        </w:trPr>
        <w:tc>
          <w:tcPr>
            <w:tcW w:w="1129" w:type="dxa"/>
          </w:tcPr>
          <w:p w14:paraId="772885D4" w14:textId="262187BA" w:rsidR="00C32B44" w:rsidRPr="00492781" w:rsidRDefault="00C32B44" w:rsidP="00C32B44">
            <w:pPr>
              <w:pStyle w:val="af"/>
            </w:pPr>
            <w:r>
              <w:t>8</w:t>
            </w:r>
            <w:r w:rsidRPr="00492781">
              <w:t>. Selection Procedure</w:t>
            </w:r>
          </w:p>
        </w:tc>
        <w:tc>
          <w:tcPr>
            <w:tcW w:w="3969" w:type="dxa"/>
          </w:tcPr>
          <w:p w14:paraId="756BF6FA" w14:textId="6125204A" w:rsidR="00C32B44" w:rsidRPr="00492781" w:rsidRDefault="00C32B44" w:rsidP="00C32B44">
            <w:pPr>
              <w:pStyle w:val="af"/>
              <w:numPr>
                <w:ilvl w:val="0"/>
                <w:numId w:val="70"/>
              </w:numPr>
              <w:ind w:left="316"/>
            </w:pPr>
            <w:r w:rsidRPr="00D9164E">
              <w:t xml:space="preserve">Preliminary review </w:t>
            </w:r>
            <w:r w:rsidRPr="00D9164E">
              <w:sym w:font="Wingdings" w:char="F0E0"/>
            </w:r>
            <w:r w:rsidRPr="00D9164E">
              <w:t xml:space="preserve"> Content review </w:t>
            </w:r>
            <w:r w:rsidRPr="00D9164E">
              <w:sym w:font="Wingdings" w:char="F0E0"/>
            </w:r>
            <w:r w:rsidRPr="00D9164E">
              <w:t xml:space="preserve"> Comprehensive review</w:t>
            </w:r>
          </w:p>
        </w:tc>
        <w:tc>
          <w:tcPr>
            <w:tcW w:w="3969" w:type="dxa"/>
          </w:tcPr>
          <w:p w14:paraId="58EE8349" w14:textId="61185D0B" w:rsidR="00C32B44" w:rsidRPr="00492781" w:rsidRDefault="00C32B44" w:rsidP="00C32B44">
            <w:pPr>
              <w:pStyle w:val="af"/>
            </w:pPr>
            <w:r>
              <w:rPr>
                <w:rFonts w:hint="eastAsia"/>
                <w:lang w:eastAsia="ko-KR"/>
              </w:rPr>
              <w:t>S</w:t>
            </w:r>
            <w:r>
              <w:rPr>
                <w:lang w:eastAsia="ko-KR"/>
              </w:rPr>
              <w:t>ame</w:t>
            </w:r>
          </w:p>
        </w:tc>
      </w:tr>
      <w:tr w:rsidR="00C32B44" w:rsidRPr="00492781" w14:paraId="554C7AE1" w14:textId="6F6EF048" w:rsidTr="00F44E44">
        <w:trPr>
          <w:trHeight w:val="1061"/>
        </w:trPr>
        <w:tc>
          <w:tcPr>
            <w:tcW w:w="1129" w:type="dxa"/>
          </w:tcPr>
          <w:p w14:paraId="22E4AA84" w14:textId="6DF44678" w:rsidR="00C32B44" w:rsidRPr="00492781" w:rsidRDefault="00C32B44" w:rsidP="00C32B44">
            <w:pPr>
              <w:pStyle w:val="af"/>
            </w:pPr>
            <w:r>
              <w:t>9</w:t>
            </w:r>
            <w:r w:rsidRPr="00492781">
              <w:t xml:space="preserve">. Timeline </w:t>
            </w:r>
          </w:p>
        </w:tc>
        <w:tc>
          <w:tcPr>
            <w:tcW w:w="3969" w:type="dxa"/>
          </w:tcPr>
          <w:p w14:paraId="6854AE77" w14:textId="77777777" w:rsidR="00C32B44" w:rsidRPr="00AF7338" w:rsidRDefault="00C32B44" w:rsidP="00C32B44">
            <w:pPr>
              <w:pStyle w:val="af"/>
            </w:pPr>
            <w:r w:rsidRPr="00AF7338">
              <w:t>Announcement: January</w:t>
            </w:r>
          </w:p>
          <w:p w14:paraId="13B6078A" w14:textId="06BE07BA" w:rsidR="00C32B44" w:rsidRPr="00AF7338" w:rsidRDefault="00C32B44" w:rsidP="00C32B44">
            <w:pPr>
              <w:pStyle w:val="af"/>
            </w:pPr>
            <w:r w:rsidRPr="00AF7338">
              <w:t xml:space="preserve">Application submission: May </w:t>
            </w:r>
            <w:r w:rsidR="00E57FF2" w:rsidRPr="00AF7338">
              <w:t>3</w:t>
            </w:r>
            <w:r w:rsidRPr="00AF7338">
              <w:t>-</w:t>
            </w:r>
            <w:r w:rsidR="00E57FF2" w:rsidRPr="00AF7338">
              <w:t>10</w:t>
            </w:r>
          </w:p>
          <w:p w14:paraId="494BF9B9" w14:textId="77777777" w:rsidR="00C32B44" w:rsidRPr="00AF7338" w:rsidRDefault="00C32B44" w:rsidP="00C32B44">
            <w:pPr>
              <w:pStyle w:val="af"/>
            </w:pPr>
            <w:r w:rsidRPr="00AF7338">
              <w:t>Application review: June-July</w:t>
            </w:r>
          </w:p>
          <w:p w14:paraId="670DF6DB" w14:textId="02B7F7B7" w:rsidR="00C32B44" w:rsidRPr="00AF7338" w:rsidRDefault="00C32B44" w:rsidP="00C32B44">
            <w:pPr>
              <w:pStyle w:val="af"/>
            </w:pPr>
            <w:r w:rsidRPr="00AF7338">
              <w:t>Project commencement: August</w:t>
            </w:r>
          </w:p>
        </w:tc>
        <w:tc>
          <w:tcPr>
            <w:tcW w:w="3969" w:type="dxa"/>
          </w:tcPr>
          <w:p w14:paraId="594AE7B0" w14:textId="5B84C34A" w:rsidR="00C32B44" w:rsidRPr="00AF7338" w:rsidRDefault="00C32B44" w:rsidP="00C32B44">
            <w:pPr>
              <w:pStyle w:val="af"/>
            </w:pPr>
            <w:r w:rsidRPr="00AF7338">
              <w:t>Announcement: January</w:t>
            </w:r>
          </w:p>
          <w:p w14:paraId="29A7248E" w14:textId="3D9DCE78" w:rsidR="00C32B44" w:rsidRPr="00AF7338" w:rsidRDefault="00C32B44" w:rsidP="00C32B44">
            <w:pPr>
              <w:pStyle w:val="af"/>
            </w:pPr>
            <w:r w:rsidRPr="00AF7338">
              <w:t xml:space="preserve">Application submission: </w:t>
            </w:r>
            <w:r w:rsidR="007B7319" w:rsidRPr="00AF7338">
              <w:rPr>
                <w:rFonts w:hint="eastAsia"/>
                <w:b/>
                <w:bCs/>
                <w:u w:val="single"/>
                <w:lang w:eastAsia="ko-KR"/>
              </w:rPr>
              <w:t>J</w:t>
            </w:r>
            <w:r w:rsidR="007B7319" w:rsidRPr="00AF7338">
              <w:rPr>
                <w:b/>
                <w:bCs/>
                <w:u w:val="single"/>
                <w:lang w:eastAsia="ko-KR"/>
              </w:rPr>
              <w:t>une</w:t>
            </w:r>
            <w:r w:rsidRPr="00AF7338">
              <w:rPr>
                <w:b/>
                <w:bCs/>
                <w:u w:val="single"/>
              </w:rPr>
              <w:t xml:space="preserve"> </w:t>
            </w:r>
            <w:r w:rsidR="00657E87" w:rsidRPr="00AF7338">
              <w:rPr>
                <w:b/>
                <w:bCs/>
                <w:u w:val="single"/>
              </w:rPr>
              <w:t>2</w:t>
            </w:r>
            <w:r w:rsidRPr="00AF7338">
              <w:rPr>
                <w:b/>
                <w:bCs/>
                <w:u w:val="single"/>
              </w:rPr>
              <w:t>-</w:t>
            </w:r>
            <w:r w:rsidR="009B439E" w:rsidRPr="00AF7338">
              <w:rPr>
                <w:b/>
                <w:bCs/>
                <w:u w:val="single"/>
              </w:rPr>
              <w:t>9</w:t>
            </w:r>
          </w:p>
          <w:p w14:paraId="0C32185B" w14:textId="470F160C" w:rsidR="00C32B44" w:rsidRPr="00AF7338" w:rsidRDefault="00C32B44" w:rsidP="00C32B44">
            <w:pPr>
              <w:pStyle w:val="af"/>
            </w:pPr>
            <w:r w:rsidRPr="00AF7338">
              <w:t>Application review: July</w:t>
            </w:r>
            <w:r w:rsidR="00652FBD" w:rsidRPr="00AF7338">
              <w:t>-August</w:t>
            </w:r>
          </w:p>
          <w:p w14:paraId="78DD1A72" w14:textId="0346EDD2" w:rsidR="00C32B44" w:rsidRPr="00AF7338" w:rsidRDefault="00C32B44" w:rsidP="00C32B44">
            <w:pPr>
              <w:pStyle w:val="af"/>
            </w:pPr>
            <w:r w:rsidRPr="00AF7338">
              <w:t xml:space="preserve">Project commencement: </w:t>
            </w:r>
            <w:r w:rsidR="00652FBD" w:rsidRPr="00AF7338">
              <w:t>September</w:t>
            </w:r>
          </w:p>
        </w:tc>
      </w:tr>
      <w:tr w:rsidR="00C32B44" w:rsidRPr="00492781" w14:paraId="02C610E9" w14:textId="6D92C95C" w:rsidTr="00F44E44">
        <w:trPr>
          <w:trHeight w:val="2914"/>
        </w:trPr>
        <w:tc>
          <w:tcPr>
            <w:tcW w:w="1129" w:type="dxa"/>
          </w:tcPr>
          <w:p w14:paraId="592D3C63" w14:textId="04EC51CB" w:rsidR="00C32B44" w:rsidRPr="00492781" w:rsidRDefault="00C32B44" w:rsidP="00C32B44">
            <w:pPr>
              <w:pStyle w:val="af"/>
            </w:pPr>
            <w:r>
              <w:t>10</w:t>
            </w:r>
            <w:r w:rsidRPr="00492781">
              <w:t xml:space="preserve">. Other </w:t>
            </w:r>
            <w:r>
              <w:t>(Future Matters)</w:t>
            </w:r>
          </w:p>
        </w:tc>
        <w:tc>
          <w:tcPr>
            <w:tcW w:w="3969" w:type="dxa"/>
          </w:tcPr>
          <w:p w14:paraId="66A6E239" w14:textId="77777777" w:rsidR="00C32B44" w:rsidRPr="007D502F" w:rsidRDefault="00C32B44" w:rsidP="00C32B44">
            <w:pPr>
              <w:pStyle w:val="af"/>
              <w:rPr>
                <w:u w:val="single"/>
              </w:rPr>
            </w:pPr>
            <w:r w:rsidRPr="007D502F">
              <w:rPr>
                <w:u w:val="single"/>
              </w:rPr>
              <w:t>Reports Submission</w:t>
            </w:r>
          </w:p>
          <w:p w14:paraId="2B418E23" w14:textId="77777777" w:rsidR="00C32B44" w:rsidRPr="00492781" w:rsidRDefault="00C32B44" w:rsidP="00C32B44">
            <w:pPr>
              <w:pStyle w:val="af"/>
              <w:numPr>
                <w:ilvl w:val="0"/>
                <w:numId w:val="54"/>
              </w:numPr>
            </w:pPr>
            <w:r w:rsidRPr="00492781">
              <w:t>Year 1 (Interim)</w:t>
            </w:r>
          </w:p>
          <w:p w14:paraId="0CF68EA3" w14:textId="77777777" w:rsidR="00C32B44" w:rsidRPr="00A434D6" w:rsidRDefault="00C32B44" w:rsidP="00C32B44">
            <w:pPr>
              <w:pStyle w:val="af"/>
              <w:numPr>
                <w:ilvl w:val="0"/>
                <w:numId w:val="54"/>
              </w:numPr>
            </w:pPr>
            <w:r w:rsidRPr="00492781">
              <w:t>Year 2 (Interim)</w:t>
            </w:r>
          </w:p>
          <w:p w14:paraId="69CAC659" w14:textId="77777777" w:rsidR="00C32B44" w:rsidRDefault="00C32B44" w:rsidP="00C32B44">
            <w:pPr>
              <w:pStyle w:val="af"/>
              <w:numPr>
                <w:ilvl w:val="0"/>
                <w:numId w:val="54"/>
              </w:numPr>
            </w:pPr>
            <w:r w:rsidRPr="00492781">
              <w:t>Year 3 (</w:t>
            </w:r>
            <w:r>
              <w:t>Final</w:t>
            </w:r>
            <w:r w:rsidRPr="00492781">
              <w:t>)</w:t>
            </w:r>
          </w:p>
          <w:p w14:paraId="23283AF2" w14:textId="77777777" w:rsidR="00C32B44" w:rsidRDefault="00C32B44" w:rsidP="00C32B44">
            <w:pPr>
              <w:pStyle w:val="af"/>
            </w:pPr>
          </w:p>
          <w:p w14:paraId="596A1DFE" w14:textId="77777777" w:rsidR="00C32B44" w:rsidRDefault="00C32B44" w:rsidP="00C32B44">
            <w:pPr>
              <w:pStyle w:val="af"/>
            </w:pPr>
            <w:r>
              <w:t>Interim: Must submit within 10 months of the commencement of the project each year</w:t>
            </w:r>
          </w:p>
          <w:p w14:paraId="570D8F6F" w14:textId="77777777" w:rsidR="00C32B44" w:rsidRPr="00492781" w:rsidRDefault="00C32B44" w:rsidP="00C32B44">
            <w:pPr>
              <w:pStyle w:val="af"/>
            </w:pPr>
            <w:r>
              <w:t>Final: Within 3 months of the conclusion of the project</w:t>
            </w:r>
          </w:p>
          <w:p w14:paraId="3E448052" w14:textId="77777777" w:rsidR="00C32B44" w:rsidRPr="00492781" w:rsidRDefault="00C32B44" w:rsidP="00C32B44">
            <w:pPr>
              <w:pStyle w:val="af"/>
            </w:pPr>
          </w:p>
          <w:p w14:paraId="64FBB250" w14:textId="77777777" w:rsidR="00C32B44" w:rsidRPr="007D502F" w:rsidRDefault="00C32B44" w:rsidP="00C32B44">
            <w:pPr>
              <w:pStyle w:val="af"/>
              <w:rPr>
                <w:u w:val="single"/>
              </w:rPr>
            </w:pPr>
            <w:r w:rsidRPr="007D502F">
              <w:rPr>
                <w:u w:val="single"/>
              </w:rPr>
              <w:t>Final R</w:t>
            </w:r>
            <w:r>
              <w:rPr>
                <w:u w:val="single"/>
              </w:rPr>
              <w:t>esearch Outcomes</w:t>
            </w:r>
            <w:r w:rsidRPr="007D502F">
              <w:rPr>
                <w:u w:val="single"/>
              </w:rPr>
              <w:t xml:space="preserve"> Submission</w:t>
            </w:r>
          </w:p>
          <w:p w14:paraId="06332E03" w14:textId="26F48FD0" w:rsidR="00C32B44" w:rsidRPr="00492781" w:rsidRDefault="00C32B44" w:rsidP="00C32B44">
            <w:pPr>
              <w:pStyle w:val="af"/>
            </w:pPr>
            <w:r>
              <w:t>*Within</w:t>
            </w:r>
            <w:r w:rsidRPr="00492781">
              <w:t xml:space="preserve"> 3 </w:t>
            </w:r>
            <w:r>
              <w:t>years</w:t>
            </w:r>
            <w:r w:rsidRPr="00492781">
              <w:t xml:space="preserve"> </w:t>
            </w:r>
            <w:r>
              <w:t xml:space="preserve">of </w:t>
            </w:r>
            <w:r w:rsidRPr="00492781">
              <w:t>the conclusion of the project</w:t>
            </w:r>
          </w:p>
        </w:tc>
        <w:tc>
          <w:tcPr>
            <w:tcW w:w="3969" w:type="dxa"/>
          </w:tcPr>
          <w:p w14:paraId="1FBF239D" w14:textId="210F72A6" w:rsidR="00C32B44" w:rsidRPr="00492781" w:rsidRDefault="00C32B44" w:rsidP="00C32B44">
            <w:pPr>
              <w:pStyle w:val="af"/>
            </w:pPr>
            <w:r>
              <w:rPr>
                <w:rFonts w:hint="eastAsia"/>
                <w:lang w:eastAsia="ko-KR"/>
              </w:rPr>
              <w:t>S</w:t>
            </w:r>
            <w:r>
              <w:rPr>
                <w:lang w:eastAsia="ko-KR"/>
              </w:rPr>
              <w:t>ame</w:t>
            </w:r>
          </w:p>
        </w:tc>
      </w:tr>
    </w:tbl>
    <w:p w14:paraId="22CE91AD" w14:textId="77777777" w:rsidR="00B31F63" w:rsidRDefault="00B31F63">
      <w:pPr>
        <w:spacing w:after="160" w:line="259" w:lineRule="auto"/>
      </w:pPr>
      <w:r>
        <w:br w:type="page"/>
      </w:r>
    </w:p>
    <w:sdt>
      <w:sdtPr>
        <w:rPr>
          <w:rFonts w:ascii="Times New Roman" w:eastAsia="Malguni" w:hAnsi="Times New Roman" w:cs="Times New Roman"/>
          <w:b w:val="0"/>
          <w:bCs w:val="0"/>
          <w:color w:val="auto"/>
          <w:sz w:val="22"/>
          <w:szCs w:val="22"/>
          <w:lang w:eastAsia="en-US"/>
        </w:rPr>
        <w:id w:val="-1389948129"/>
        <w:docPartObj>
          <w:docPartGallery w:val="Table of Contents"/>
          <w:docPartUnique/>
        </w:docPartObj>
      </w:sdtPr>
      <w:sdtEndPr>
        <w:rPr>
          <w:noProof/>
        </w:rPr>
      </w:sdtEndPr>
      <w:sdtContent>
        <w:p w14:paraId="69B76992" w14:textId="0EC92B70" w:rsidR="00B31F63" w:rsidRPr="008739CE" w:rsidRDefault="00B31F63" w:rsidP="005621F2">
          <w:pPr>
            <w:pStyle w:val="TOC"/>
            <w:rPr>
              <w:rFonts w:ascii="Times New Roman" w:hAnsi="Times New Roman" w:cs="Times New Roman"/>
              <w:b w:val="0"/>
              <w:bCs w:val="0"/>
              <w:color w:val="auto"/>
            </w:rPr>
          </w:pPr>
          <w:r w:rsidRPr="008739CE">
            <w:rPr>
              <w:rFonts w:ascii="Times New Roman" w:hAnsi="Times New Roman" w:cs="Times New Roman"/>
              <w:b w:val="0"/>
              <w:bCs w:val="0"/>
              <w:color w:val="auto"/>
            </w:rPr>
            <w:t>Table of Contents</w:t>
          </w:r>
        </w:p>
        <w:p w14:paraId="343F700A" w14:textId="527D4889" w:rsidR="00AF7338" w:rsidRDefault="00B31F63">
          <w:pPr>
            <w:pStyle w:val="12"/>
            <w:tabs>
              <w:tab w:val="right" w:leader="dot" w:pos="9016"/>
            </w:tabs>
            <w:rPr>
              <w:rFonts w:asciiTheme="minorHAnsi" w:eastAsiaTheme="minorEastAsia" w:hAnsiTheme="minorHAnsi" w:cstheme="minorBidi"/>
              <w:noProof/>
              <w:kern w:val="2"/>
              <w:sz w:val="20"/>
              <w:lang w:eastAsia="ko-KR"/>
            </w:rPr>
          </w:pPr>
          <w:r>
            <w:fldChar w:fldCharType="begin"/>
          </w:r>
          <w:r>
            <w:instrText xml:space="preserve"> TOC \o "1-3" \h \z \u </w:instrText>
          </w:r>
          <w:r>
            <w:fldChar w:fldCharType="separate"/>
          </w:r>
          <w:hyperlink w:anchor="_Toc93582765" w:history="1">
            <w:r w:rsidR="00AF7338" w:rsidRPr="00AA01C8">
              <w:rPr>
                <w:rStyle w:val="a9"/>
                <w:noProof/>
              </w:rPr>
              <w:t>Comparison of Important Information in the Old and New Guidelines</w:t>
            </w:r>
            <w:r w:rsidR="00AF7338">
              <w:rPr>
                <w:noProof/>
                <w:webHidden/>
              </w:rPr>
              <w:tab/>
            </w:r>
            <w:r w:rsidR="00AF7338">
              <w:rPr>
                <w:noProof/>
                <w:webHidden/>
              </w:rPr>
              <w:fldChar w:fldCharType="begin"/>
            </w:r>
            <w:r w:rsidR="00AF7338">
              <w:rPr>
                <w:noProof/>
                <w:webHidden/>
              </w:rPr>
              <w:instrText xml:space="preserve"> PAGEREF _Toc93582765 \h </w:instrText>
            </w:r>
            <w:r w:rsidR="00AF7338">
              <w:rPr>
                <w:noProof/>
                <w:webHidden/>
              </w:rPr>
            </w:r>
            <w:r w:rsidR="00AF7338">
              <w:rPr>
                <w:noProof/>
                <w:webHidden/>
              </w:rPr>
              <w:fldChar w:fldCharType="separate"/>
            </w:r>
            <w:r w:rsidR="00A014E6">
              <w:rPr>
                <w:noProof/>
                <w:webHidden/>
              </w:rPr>
              <w:t>2</w:t>
            </w:r>
            <w:r w:rsidR="00AF7338">
              <w:rPr>
                <w:noProof/>
                <w:webHidden/>
              </w:rPr>
              <w:fldChar w:fldCharType="end"/>
            </w:r>
          </w:hyperlink>
        </w:p>
        <w:p w14:paraId="00BA03A2" w14:textId="1D9DEF69" w:rsidR="00AF7338" w:rsidRDefault="00DF5149">
          <w:pPr>
            <w:pStyle w:val="12"/>
            <w:tabs>
              <w:tab w:val="right" w:leader="dot" w:pos="9016"/>
            </w:tabs>
            <w:rPr>
              <w:rFonts w:asciiTheme="minorHAnsi" w:eastAsiaTheme="minorEastAsia" w:hAnsiTheme="minorHAnsi" w:cstheme="minorBidi"/>
              <w:noProof/>
              <w:kern w:val="2"/>
              <w:sz w:val="20"/>
              <w:lang w:eastAsia="ko-KR"/>
            </w:rPr>
          </w:pPr>
          <w:hyperlink w:anchor="_Toc93582766" w:history="1">
            <w:r w:rsidR="00AF7338" w:rsidRPr="00AA01C8">
              <w:rPr>
                <w:rStyle w:val="a9"/>
                <w:noProof/>
              </w:rPr>
              <w:t>I. Purpose of Program</w:t>
            </w:r>
            <w:r w:rsidR="00AF7338">
              <w:rPr>
                <w:noProof/>
                <w:webHidden/>
              </w:rPr>
              <w:tab/>
            </w:r>
            <w:r w:rsidR="00AF7338">
              <w:rPr>
                <w:noProof/>
                <w:webHidden/>
              </w:rPr>
              <w:fldChar w:fldCharType="begin"/>
            </w:r>
            <w:r w:rsidR="00AF7338">
              <w:rPr>
                <w:noProof/>
                <w:webHidden/>
              </w:rPr>
              <w:instrText xml:space="preserve"> PAGEREF _Toc93582766 \h </w:instrText>
            </w:r>
            <w:r w:rsidR="00AF7338">
              <w:rPr>
                <w:noProof/>
                <w:webHidden/>
              </w:rPr>
            </w:r>
            <w:r w:rsidR="00AF7338">
              <w:rPr>
                <w:noProof/>
                <w:webHidden/>
              </w:rPr>
              <w:fldChar w:fldCharType="separate"/>
            </w:r>
            <w:r w:rsidR="00A014E6">
              <w:rPr>
                <w:noProof/>
                <w:webHidden/>
              </w:rPr>
              <w:t>6</w:t>
            </w:r>
            <w:r w:rsidR="00AF7338">
              <w:rPr>
                <w:noProof/>
                <w:webHidden/>
              </w:rPr>
              <w:fldChar w:fldCharType="end"/>
            </w:r>
          </w:hyperlink>
        </w:p>
        <w:p w14:paraId="7B2A02B7" w14:textId="567EF8E6" w:rsidR="00AF7338" w:rsidRDefault="00DF5149">
          <w:pPr>
            <w:pStyle w:val="23"/>
            <w:rPr>
              <w:rFonts w:asciiTheme="minorHAnsi" w:eastAsiaTheme="minorEastAsia" w:hAnsiTheme="minorHAnsi" w:cstheme="minorBidi"/>
              <w:noProof/>
              <w:kern w:val="2"/>
              <w:sz w:val="20"/>
              <w:lang w:eastAsia="ko-KR"/>
            </w:rPr>
          </w:pPr>
          <w:hyperlink w:anchor="_Toc93582767" w:history="1">
            <w:r w:rsidR="00AF7338" w:rsidRPr="00AA01C8">
              <w:rPr>
                <w:rStyle w:val="a9"/>
                <w:noProof/>
              </w:rPr>
              <w:t>1. Purpose of the Program</w:t>
            </w:r>
            <w:r w:rsidR="00AF7338">
              <w:rPr>
                <w:noProof/>
                <w:webHidden/>
              </w:rPr>
              <w:tab/>
            </w:r>
            <w:r w:rsidR="00AF7338">
              <w:rPr>
                <w:noProof/>
                <w:webHidden/>
              </w:rPr>
              <w:fldChar w:fldCharType="begin"/>
            </w:r>
            <w:r w:rsidR="00AF7338">
              <w:rPr>
                <w:noProof/>
                <w:webHidden/>
              </w:rPr>
              <w:instrText xml:space="preserve"> PAGEREF _Toc93582767 \h </w:instrText>
            </w:r>
            <w:r w:rsidR="00AF7338">
              <w:rPr>
                <w:noProof/>
                <w:webHidden/>
              </w:rPr>
            </w:r>
            <w:r w:rsidR="00AF7338">
              <w:rPr>
                <w:noProof/>
                <w:webHidden/>
              </w:rPr>
              <w:fldChar w:fldCharType="separate"/>
            </w:r>
            <w:r w:rsidR="00A014E6">
              <w:rPr>
                <w:noProof/>
                <w:webHidden/>
              </w:rPr>
              <w:t>6</w:t>
            </w:r>
            <w:r w:rsidR="00AF7338">
              <w:rPr>
                <w:noProof/>
                <w:webHidden/>
              </w:rPr>
              <w:fldChar w:fldCharType="end"/>
            </w:r>
          </w:hyperlink>
        </w:p>
        <w:p w14:paraId="15B70E69" w14:textId="4F592C13" w:rsidR="00AF7338" w:rsidRDefault="00DF5149">
          <w:pPr>
            <w:pStyle w:val="23"/>
            <w:rPr>
              <w:rFonts w:asciiTheme="minorHAnsi" w:eastAsiaTheme="minorEastAsia" w:hAnsiTheme="minorHAnsi" w:cstheme="minorBidi"/>
              <w:noProof/>
              <w:kern w:val="2"/>
              <w:sz w:val="20"/>
              <w:lang w:eastAsia="ko-KR"/>
            </w:rPr>
          </w:pPr>
          <w:hyperlink w:anchor="_Toc93582768" w:history="1">
            <w:r w:rsidR="00AF7338" w:rsidRPr="00AA01C8">
              <w:rPr>
                <w:rStyle w:val="a9"/>
                <w:noProof/>
              </w:rPr>
              <w:t>2. Focus of Funding</w:t>
            </w:r>
            <w:r w:rsidR="00AF7338">
              <w:rPr>
                <w:noProof/>
                <w:webHidden/>
              </w:rPr>
              <w:tab/>
            </w:r>
            <w:r w:rsidR="00AF7338">
              <w:rPr>
                <w:noProof/>
                <w:webHidden/>
              </w:rPr>
              <w:fldChar w:fldCharType="begin"/>
            </w:r>
            <w:r w:rsidR="00AF7338">
              <w:rPr>
                <w:noProof/>
                <w:webHidden/>
              </w:rPr>
              <w:instrText xml:space="preserve"> PAGEREF _Toc93582768 \h </w:instrText>
            </w:r>
            <w:r w:rsidR="00AF7338">
              <w:rPr>
                <w:noProof/>
                <w:webHidden/>
              </w:rPr>
            </w:r>
            <w:r w:rsidR="00AF7338">
              <w:rPr>
                <w:noProof/>
                <w:webHidden/>
              </w:rPr>
              <w:fldChar w:fldCharType="separate"/>
            </w:r>
            <w:r w:rsidR="00A014E6">
              <w:rPr>
                <w:noProof/>
                <w:webHidden/>
              </w:rPr>
              <w:t>6</w:t>
            </w:r>
            <w:r w:rsidR="00AF7338">
              <w:rPr>
                <w:noProof/>
                <w:webHidden/>
              </w:rPr>
              <w:fldChar w:fldCharType="end"/>
            </w:r>
          </w:hyperlink>
        </w:p>
        <w:p w14:paraId="2AB08EC3" w14:textId="6225DE76" w:rsidR="00AF7338" w:rsidRDefault="00DF5149">
          <w:pPr>
            <w:pStyle w:val="12"/>
            <w:tabs>
              <w:tab w:val="right" w:leader="dot" w:pos="9016"/>
            </w:tabs>
            <w:rPr>
              <w:rFonts w:asciiTheme="minorHAnsi" w:eastAsiaTheme="minorEastAsia" w:hAnsiTheme="minorHAnsi" w:cstheme="minorBidi"/>
              <w:noProof/>
              <w:kern w:val="2"/>
              <w:sz w:val="20"/>
              <w:lang w:eastAsia="ko-KR"/>
            </w:rPr>
          </w:pPr>
          <w:hyperlink w:anchor="_Toc93582769" w:history="1">
            <w:r w:rsidR="00AF7338" w:rsidRPr="00AA01C8">
              <w:rPr>
                <w:rStyle w:val="a9"/>
                <w:noProof/>
              </w:rPr>
              <w:t>II. Funding Information</w:t>
            </w:r>
            <w:r w:rsidR="00AF7338">
              <w:rPr>
                <w:noProof/>
                <w:webHidden/>
              </w:rPr>
              <w:tab/>
            </w:r>
            <w:r w:rsidR="00AF7338">
              <w:rPr>
                <w:noProof/>
                <w:webHidden/>
              </w:rPr>
              <w:fldChar w:fldCharType="begin"/>
            </w:r>
            <w:r w:rsidR="00AF7338">
              <w:rPr>
                <w:noProof/>
                <w:webHidden/>
              </w:rPr>
              <w:instrText xml:space="preserve"> PAGEREF _Toc93582769 \h </w:instrText>
            </w:r>
            <w:r w:rsidR="00AF7338">
              <w:rPr>
                <w:noProof/>
                <w:webHidden/>
              </w:rPr>
            </w:r>
            <w:r w:rsidR="00AF7338">
              <w:rPr>
                <w:noProof/>
                <w:webHidden/>
              </w:rPr>
              <w:fldChar w:fldCharType="separate"/>
            </w:r>
            <w:r w:rsidR="00A014E6">
              <w:rPr>
                <w:noProof/>
                <w:webHidden/>
              </w:rPr>
              <w:t>6</w:t>
            </w:r>
            <w:r w:rsidR="00AF7338">
              <w:rPr>
                <w:noProof/>
                <w:webHidden/>
              </w:rPr>
              <w:fldChar w:fldCharType="end"/>
            </w:r>
          </w:hyperlink>
        </w:p>
        <w:p w14:paraId="5261A6A8" w14:textId="3718F6FD" w:rsidR="00AF7338" w:rsidRDefault="00DF5149">
          <w:pPr>
            <w:pStyle w:val="23"/>
            <w:rPr>
              <w:rFonts w:asciiTheme="minorHAnsi" w:eastAsiaTheme="minorEastAsia" w:hAnsiTheme="minorHAnsi" w:cstheme="minorBidi"/>
              <w:noProof/>
              <w:kern w:val="2"/>
              <w:sz w:val="20"/>
              <w:lang w:eastAsia="ko-KR"/>
            </w:rPr>
          </w:pPr>
          <w:hyperlink w:anchor="_Toc93582770" w:history="1">
            <w:r w:rsidR="00AF7338" w:rsidRPr="00AA01C8">
              <w:rPr>
                <w:rStyle w:val="a9"/>
                <w:noProof/>
              </w:rPr>
              <w:t>1. Funding Budget</w:t>
            </w:r>
            <w:r w:rsidR="00AF7338">
              <w:rPr>
                <w:noProof/>
                <w:webHidden/>
              </w:rPr>
              <w:tab/>
            </w:r>
            <w:r w:rsidR="00AF7338">
              <w:rPr>
                <w:noProof/>
                <w:webHidden/>
              </w:rPr>
              <w:fldChar w:fldCharType="begin"/>
            </w:r>
            <w:r w:rsidR="00AF7338">
              <w:rPr>
                <w:noProof/>
                <w:webHidden/>
              </w:rPr>
              <w:instrText xml:space="preserve"> PAGEREF _Toc93582770 \h </w:instrText>
            </w:r>
            <w:r w:rsidR="00AF7338">
              <w:rPr>
                <w:noProof/>
                <w:webHidden/>
              </w:rPr>
            </w:r>
            <w:r w:rsidR="00AF7338">
              <w:rPr>
                <w:noProof/>
                <w:webHidden/>
              </w:rPr>
              <w:fldChar w:fldCharType="separate"/>
            </w:r>
            <w:r w:rsidR="00A014E6">
              <w:rPr>
                <w:noProof/>
                <w:webHidden/>
              </w:rPr>
              <w:t>6</w:t>
            </w:r>
            <w:r w:rsidR="00AF7338">
              <w:rPr>
                <w:noProof/>
                <w:webHidden/>
              </w:rPr>
              <w:fldChar w:fldCharType="end"/>
            </w:r>
          </w:hyperlink>
        </w:p>
        <w:p w14:paraId="07435061" w14:textId="02EA207E" w:rsidR="00AF7338" w:rsidRDefault="00DF5149">
          <w:pPr>
            <w:pStyle w:val="23"/>
            <w:rPr>
              <w:rFonts w:asciiTheme="minorHAnsi" w:eastAsiaTheme="minorEastAsia" w:hAnsiTheme="minorHAnsi" w:cstheme="minorBidi"/>
              <w:noProof/>
              <w:kern w:val="2"/>
              <w:sz w:val="20"/>
              <w:lang w:eastAsia="ko-KR"/>
            </w:rPr>
          </w:pPr>
          <w:hyperlink w:anchor="_Toc93582771" w:history="1">
            <w:r w:rsidR="00AF7338" w:rsidRPr="00AA01C8">
              <w:rPr>
                <w:rStyle w:val="a9"/>
                <w:noProof/>
              </w:rPr>
              <w:t>2. Funding Process</w:t>
            </w:r>
            <w:r w:rsidR="00AF7338">
              <w:rPr>
                <w:noProof/>
                <w:webHidden/>
              </w:rPr>
              <w:tab/>
            </w:r>
            <w:r w:rsidR="00AF7338">
              <w:rPr>
                <w:noProof/>
                <w:webHidden/>
              </w:rPr>
              <w:fldChar w:fldCharType="begin"/>
            </w:r>
            <w:r w:rsidR="00AF7338">
              <w:rPr>
                <w:noProof/>
                <w:webHidden/>
              </w:rPr>
              <w:instrText xml:space="preserve"> PAGEREF _Toc93582771 \h </w:instrText>
            </w:r>
            <w:r w:rsidR="00AF7338">
              <w:rPr>
                <w:noProof/>
                <w:webHidden/>
              </w:rPr>
            </w:r>
            <w:r w:rsidR="00AF7338">
              <w:rPr>
                <w:noProof/>
                <w:webHidden/>
              </w:rPr>
              <w:fldChar w:fldCharType="separate"/>
            </w:r>
            <w:r w:rsidR="00A014E6">
              <w:rPr>
                <w:noProof/>
                <w:webHidden/>
              </w:rPr>
              <w:t>6</w:t>
            </w:r>
            <w:r w:rsidR="00AF7338">
              <w:rPr>
                <w:noProof/>
                <w:webHidden/>
              </w:rPr>
              <w:fldChar w:fldCharType="end"/>
            </w:r>
          </w:hyperlink>
        </w:p>
        <w:p w14:paraId="3C6F4872" w14:textId="53E69172" w:rsidR="00AF7338" w:rsidRDefault="00DF5149">
          <w:pPr>
            <w:pStyle w:val="23"/>
            <w:rPr>
              <w:rFonts w:asciiTheme="minorHAnsi" w:eastAsiaTheme="minorEastAsia" w:hAnsiTheme="minorHAnsi" w:cstheme="minorBidi"/>
              <w:noProof/>
              <w:kern w:val="2"/>
              <w:sz w:val="20"/>
              <w:lang w:eastAsia="ko-KR"/>
            </w:rPr>
          </w:pPr>
          <w:hyperlink w:anchor="_Toc93582772" w:history="1">
            <w:r w:rsidR="00AF7338" w:rsidRPr="00AA01C8">
              <w:rPr>
                <w:rStyle w:val="a9"/>
                <w:bCs/>
                <w:noProof/>
              </w:rPr>
              <w:t>3. Funding Area</w:t>
            </w:r>
            <w:r w:rsidR="00AF7338">
              <w:rPr>
                <w:noProof/>
                <w:webHidden/>
              </w:rPr>
              <w:tab/>
            </w:r>
            <w:r w:rsidR="00AF7338">
              <w:rPr>
                <w:noProof/>
                <w:webHidden/>
              </w:rPr>
              <w:fldChar w:fldCharType="begin"/>
            </w:r>
            <w:r w:rsidR="00AF7338">
              <w:rPr>
                <w:noProof/>
                <w:webHidden/>
              </w:rPr>
              <w:instrText xml:space="preserve"> PAGEREF _Toc93582772 \h </w:instrText>
            </w:r>
            <w:r w:rsidR="00AF7338">
              <w:rPr>
                <w:noProof/>
                <w:webHidden/>
              </w:rPr>
            </w:r>
            <w:r w:rsidR="00AF7338">
              <w:rPr>
                <w:noProof/>
                <w:webHidden/>
              </w:rPr>
              <w:fldChar w:fldCharType="separate"/>
            </w:r>
            <w:r w:rsidR="00A014E6">
              <w:rPr>
                <w:noProof/>
                <w:webHidden/>
              </w:rPr>
              <w:t>6</w:t>
            </w:r>
            <w:r w:rsidR="00AF7338">
              <w:rPr>
                <w:noProof/>
                <w:webHidden/>
              </w:rPr>
              <w:fldChar w:fldCharType="end"/>
            </w:r>
          </w:hyperlink>
        </w:p>
        <w:p w14:paraId="143B0187" w14:textId="349FBEBD" w:rsidR="00AF7338" w:rsidRDefault="00DF5149">
          <w:pPr>
            <w:pStyle w:val="23"/>
            <w:rPr>
              <w:rFonts w:asciiTheme="minorHAnsi" w:eastAsiaTheme="minorEastAsia" w:hAnsiTheme="minorHAnsi" w:cstheme="minorBidi"/>
              <w:noProof/>
              <w:kern w:val="2"/>
              <w:sz w:val="20"/>
              <w:lang w:eastAsia="ko-KR"/>
            </w:rPr>
          </w:pPr>
          <w:hyperlink w:anchor="_Toc93582773" w:history="1">
            <w:r w:rsidR="00AF7338" w:rsidRPr="00AA01C8">
              <w:rPr>
                <w:rStyle w:val="a9"/>
                <w:noProof/>
              </w:rPr>
              <w:t>4. Funding Target</w:t>
            </w:r>
            <w:r w:rsidR="00AF7338">
              <w:rPr>
                <w:noProof/>
                <w:webHidden/>
              </w:rPr>
              <w:tab/>
            </w:r>
            <w:r w:rsidR="00AF7338">
              <w:rPr>
                <w:noProof/>
                <w:webHidden/>
              </w:rPr>
              <w:fldChar w:fldCharType="begin"/>
            </w:r>
            <w:r w:rsidR="00AF7338">
              <w:rPr>
                <w:noProof/>
                <w:webHidden/>
              </w:rPr>
              <w:instrText xml:space="preserve"> PAGEREF _Toc93582773 \h </w:instrText>
            </w:r>
            <w:r w:rsidR="00AF7338">
              <w:rPr>
                <w:noProof/>
                <w:webHidden/>
              </w:rPr>
            </w:r>
            <w:r w:rsidR="00AF7338">
              <w:rPr>
                <w:noProof/>
                <w:webHidden/>
              </w:rPr>
              <w:fldChar w:fldCharType="separate"/>
            </w:r>
            <w:r w:rsidR="00A014E6">
              <w:rPr>
                <w:noProof/>
                <w:webHidden/>
              </w:rPr>
              <w:t>6</w:t>
            </w:r>
            <w:r w:rsidR="00AF7338">
              <w:rPr>
                <w:noProof/>
                <w:webHidden/>
              </w:rPr>
              <w:fldChar w:fldCharType="end"/>
            </w:r>
          </w:hyperlink>
        </w:p>
        <w:p w14:paraId="36B64FCA" w14:textId="094D3375" w:rsidR="00AF7338" w:rsidRDefault="00DF5149">
          <w:pPr>
            <w:pStyle w:val="23"/>
            <w:rPr>
              <w:rFonts w:asciiTheme="minorHAnsi" w:eastAsiaTheme="minorEastAsia" w:hAnsiTheme="minorHAnsi" w:cstheme="minorBidi"/>
              <w:noProof/>
              <w:kern w:val="2"/>
              <w:sz w:val="20"/>
              <w:lang w:eastAsia="ko-KR"/>
            </w:rPr>
          </w:pPr>
          <w:hyperlink w:anchor="_Toc93582774" w:history="1">
            <w:r w:rsidR="00AF7338" w:rsidRPr="00AA01C8">
              <w:rPr>
                <w:rStyle w:val="a9"/>
                <w:noProof/>
              </w:rPr>
              <w:t xml:space="preserve">5. </w:t>
            </w:r>
            <w:r w:rsidR="00AF7338" w:rsidRPr="00AA01C8">
              <w:rPr>
                <w:rStyle w:val="a9"/>
                <w:noProof/>
                <w:lang w:eastAsia="ko-KR"/>
              </w:rPr>
              <w:t>Project Content</w:t>
            </w:r>
            <w:r w:rsidR="00AF7338">
              <w:rPr>
                <w:noProof/>
                <w:webHidden/>
              </w:rPr>
              <w:tab/>
            </w:r>
            <w:r w:rsidR="00AF7338">
              <w:rPr>
                <w:noProof/>
                <w:webHidden/>
              </w:rPr>
              <w:fldChar w:fldCharType="begin"/>
            </w:r>
            <w:r w:rsidR="00AF7338">
              <w:rPr>
                <w:noProof/>
                <w:webHidden/>
              </w:rPr>
              <w:instrText xml:space="preserve"> PAGEREF _Toc93582774 \h </w:instrText>
            </w:r>
            <w:r w:rsidR="00AF7338">
              <w:rPr>
                <w:noProof/>
                <w:webHidden/>
              </w:rPr>
            </w:r>
            <w:r w:rsidR="00AF7338">
              <w:rPr>
                <w:noProof/>
                <w:webHidden/>
              </w:rPr>
              <w:fldChar w:fldCharType="separate"/>
            </w:r>
            <w:r w:rsidR="00A014E6">
              <w:rPr>
                <w:noProof/>
                <w:webHidden/>
              </w:rPr>
              <w:t>7</w:t>
            </w:r>
            <w:r w:rsidR="00AF7338">
              <w:rPr>
                <w:noProof/>
                <w:webHidden/>
              </w:rPr>
              <w:fldChar w:fldCharType="end"/>
            </w:r>
          </w:hyperlink>
        </w:p>
        <w:p w14:paraId="0B1FD79F" w14:textId="4E4F7674" w:rsidR="00AF7338" w:rsidRDefault="00DF5149">
          <w:pPr>
            <w:pStyle w:val="23"/>
            <w:rPr>
              <w:rFonts w:asciiTheme="minorHAnsi" w:eastAsiaTheme="minorEastAsia" w:hAnsiTheme="minorHAnsi" w:cstheme="minorBidi"/>
              <w:noProof/>
              <w:kern w:val="2"/>
              <w:sz w:val="20"/>
              <w:lang w:eastAsia="ko-KR"/>
            </w:rPr>
          </w:pPr>
          <w:hyperlink w:anchor="_Toc93582775" w:history="1">
            <w:r w:rsidR="00AF7338" w:rsidRPr="00AA01C8">
              <w:rPr>
                <w:rStyle w:val="a9"/>
                <w:noProof/>
              </w:rPr>
              <w:t>6. Funding Amount and Period</w:t>
            </w:r>
            <w:r w:rsidR="00AF7338">
              <w:rPr>
                <w:noProof/>
                <w:webHidden/>
              </w:rPr>
              <w:tab/>
            </w:r>
            <w:r w:rsidR="00AF7338">
              <w:rPr>
                <w:noProof/>
                <w:webHidden/>
              </w:rPr>
              <w:fldChar w:fldCharType="begin"/>
            </w:r>
            <w:r w:rsidR="00AF7338">
              <w:rPr>
                <w:noProof/>
                <w:webHidden/>
              </w:rPr>
              <w:instrText xml:space="preserve"> PAGEREF _Toc93582775 \h </w:instrText>
            </w:r>
            <w:r w:rsidR="00AF7338">
              <w:rPr>
                <w:noProof/>
                <w:webHidden/>
              </w:rPr>
            </w:r>
            <w:r w:rsidR="00AF7338">
              <w:rPr>
                <w:noProof/>
                <w:webHidden/>
              </w:rPr>
              <w:fldChar w:fldCharType="separate"/>
            </w:r>
            <w:r w:rsidR="00A014E6">
              <w:rPr>
                <w:noProof/>
                <w:webHidden/>
              </w:rPr>
              <w:t>7</w:t>
            </w:r>
            <w:r w:rsidR="00AF7338">
              <w:rPr>
                <w:noProof/>
                <w:webHidden/>
              </w:rPr>
              <w:fldChar w:fldCharType="end"/>
            </w:r>
          </w:hyperlink>
        </w:p>
        <w:p w14:paraId="5F9F9D11" w14:textId="09579DD9" w:rsidR="00AF7338" w:rsidRDefault="00DF5149">
          <w:pPr>
            <w:pStyle w:val="12"/>
            <w:tabs>
              <w:tab w:val="right" w:leader="dot" w:pos="9016"/>
            </w:tabs>
            <w:rPr>
              <w:rFonts w:asciiTheme="minorHAnsi" w:eastAsiaTheme="minorEastAsia" w:hAnsiTheme="minorHAnsi" w:cstheme="minorBidi"/>
              <w:noProof/>
              <w:kern w:val="2"/>
              <w:sz w:val="20"/>
              <w:lang w:eastAsia="ko-KR"/>
            </w:rPr>
          </w:pPr>
          <w:hyperlink w:anchor="_Toc93582776" w:history="1">
            <w:r w:rsidR="00AF7338" w:rsidRPr="00AA01C8">
              <w:rPr>
                <w:rStyle w:val="a9"/>
                <w:noProof/>
              </w:rPr>
              <w:t>III. Application Process</w:t>
            </w:r>
            <w:r w:rsidR="00AF7338">
              <w:rPr>
                <w:noProof/>
                <w:webHidden/>
              </w:rPr>
              <w:tab/>
            </w:r>
            <w:r w:rsidR="00AF7338">
              <w:rPr>
                <w:noProof/>
                <w:webHidden/>
              </w:rPr>
              <w:fldChar w:fldCharType="begin"/>
            </w:r>
            <w:r w:rsidR="00AF7338">
              <w:rPr>
                <w:noProof/>
                <w:webHidden/>
              </w:rPr>
              <w:instrText xml:space="preserve"> PAGEREF _Toc93582776 \h </w:instrText>
            </w:r>
            <w:r w:rsidR="00AF7338">
              <w:rPr>
                <w:noProof/>
                <w:webHidden/>
              </w:rPr>
            </w:r>
            <w:r w:rsidR="00AF7338">
              <w:rPr>
                <w:noProof/>
                <w:webHidden/>
              </w:rPr>
              <w:fldChar w:fldCharType="separate"/>
            </w:r>
            <w:r w:rsidR="00A014E6">
              <w:rPr>
                <w:noProof/>
                <w:webHidden/>
              </w:rPr>
              <w:t>8</w:t>
            </w:r>
            <w:r w:rsidR="00AF7338">
              <w:rPr>
                <w:noProof/>
                <w:webHidden/>
              </w:rPr>
              <w:fldChar w:fldCharType="end"/>
            </w:r>
          </w:hyperlink>
        </w:p>
        <w:p w14:paraId="095978C2" w14:textId="2B2A0D4F" w:rsidR="00AF7338" w:rsidRDefault="00DF5149">
          <w:pPr>
            <w:pStyle w:val="23"/>
            <w:rPr>
              <w:rFonts w:asciiTheme="minorHAnsi" w:eastAsiaTheme="minorEastAsia" w:hAnsiTheme="minorHAnsi" w:cstheme="minorBidi"/>
              <w:noProof/>
              <w:kern w:val="2"/>
              <w:sz w:val="20"/>
              <w:lang w:eastAsia="ko-KR"/>
            </w:rPr>
          </w:pPr>
          <w:hyperlink w:anchor="_Toc93582777" w:history="1">
            <w:r w:rsidR="00AF7338" w:rsidRPr="00AA01C8">
              <w:rPr>
                <w:rStyle w:val="a9"/>
                <w:noProof/>
              </w:rPr>
              <w:t>1. Eligibility</w:t>
            </w:r>
            <w:r w:rsidR="00AF7338">
              <w:rPr>
                <w:noProof/>
                <w:webHidden/>
              </w:rPr>
              <w:tab/>
            </w:r>
            <w:r w:rsidR="00AF7338">
              <w:rPr>
                <w:noProof/>
                <w:webHidden/>
              </w:rPr>
              <w:fldChar w:fldCharType="begin"/>
            </w:r>
            <w:r w:rsidR="00AF7338">
              <w:rPr>
                <w:noProof/>
                <w:webHidden/>
              </w:rPr>
              <w:instrText xml:space="preserve"> PAGEREF _Toc93582777 \h </w:instrText>
            </w:r>
            <w:r w:rsidR="00AF7338">
              <w:rPr>
                <w:noProof/>
                <w:webHidden/>
              </w:rPr>
            </w:r>
            <w:r w:rsidR="00AF7338">
              <w:rPr>
                <w:noProof/>
                <w:webHidden/>
              </w:rPr>
              <w:fldChar w:fldCharType="separate"/>
            </w:r>
            <w:r w:rsidR="00A014E6">
              <w:rPr>
                <w:noProof/>
                <w:webHidden/>
              </w:rPr>
              <w:t>8</w:t>
            </w:r>
            <w:r w:rsidR="00AF7338">
              <w:rPr>
                <w:noProof/>
                <w:webHidden/>
              </w:rPr>
              <w:fldChar w:fldCharType="end"/>
            </w:r>
          </w:hyperlink>
        </w:p>
        <w:p w14:paraId="487A6D50" w14:textId="69AEF878" w:rsidR="00AF7338" w:rsidRDefault="00DF5149">
          <w:pPr>
            <w:pStyle w:val="23"/>
            <w:rPr>
              <w:rFonts w:asciiTheme="minorHAnsi" w:eastAsiaTheme="minorEastAsia" w:hAnsiTheme="minorHAnsi" w:cstheme="minorBidi"/>
              <w:noProof/>
              <w:kern w:val="2"/>
              <w:sz w:val="20"/>
              <w:lang w:eastAsia="ko-KR"/>
            </w:rPr>
          </w:pPr>
          <w:hyperlink w:anchor="_Toc93582778" w:history="1">
            <w:r w:rsidR="00AF7338" w:rsidRPr="00AA01C8">
              <w:rPr>
                <w:rStyle w:val="a9"/>
                <w:noProof/>
              </w:rPr>
              <w:t>2. Application Period</w:t>
            </w:r>
            <w:r w:rsidR="00AF7338">
              <w:rPr>
                <w:noProof/>
                <w:webHidden/>
              </w:rPr>
              <w:tab/>
            </w:r>
            <w:r w:rsidR="00AF7338">
              <w:rPr>
                <w:noProof/>
                <w:webHidden/>
              </w:rPr>
              <w:fldChar w:fldCharType="begin"/>
            </w:r>
            <w:r w:rsidR="00AF7338">
              <w:rPr>
                <w:noProof/>
                <w:webHidden/>
              </w:rPr>
              <w:instrText xml:space="preserve"> PAGEREF _Toc93582778 \h </w:instrText>
            </w:r>
            <w:r w:rsidR="00AF7338">
              <w:rPr>
                <w:noProof/>
                <w:webHidden/>
              </w:rPr>
            </w:r>
            <w:r w:rsidR="00AF7338">
              <w:rPr>
                <w:noProof/>
                <w:webHidden/>
              </w:rPr>
              <w:fldChar w:fldCharType="separate"/>
            </w:r>
            <w:r w:rsidR="00A014E6">
              <w:rPr>
                <w:noProof/>
                <w:webHidden/>
              </w:rPr>
              <w:t>9</w:t>
            </w:r>
            <w:r w:rsidR="00AF7338">
              <w:rPr>
                <w:noProof/>
                <w:webHidden/>
              </w:rPr>
              <w:fldChar w:fldCharType="end"/>
            </w:r>
          </w:hyperlink>
        </w:p>
        <w:p w14:paraId="1BC070CE" w14:textId="1296BC52" w:rsidR="00AF7338" w:rsidRDefault="00DF5149">
          <w:pPr>
            <w:pStyle w:val="23"/>
            <w:rPr>
              <w:rFonts w:asciiTheme="minorHAnsi" w:eastAsiaTheme="minorEastAsia" w:hAnsiTheme="minorHAnsi" w:cstheme="minorBidi"/>
              <w:noProof/>
              <w:kern w:val="2"/>
              <w:sz w:val="20"/>
              <w:lang w:eastAsia="ko-KR"/>
            </w:rPr>
          </w:pPr>
          <w:hyperlink w:anchor="_Toc93582779" w:history="1">
            <w:r w:rsidR="00AF7338" w:rsidRPr="00AA01C8">
              <w:rPr>
                <w:rStyle w:val="a9"/>
                <w:noProof/>
              </w:rPr>
              <w:t>3. Application Process</w:t>
            </w:r>
            <w:r w:rsidR="00AF7338">
              <w:rPr>
                <w:noProof/>
                <w:webHidden/>
              </w:rPr>
              <w:tab/>
            </w:r>
            <w:r w:rsidR="00AF7338">
              <w:rPr>
                <w:noProof/>
                <w:webHidden/>
              </w:rPr>
              <w:fldChar w:fldCharType="begin"/>
            </w:r>
            <w:r w:rsidR="00AF7338">
              <w:rPr>
                <w:noProof/>
                <w:webHidden/>
              </w:rPr>
              <w:instrText xml:space="preserve"> PAGEREF _Toc93582779 \h </w:instrText>
            </w:r>
            <w:r w:rsidR="00AF7338">
              <w:rPr>
                <w:noProof/>
                <w:webHidden/>
              </w:rPr>
            </w:r>
            <w:r w:rsidR="00AF7338">
              <w:rPr>
                <w:noProof/>
                <w:webHidden/>
              </w:rPr>
              <w:fldChar w:fldCharType="separate"/>
            </w:r>
            <w:r w:rsidR="00A014E6">
              <w:rPr>
                <w:noProof/>
                <w:webHidden/>
              </w:rPr>
              <w:t>9</w:t>
            </w:r>
            <w:r w:rsidR="00AF7338">
              <w:rPr>
                <w:noProof/>
                <w:webHidden/>
              </w:rPr>
              <w:fldChar w:fldCharType="end"/>
            </w:r>
          </w:hyperlink>
        </w:p>
        <w:p w14:paraId="40B4410A" w14:textId="18685B10" w:rsidR="00AF7338" w:rsidRDefault="00DF5149">
          <w:pPr>
            <w:pStyle w:val="23"/>
            <w:rPr>
              <w:rFonts w:asciiTheme="minorHAnsi" w:eastAsiaTheme="minorEastAsia" w:hAnsiTheme="minorHAnsi" w:cstheme="minorBidi"/>
              <w:noProof/>
              <w:kern w:val="2"/>
              <w:sz w:val="20"/>
              <w:lang w:eastAsia="ko-KR"/>
            </w:rPr>
          </w:pPr>
          <w:hyperlink w:anchor="_Toc93582780" w:history="1">
            <w:r w:rsidR="00AF7338" w:rsidRPr="00AA01C8">
              <w:rPr>
                <w:rStyle w:val="a9"/>
                <w:noProof/>
              </w:rPr>
              <w:t>4. Documents to be Submitted</w:t>
            </w:r>
            <w:r w:rsidR="00AF7338">
              <w:rPr>
                <w:noProof/>
                <w:webHidden/>
              </w:rPr>
              <w:tab/>
            </w:r>
            <w:r w:rsidR="00AF7338">
              <w:rPr>
                <w:noProof/>
                <w:webHidden/>
              </w:rPr>
              <w:fldChar w:fldCharType="begin"/>
            </w:r>
            <w:r w:rsidR="00AF7338">
              <w:rPr>
                <w:noProof/>
                <w:webHidden/>
              </w:rPr>
              <w:instrText xml:space="preserve"> PAGEREF _Toc93582780 \h </w:instrText>
            </w:r>
            <w:r w:rsidR="00AF7338">
              <w:rPr>
                <w:noProof/>
                <w:webHidden/>
              </w:rPr>
            </w:r>
            <w:r w:rsidR="00AF7338">
              <w:rPr>
                <w:noProof/>
                <w:webHidden/>
              </w:rPr>
              <w:fldChar w:fldCharType="separate"/>
            </w:r>
            <w:r w:rsidR="00A014E6">
              <w:rPr>
                <w:noProof/>
                <w:webHidden/>
              </w:rPr>
              <w:t>10</w:t>
            </w:r>
            <w:r w:rsidR="00AF7338">
              <w:rPr>
                <w:noProof/>
                <w:webHidden/>
              </w:rPr>
              <w:fldChar w:fldCharType="end"/>
            </w:r>
          </w:hyperlink>
        </w:p>
        <w:p w14:paraId="5E2FEAEE" w14:textId="2E00DF11" w:rsidR="00AF7338" w:rsidRDefault="00DF5149">
          <w:pPr>
            <w:pStyle w:val="23"/>
            <w:rPr>
              <w:rFonts w:asciiTheme="minorHAnsi" w:eastAsiaTheme="minorEastAsia" w:hAnsiTheme="minorHAnsi" w:cstheme="minorBidi"/>
              <w:noProof/>
              <w:kern w:val="2"/>
              <w:sz w:val="20"/>
              <w:lang w:eastAsia="ko-KR"/>
            </w:rPr>
          </w:pPr>
          <w:hyperlink w:anchor="_Toc93582781" w:history="1">
            <w:r w:rsidR="00AF7338" w:rsidRPr="00AA01C8">
              <w:rPr>
                <w:rStyle w:val="a9"/>
                <w:noProof/>
              </w:rPr>
              <w:t>5. Submission Process</w:t>
            </w:r>
            <w:r w:rsidR="00AF7338">
              <w:rPr>
                <w:noProof/>
                <w:webHidden/>
              </w:rPr>
              <w:tab/>
            </w:r>
            <w:r w:rsidR="00AF7338">
              <w:rPr>
                <w:noProof/>
                <w:webHidden/>
              </w:rPr>
              <w:fldChar w:fldCharType="begin"/>
            </w:r>
            <w:r w:rsidR="00AF7338">
              <w:rPr>
                <w:noProof/>
                <w:webHidden/>
              </w:rPr>
              <w:instrText xml:space="preserve"> PAGEREF _Toc93582781 \h </w:instrText>
            </w:r>
            <w:r w:rsidR="00AF7338">
              <w:rPr>
                <w:noProof/>
                <w:webHidden/>
              </w:rPr>
            </w:r>
            <w:r w:rsidR="00AF7338">
              <w:rPr>
                <w:noProof/>
                <w:webHidden/>
              </w:rPr>
              <w:fldChar w:fldCharType="separate"/>
            </w:r>
            <w:r w:rsidR="00A014E6">
              <w:rPr>
                <w:noProof/>
                <w:webHidden/>
              </w:rPr>
              <w:t>11</w:t>
            </w:r>
            <w:r w:rsidR="00AF7338">
              <w:rPr>
                <w:noProof/>
                <w:webHidden/>
              </w:rPr>
              <w:fldChar w:fldCharType="end"/>
            </w:r>
          </w:hyperlink>
        </w:p>
        <w:p w14:paraId="6F54A58B" w14:textId="79AE4562" w:rsidR="00AF7338" w:rsidRDefault="00DF5149">
          <w:pPr>
            <w:pStyle w:val="23"/>
            <w:rPr>
              <w:rFonts w:asciiTheme="minorHAnsi" w:eastAsiaTheme="minorEastAsia" w:hAnsiTheme="minorHAnsi" w:cstheme="minorBidi"/>
              <w:noProof/>
              <w:kern w:val="2"/>
              <w:sz w:val="20"/>
              <w:lang w:eastAsia="ko-KR"/>
            </w:rPr>
          </w:pPr>
          <w:hyperlink w:anchor="_Toc93582782" w:history="1">
            <w:r w:rsidR="00AF7338" w:rsidRPr="00AA01C8">
              <w:rPr>
                <w:rStyle w:val="a9"/>
                <w:noProof/>
              </w:rPr>
              <w:t>6. Restrictions on Applications and Participation</w:t>
            </w:r>
            <w:r w:rsidR="00AF7338">
              <w:rPr>
                <w:noProof/>
                <w:webHidden/>
              </w:rPr>
              <w:tab/>
            </w:r>
            <w:r w:rsidR="00AF7338">
              <w:rPr>
                <w:noProof/>
                <w:webHidden/>
              </w:rPr>
              <w:fldChar w:fldCharType="begin"/>
            </w:r>
            <w:r w:rsidR="00AF7338">
              <w:rPr>
                <w:noProof/>
                <w:webHidden/>
              </w:rPr>
              <w:instrText xml:space="preserve"> PAGEREF _Toc93582782 \h </w:instrText>
            </w:r>
            <w:r w:rsidR="00AF7338">
              <w:rPr>
                <w:noProof/>
                <w:webHidden/>
              </w:rPr>
            </w:r>
            <w:r w:rsidR="00AF7338">
              <w:rPr>
                <w:noProof/>
                <w:webHidden/>
              </w:rPr>
              <w:fldChar w:fldCharType="separate"/>
            </w:r>
            <w:r w:rsidR="00A014E6">
              <w:rPr>
                <w:noProof/>
                <w:webHidden/>
              </w:rPr>
              <w:t>12</w:t>
            </w:r>
            <w:r w:rsidR="00AF7338">
              <w:rPr>
                <w:noProof/>
                <w:webHidden/>
              </w:rPr>
              <w:fldChar w:fldCharType="end"/>
            </w:r>
          </w:hyperlink>
        </w:p>
        <w:p w14:paraId="1D5FB3B8" w14:textId="356EF0E0" w:rsidR="00AF7338" w:rsidRDefault="00DF5149">
          <w:pPr>
            <w:pStyle w:val="12"/>
            <w:tabs>
              <w:tab w:val="right" w:leader="dot" w:pos="9016"/>
            </w:tabs>
            <w:rPr>
              <w:rFonts w:asciiTheme="minorHAnsi" w:eastAsiaTheme="minorEastAsia" w:hAnsiTheme="minorHAnsi" w:cstheme="minorBidi"/>
              <w:noProof/>
              <w:kern w:val="2"/>
              <w:sz w:val="20"/>
              <w:lang w:eastAsia="ko-KR"/>
            </w:rPr>
          </w:pPr>
          <w:hyperlink w:anchor="_Toc93582783" w:history="1">
            <w:r w:rsidR="00AF7338" w:rsidRPr="00AA01C8">
              <w:rPr>
                <w:rStyle w:val="a9"/>
                <w:noProof/>
              </w:rPr>
              <w:t>IV. Review and Selection</w:t>
            </w:r>
            <w:r w:rsidR="00AF7338">
              <w:rPr>
                <w:noProof/>
                <w:webHidden/>
              </w:rPr>
              <w:tab/>
            </w:r>
            <w:r w:rsidR="00AF7338">
              <w:rPr>
                <w:noProof/>
                <w:webHidden/>
              </w:rPr>
              <w:fldChar w:fldCharType="begin"/>
            </w:r>
            <w:r w:rsidR="00AF7338">
              <w:rPr>
                <w:noProof/>
                <w:webHidden/>
              </w:rPr>
              <w:instrText xml:space="preserve"> PAGEREF _Toc93582783 \h </w:instrText>
            </w:r>
            <w:r w:rsidR="00AF7338">
              <w:rPr>
                <w:noProof/>
                <w:webHidden/>
              </w:rPr>
            </w:r>
            <w:r w:rsidR="00AF7338">
              <w:rPr>
                <w:noProof/>
                <w:webHidden/>
              </w:rPr>
              <w:fldChar w:fldCharType="separate"/>
            </w:r>
            <w:r w:rsidR="00A014E6">
              <w:rPr>
                <w:noProof/>
                <w:webHidden/>
              </w:rPr>
              <w:t>14</w:t>
            </w:r>
            <w:r w:rsidR="00AF7338">
              <w:rPr>
                <w:noProof/>
                <w:webHidden/>
              </w:rPr>
              <w:fldChar w:fldCharType="end"/>
            </w:r>
          </w:hyperlink>
        </w:p>
        <w:p w14:paraId="7B7E54CF" w14:textId="2F7C1657" w:rsidR="00AF7338" w:rsidRDefault="00DF5149">
          <w:pPr>
            <w:pStyle w:val="23"/>
            <w:rPr>
              <w:rFonts w:asciiTheme="minorHAnsi" w:eastAsiaTheme="minorEastAsia" w:hAnsiTheme="minorHAnsi" w:cstheme="minorBidi"/>
              <w:noProof/>
              <w:kern w:val="2"/>
              <w:sz w:val="20"/>
              <w:lang w:eastAsia="ko-KR"/>
            </w:rPr>
          </w:pPr>
          <w:hyperlink w:anchor="_Toc93582784" w:history="1">
            <w:r w:rsidR="00AF7338" w:rsidRPr="00AA01C8">
              <w:rPr>
                <w:rStyle w:val="a9"/>
                <w:noProof/>
              </w:rPr>
              <w:t>1. Review Process</w:t>
            </w:r>
            <w:r w:rsidR="00AF7338">
              <w:rPr>
                <w:noProof/>
                <w:webHidden/>
              </w:rPr>
              <w:tab/>
            </w:r>
            <w:r w:rsidR="00AF7338">
              <w:rPr>
                <w:noProof/>
                <w:webHidden/>
              </w:rPr>
              <w:fldChar w:fldCharType="begin"/>
            </w:r>
            <w:r w:rsidR="00AF7338">
              <w:rPr>
                <w:noProof/>
                <w:webHidden/>
              </w:rPr>
              <w:instrText xml:space="preserve"> PAGEREF _Toc93582784 \h </w:instrText>
            </w:r>
            <w:r w:rsidR="00AF7338">
              <w:rPr>
                <w:noProof/>
                <w:webHidden/>
              </w:rPr>
            </w:r>
            <w:r w:rsidR="00AF7338">
              <w:rPr>
                <w:noProof/>
                <w:webHidden/>
              </w:rPr>
              <w:fldChar w:fldCharType="separate"/>
            </w:r>
            <w:r w:rsidR="00A014E6">
              <w:rPr>
                <w:noProof/>
                <w:webHidden/>
              </w:rPr>
              <w:t>14</w:t>
            </w:r>
            <w:r w:rsidR="00AF7338">
              <w:rPr>
                <w:noProof/>
                <w:webHidden/>
              </w:rPr>
              <w:fldChar w:fldCharType="end"/>
            </w:r>
          </w:hyperlink>
        </w:p>
        <w:p w14:paraId="38888787" w14:textId="1CDDEDBE" w:rsidR="00AF7338" w:rsidRDefault="00DF5149">
          <w:pPr>
            <w:pStyle w:val="23"/>
            <w:rPr>
              <w:rFonts w:asciiTheme="minorHAnsi" w:eastAsiaTheme="minorEastAsia" w:hAnsiTheme="minorHAnsi" w:cstheme="minorBidi"/>
              <w:noProof/>
              <w:kern w:val="2"/>
              <w:sz w:val="20"/>
              <w:lang w:eastAsia="ko-KR"/>
            </w:rPr>
          </w:pPr>
          <w:hyperlink w:anchor="_Toc93582785" w:history="1">
            <w:r w:rsidR="00AF7338" w:rsidRPr="00AA01C8">
              <w:rPr>
                <w:rStyle w:val="a9"/>
                <w:noProof/>
              </w:rPr>
              <w:t>2. Review Stages and Content</w:t>
            </w:r>
            <w:r w:rsidR="00AF7338">
              <w:rPr>
                <w:noProof/>
                <w:webHidden/>
              </w:rPr>
              <w:tab/>
            </w:r>
            <w:r w:rsidR="00AF7338">
              <w:rPr>
                <w:noProof/>
                <w:webHidden/>
              </w:rPr>
              <w:fldChar w:fldCharType="begin"/>
            </w:r>
            <w:r w:rsidR="00AF7338">
              <w:rPr>
                <w:noProof/>
                <w:webHidden/>
              </w:rPr>
              <w:instrText xml:space="preserve"> PAGEREF _Toc93582785 \h </w:instrText>
            </w:r>
            <w:r w:rsidR="00AF7338">
              <w:rPr>
                <w:noProof/>
                <w:webHidden/>
              </w:rPr>
            </w:r>
            <w:r w:rsidR="00AF7338">
              <w:rPr>
                <w:noProof/>
                <w:webHidden/>
              </w:rPr>
              <w:fldChar w:fldCharType="separate"/>
            </w:r>
            <w:r w:rsidR="00A014E6">
              <w:rPr>
                <w:noProof/>
                <w:webHidden/>
              </w:rPr>
              <w:t>14</w:t>
            </w:r>
            <w:r w:rsidR="00AF7338">
              <w:rPr>
                <w:noProof/>
                <w:webHidden/>
              </w:rPr>
              <w:fldChar w:fldCharType="end"/>
            </w:r>
          </w:hyperlink>
        </w:p>
        <w:p w14:paraId="68C42978" w14:textId="21D34F24" w:rsidR="00AF7338" w:rsidRDefault="00DF5149">
          <w:pPr>
            <w:pStyle w:val="23"/>
            <w:rPr>
              <w:rFonts w:asciiTheme="minorHAnsi" w:eastAsiaTheme="minorEastAsia" w:hAnsiTheme="minorHAnsi" w:cstheme="minorBidi"/>
              <w:noProof/>
              <w:kern w:val="2"/>
              <w:sz w:val="20"/>
              <w:lang w:eastAsia="ko-KR"/>
            </w:rPr>
          </w:pPr>
          <w:hyperlink w:anchor="_Toc93582786" w:history="1">
            <w:r w:rsidR="00AF7338" w:rsidRPr="00AA01C8">
              <w:rPr>
                <w:rStyle w:val="a9"/>
                <w:noProof/>
              </w:rPr>
              <w:t>3. Finalization of Selection and Signing of Agreement</w:t>
            </w:r>
            <w:r w:rsidR="00AF7338">
              <w:rPr>
                <w:noProof/>
                <w:webHidden/>
              </w:rPr>
              <w:tab/>
            </w:r>
            <w:r w:rsidR="00AF7338">
              <w:rPr>
                <w:noProof/>
                <w:webHidden/>
              </w:rPr>
              <w:fldChar w:fldCharType="begin"/>
            </w:r>
            <w:r w:rsidR="00AF7338">
              <w:rPr>
                <w:noProof/>
                <w:webHidden/>
              </w:rPr>
              <w:instrText xml:space="preserve"> PAGEREF _Toc93582786 \h </w:instrText>
            </w:r>
            <w:r w:rsidR="00AF7338">
              <w:rPr>
                <w:noProof/>
                <w:webHidden/>
              </w:rPr>
            </w:r>
            <w:r w:rsidR="00AF7338">
              <w:rPr>
                <w:noProof/>
                <w:webHidden/>
              </w:rPr>
              <w:fldChar w:fldCharType="separate"/>
            </w:r>
            <w:r w:rsidR="00A014E6">
              <w:rPr>
                <w:noProof/>
                <w:webHidden/>
              </w:rPr>
              <w:t>15</w:t>
            </w:r>
            <w:r w:rsidR="00AF7338">
              <w:rPr>
                <w:noProof/>
                <w:webHidden/>
              </w:rPr>
              <w:fldChar w:fldCharType="end"/>
            </w:r>
          </w:hyperlink>
        </w:p>
        <w:p w14:paraId="4877E238" w14:textId="5C3B9DFA" w:rsidR="00AF7338" w:rsidRDefault="00DF5149">
          <w:pPr>
            <w:pStyle w:val="12"/>
            <w:tabs>
              <w:tab w:val="right" w:leader="dot" w:pos="9016"/>
            </w:tabs>
            <w:rPr>
              <w:rFonts w:asciiTheme="minorHAnsi" w:eastAsiaTheme="minorEastAsia" w:hAnsiTheme="minorHAnsi" w:cstheme="minorBidi"/>
              <w:noProof/>
              <w:kern w:val="2"/>
              <w:sz w:val="20"/>
              <w:lang w:eastAsia="ko-KR"/>
            </w:rPr>
          </w:pPr>
          <w:hyperlink w:anchor="_Toc93582787" w:history="1">
            <w:r w:rsidR="00AF7338" w:rsidRPr="00AA01C8">
              <w:rPr>
                <w:rStyle w:val="a9"/>
                <w:noProof/>
              </w:rPr>
              <w:t>V. Grant Payment and Management</w:t>
            </w:r>
            <w:r w:rsidR="00AF7338">
              <w:rPr>
                <w:noProof/>
                <w:webHidden/>
              </w:rPr>
              <w:tab/>
            </w:r>
            <w:r w:rsidR="00AF7338">
              <w:rPr>
                <w:noProof/>
                <w:webHidden/>
              </w:rPr>
              <w:fldChar w:fldCharType="begin"/>
            </w:r>
            <w:r w:rsidR="00AF7338">
              <w:rPr>
                <w:noProof/>
                <w:webHidden/>
              </w:rPr>
              <w:instrText xml:space="preserve"> PAGEREF _Toc93582787 \h </w:instrText>
            </w:r>
            <w:r w:rsidR="00AF7338">
              <w:rPr>
                <w:noProof/>
                <w:webHidden/>
              </w:rPr>
            </w:r>
            <w:r w:rsidR="00AF7338">
              <w:rPr>
                <w:noProof/>
                <w:webHidden/>
              </w:rPr>
              <w:fldChar w:fldCharType="separate"/>
            </w:r>
            <w:r w:rsidR="00A014E6">
              <w:rPr>
                <w:noProof/>
                <w:webHidden/>
              </w:rPr>
              <w:t>17</w:t>
            </w:r>
            <w:r w:rsidR="00AF7338">
              <w:rPr>
                <w:noProof/>
                <w:webHidden/>
              </w:rPr>
              <w:fldChar w:fldCharType="end"/>
            </w:r>
          </w:hyperlink>
        </w:p>
        <w:p w14:paraId="3A2E6153" w14:textId="6A3A8591" w:rsidR="00AF7338" w:rsidRDefault="00DF5149">
          <w:pPr>
            <w:pStyle w:val="23"/>
            <w:rPr>
              <w:rFonts w:asciiTheme="minorHAnsi" w:eastAsiaTheme="minorEastAsia" w:hAnsiTheme="minorHAnsi" w:cstheme="minorBidi"/>
              <w:noProof/>
              <w:kern w:val="2"/>
              <w:sz w:val="20"/>
              <w:lang w:eastAsia="ko-KR"/>
            </w:rPr>
          </w:pPr>
          <w:hyperlink w:anchor="_Toc93582788" w:history="1">
            <w:r w:rsidR="00AF7338" w:rsidRPr="00AA01C8">
              <w:rPr>
                <w:rStyle w:val="a9"/>
                <w:noProof/>
              </w:rPr>
              <w:t>1. Grant Payment</w:t>
            </w:r>
            <w:r w:rsidR="00AF7338">
              <w:rPr>
                <w:noProof/>
                <w:webHidden/>
              </w:rPr>
              <w:tab/>
            </w:r>
            <w:r w:rsidR="00AF7338">
              <w:rPr>
                <w:noProof/>
                <w:webHidden/>
              </w:rPr>
              <w:fldChar w:fldCharType="begin"/>
            </w:r>
            <w:r w:rsidR="00AF7338">
              <w:rPr>
                <w:noProof/>
                <w:webHidden/>
              </w:rPr>
              <w:instrText xml:space="preserve"> PAGEREF _Toc93582788 \h </w:instrText>
            </w:r>
            <w:r w:rsidR="00AF7338">
              <w:rPr>
                <w:noProof/>
                <w:webHidden/>
              </w:rPr>
            </w:r>
            <w:r w:rsidR="00AF7338">
              <w:rPr>
                <w:noProof/>
                <w:webHidden/>
              </w:rPr>
              <w:fldChar w:fldCharType="separate"/>
            </w:r>
            <w:r w:rsidR="00A014E6">
              <w:rPr>
                <w:noProof/>
                <w:webHidden/>
              </w:rPr>
              <w:t>17</w:t>
            </w:r>
            <w:r w:rsidR="00AF7338">
              <w:rPr>
                <w:noProof/>
                <w:webHidden/>
              </w:rPr>
              <w:fldChar w:fldCharType="end"/>
            </w:r>
          </w:hyperlink>
        </w:p>
        <w:p w14:paraId="205884F8" w14:textId="5271CDE9" w:rsidR="00AF7338" w:rsidRDefault="00DF5149">
          <w:pPr>
            <w:pStyle w:val="23"/>
            <w:rPr>
              <w:rFonts w:asciiTheme="minorHAnsi" w:eastAsiaTheme="minorEastAsia" w:hAnsiTheme="minorHAnsi" w:cstheme="minorBidi"/>
              <w:noProof/>
              <w:kern w:val="2"/>
              <w:sz w:val="20"/>
              <w:lang w:eastAsia="ko-KR"/>
            </w:rPr>
          </w:pPr>
          <w:hyperlink w:anchor="_Toc93582789" w:history="1">
            <w:r w:rsidR="00AF7338" w:rsidRPr="00AA01C8">
              <w:rPr>
                <w:rStyle w:val="a9"/>
                <w:noProof/>
              </w:rPr>
              <w:t>2. Grant Management</w:t>
            </w:r>
            <w:r w:rsidR="00AF7338">
              <w:rPr>
                <w:noProof/>
                <w:webHidden/>
              </w:rPr>
              <w:tab/>
            </w:r>
            <w:r w:rsidR="00AF7338">
              <w:rPr>
                <w:noProof/>
                <w:webHidden/>
              </w:rPr>
              <w:fldChar w:fldCharType="begin"/>
            </w:r>
            <w:r w:rsidR="00AF7338">
              <w:rPr>
                <w:noProof/>
                <w:webHidden/>
              </w:rPr>
              <w:instrText xml:space="preserve"> PAGEREF _Toc93582789 \h </w:instrText>
            </w:r>
            <w:r w:rsidR="00AF7338">
              <w:rPr>
                <w:noProof/>
                <w:webHidden/>
              </w:rPr>
            </w:r>
            <w:r w:rsidR="00AF7338">
              <w:rPr>
                <w:noProof/>
                <w:webHidden/>
              </w:rPr>
              <w:fldChar w:fldCharType="separate"/>
            </w:r>
            <w:r w:rsidR="00A014E6">
              <w:rPr>
                <w:noProof/>
                <w:webHidden/>
              </w:rPr>
              <w:t>17</w:t>
            </w:r>
            <w:r w:rsidR="00AF7338">
              <w:rPr>
                <w:noProof/>
                <w:webHidden/>
              </w:rPr>
              <w:fldChar w:fldCharType="end"/>
            </w:r>
          </w:hyperlink>
        </w:p>
        <w:p w14:paraId="7EF1F36F" w14:textId="40CC4814" w:rsidR="00AF7338" w:rsidRDefault="00DF5149">
          <w:pPr>
            <w:pStyle w:val="12"/>
            <w:tabs>
              <w:tab w:val="right" w:leader="dot" w:pos="9016"/>
            </w:tabs>
            <w:rPr>
              <w:rFonts w:asciiTheme="minorHAnsi" w:eastAsiaTheme="minorEastAsia" w:hAnsiTheme="minorHAnsi" w:cstheme="minorBidi"/>
              <w:noProof/>
              <w:kern w:val="2"/>
              <w:sz w:val="20"/>
              <w:lang w:eastAsia="ko-KR"/>
            </w:rPr>
          </w:pPr>
          <w:hyperlink w:anchor="_Toc93582790" w:history="1">
            <w:r w:rsidR="00AF7338" w:rsidRPr="00AA01C8">
              <w:rPr>
                <w:rStyle w:val="a9"/>
                <w:noProof/>
              </w:rPr>
              <w:t>VI. Future Management of the Project</w:t>
            </w:r>
            <w:r w:rsidR="00AF7338">
              <w:rPr>
                <w:noProof/>
                <w:webHidden/>
              </w:rPr>
              <w:tab/>
            </w:r>
            <w:r w:rsidR="00AF7338">
              <w:rPr>
                <w:noProof/>
                <w:webHidden/>
              </w:rPr>
              <w:fldChar w:fldCharType="begin"/>
            </w:r>
            <w:r w:rsidR="00AF7338">
              <w:rPr>
                <w:noProof/>
                <w:webHidden/>
              </w:rPr>
              <w:instrText xml:space="preserve"> PAGEREF _Toc93582790 \h </w:instrText>
            </w:r>
            <w:r w:rsidR="00AF7338">
              <w:rPr>
                <w:noProof/>
                <w:webHidden/>
              </w:rPr>
            </w:r>
            <w:r w:rsidR="00AF7338">
              <w:rPr>
                <w:noProof/>
                <w:webHidden/>
              </w:rPr>
              <w:fldChar w:fldCharType="separate"/>
            </w:r>
            <w:r w:rsidR="00A014E6">
              <w:rPr>
                <w:noProof/>
                <w:webHidden/>
              </w:rPr>
              <w:t>18</w:t>
            </w:r>
            <w:r w:rsidR="00AF7338">
              <w:rPr>
                <w:noProof/>
                <w:webHidden/>
              </w:rPr>
              <w:fldChar w:fldCharType="end"/>
            </w:r>
          </w:hyperlink>
        </w:p>
        <w:p w14:paraId="2314E542" w14:textId="485A282F" w:rsidR="00AF7338" w:rsidRDefault="00DF5149">
          <w:pPr>
            <w:pStyle w:val="23"/>
            <w:rPr>
              <w:rFonts w:asciiTheme="minorHAnsi" w:eastAsiaTheme="minorEastAsia" w:hAnsiTheme="minorHAnsi" w:cstheme="minorBidi"/>
              <w:noProof/>
              <w:kern w:val="2"/>
              <w:sz w:val="20"/>
              <w:lang w:eastAsia="ko-KR"/>
            </w:rPr>
          </w:pPr>
          <w:hyperlink w:anchor="_Toc93582791" w:history="1">
            <w:r w:rsidR="00AF7338" w:rsidRPr="00AA01C8">
              <w:rPr>
                <w:rStyle w:val="a9"/>
                <w:noProof/>
              </w:rPr>
              <w:t>1. Report Submission Period Summary</w:t>
            </w:r>
            <w:r w:rsidR="00AF7338">
              <w:rPr>
                <w:noProof/>
                <w:webHidden/>
              </w:rPr>
              <w:tab/>
            </w:r>
            <w:r w:rsidR="00AF7338">
              <w:rPr>
                <w:noProof/>
                <w:webHidden/>
              </w:rPr>
              <w:fldChar w:fldCharType="begin"/>
            </w:r>
            <w:r w:rsidR="00AF7338">
              <w:rPr>
                <w:noProof/>
                <w:webHidden/>
              </w:rPr>
              <w:instrText xml:space="preserve"> PAGEREF _Toc93582791 \h </w:instrText>
            </w:r>
            <w:r w:rsidR="00AF7338">
              <w:rPr>
                <w:noProof/>
                <w:webHidden/>
              </w:rPr>
            </w:r>
            <w:r w:rsidR="00AF7338">
              <w:rPr>
                <w:noProof/>
                <w:webHidden/>
              </w:rPr>
              <w:fldChar w:fldCharType="separate"/>
            </w:r>
            <w:r w:rsidR="00A014E6">
              <w:rPr>
                <w:noProof/>
                <w:webHidden/>
              </w:rPr>
              <w:t>18</w:t>
            </w:r>
            <w:r w:rsidR="00AF7338">
              <w:rPr>
                <w:noProof/>
                <w:webHidden/>
              </w:rPr>
              <w:fldChar w:fldCharType="end"/>
            </w:r>
          </w:hyperlink>
        </w:p>
        <w:p w14:paraId="73ABD93C" w14:textId="56868B9E" w:rsidR="00AF7338" w:rsidRDefault="00DF5149">
          <w:pPr>
            <w:pStyle w:val="23"/>
            <w:rPr>
              <w:rFonts w:asciiTheme="minorHAnsi" w:eastAsiaTheme="minorEastAsia" w:hAnsiTheme="minorHAnsi" w:cstheme="minorBidi"/>
              <w:noProof/>
              <w:kern w:val="2"/>
              <w:sz w:val="20"/>
              <w:lang w:eastAsia="ko-KR"/>
            </w:rPr>
          </w:pPr>
          <w:hyperlink w:anchor="_Toc93582792" w:history="1">
            <w:r w:rsidR="00AF7338" w:rsidRPr="00AA01C8">
              <w:rPr>
                <w:rStyle w:val="a9"/>
                <w:noProof/>
              </w:rPr>
              <w:t>2. Interim Report Submission and Approval</w:t>
            </w:r>
            <w:r w:rsidR="00AF7338">
              <w:rPr>
                <w:noProof/>
                <w:webHidden/>
              </w:rPr>
              <w:tab/>
            </w:r>
            <w:r w:rsidR="00AF7338">
              <w:rPr>
                <w:noProof/>
                <w:webHidden/>
              </w:rPr>
              <w:fldChar w:fldCharType="begin"/>
            </w:r>
            <w:r w:rsidR="00AF7338">
              <w:rPr>
                <w:noProof/>
                <w:webHidden/>
              </w:rPr>
              <w:instrText xml:space="preserve"> PAGEREF _Toc93582792 \h </w:instrText>
            </w:r>
            <w:r w:rsidR="00AF7338">
              <w:rPr>
                <w:noProof/>
                <w:webHidden/>
              </w:rPr>
            </w:r>
            <w:r w:rsidR="00AF7338">
              <w:rPr>
                <w:noProof/>
                <w:webHidden/>
              </w:rPr>
              <w:fldChar w:fldCharType="separate"/>
            </w:r>
            <w:r w:rsidR="00A014E6">
              <w:rPr>
                <w:noProof/>
                <w:webHidden/>
              </w:rPr>
              <w:t>18</w:t>
            </w:r>
            <w:r w:rsidR="00AF7338">
              <w:rPr>
                <w:noProof/>
                <w:webHidden/>
              </w:rPr>
              <w:fldChar w:fldCharType="end"/>
            </w:r>
          </w:hyperlink>
        </w:p>
        <w:p w14:paraId="22B9BED8" w14:textId="30D4FBCD" w:rsidR="00AF7338" w:rsidRDefault="00DF5149">
          <w:pPr>
            <w:pStyle w:val="23"/>
            <w:rPr>
              <w:rFonts w:asciiTheme="minorHAnsi" w:eastAsiaTheme="minorEastAsia" w:hAnsiTheme="minorHAnsi" w:cstheme="minorBidi"/>
              <w:noProof/>
              <w:kern w:val="2"/>
              <w:sz w:val="20"/>
              <w:lang w:eastAsia="ko-KR"/>
            </w:rPr>
          </w:pPr>
          <w:hyperlink w:anchor="_Toc93582793" w:history="1">
            <w:r w:rsidR="00AF7338" w:rsidRPr="00AA01C8">
              <w:rPr>
                <w:rStyle w:val="a9"/>
                <w:noProof/>
              </w:rPr>
              <w:t>3. Interim Screening</w:t>
            </w:r>
            <w:r w:rsidR="00AF7338">
              <w:rPr>
                <w:noProof/>
                <w:webHidden/>
              </w:rPr>
              <w:tab/>
            </w:r>
            <w:r w:rsidR="00AF7338">
              <w:rPr>
                <w:noProof/>
                <w:webHidden/>
              </w:rPr>
              <w:fldChar w:fldCharType="begin"/>
            </w:r>
            <w:r w:rsidR="00AF7338">
              <w:rPr>
                <w:noProof/>
                <w:webHidden/>
              </w:rPr>
              <w:instrText xml:space="preserve"> PAGEREF _Toc93582793 \h </w:instrText>
            </w:r>
            <w:r w:rsidR="00AF7338">
              <w:rPr>
                <w:noProof/>
                <w:webHidden/>
              </w:rPr>
            </w:r>
            <w:r w:rsidR="00AF7338">
              <w:rPr>
                <w:noProof/>
                <w:webHidden/>
              </w:rPr>
              <w:fldChar w:fldCharType="separate"/>
            </w:r>
            <w:r w:rsidR="00A014E6">
              <w:rPr>
                <w:noProof/>
                <w:webHidden/>
              </w:rPr>
              <w:t>19</w:t>
            </w:r>
            <w:r w:rsidR="00AF7338">
              <w:rPr>
                <w:noProof/>
                <w:webHidden/>
              </w:rPr>
              <w:fldChar w:fldCharType="end"/>
            </w:r>
          </w:hyperlink>
        </w:p>
        <w:p w14:paraId="4ADB3B9C" w14:textId="5787C434" w:rsidR="00AF7338" w:rsidRDefault="00DF5149">
          <w:pPr>
            <w:pStyle w:val="23"/>
            <w:rPr>
              <w:rFonts w:asciiTheme="minorHAnsi" w:eastAsiaTheme="minorEastAsia" w:hAnsiTheme="minorHAnsi" w:cstheme="minorBidi"/>
              <w:noProof/>
              <w:kern w:val="2"/>
              <w:sz w:val="20"/>
              <w:lang w:eastAsia="ko-KR"/>
            </w:rPr>
          </w:pPr>
          <w:hyperlink w:anchor="_Toc93582794" w:history="1">
            <w:r w:rsidR="00AF7338" w:rsidRPr="00AA01C8">
              <w:rPr>
                <w:rStyle w:val="a9"/>
                <w:noProof/>
              </w:rPr>
              <w:t>4. Final Report Submission</w:t>
            </w:r>
            <w:r w:rsidR="00AF7338">
              <w:rPr>
                <w:noProof/>
                <w:webHidden/>
              </w:rPr>
              <w:tab/>
            </w:r>
            <w:r w:rsidR="00AF7338">
              <w:rPr>
                <w:noProof/>
                <w:webHidden/>
              </w:rPr>
              <w:fldChar w:fldCharType="begin"/>
            </w:r>
            <w:r w:rsidR="00AF7338">
              <w:rPr>
                <w:noProof/>
                <w:webHidden/>
              </w:rPr>
              <w:instrText xml:space="preserve"> PAGEREF _Toc93582794 \h </w:instrText>
            </w:r>
            <w:r w:rsidR="00AF7338">
              <w:rPr>
                <w:noProof/>
                <w:webHidden/>
              </w:rPr>
            </w:r>
            <w:r w:rsidR="00AF7338">
              <w:rPr>
                <w:noProof/>
                <w:webHidden/>
              </w:rPr>
              <w:fldChar w:fldCharType="separate"/>
            </w:r>
            <w:r w:rsidR="00A014E6">
              <w:rPr>
                <w:noProof/>
                <w:webHidden/>
              </w:rPr>
              <w:t>20</w:t>
            </w:r>
            <w:r w:rsidR="00AF7338">
              <w:rPr>
                <w:noProof/>
                <w:webHidden/>
              </w:rPr>
              <w:fldChar w:fldCharType="end"/>
            </w:r>
          </w:hyperlink>
        </w:p>
        <w:p w14:paraId="578AB307" w14:textId="6F45A74D" w:rsidR="00AF7338" w:rsidRDefault="00DF5149">
          <w:pPr>
            <w:pStyle w:val="23"/>
            <w:rPr>
              <w:rFonts w:asciiTheme="minorHAnsi" w:eastAsiaTheme="minorEastAsia" w:hAnsiTheme="minorHAnsi" w:cstheme="minorBidi"/>
              <w:noProof/>
              <w:kern w:val="2"/>
              <w:sz w:val="20"/>
              <w:lang w:eastAsia="ko-KR"/>
            </w:rPr>
          </w:pPr>
          <w:hyperlink w:anchor="_Toc93582795" w:history="1">
            <w:r w:rsidR="00AF7338" w:rsidRPr="00AA01C8">
              <w:rPr>
                <w:rStyle w:val="a9"/>
                <w:noProof/>
              </w:rPr>
              <w:t>5. Final Evaluation</w:t>
            </w:r>
            <w:r w:rsidR="00AF7338">
              <w:rPr>
                <w:noProof/>
                <w:webHidden/>
              </w:rPr>
              <w:tab/>
            </w:r>
            <w:r w:rsidR="00AF7338">
              <w:rPr>
                <w:noProof/>
                <w:webHidden/>
              </w:rPr>
              <w:fldChar w:fldCharType="begin"/>
            </w:r>
            <w:r w:rsidR="00AF7338">
              <w:rPr>
                <w:noProof/>
                <w:webHidden/>
              </w:rPr>
              <w:instrText xml:space="preserve"> PAGEREF _Toc93582795 \h </w:instrText>
            </w:r>
            <w:r w:rsidR="00AF7338">
              <w:rPr>
                <w:noProof/>
                <w:webHidden/>
              </w:rPr>
            </w:r>
            <w:r w:rsidR="00AF7338">
              <w:rPr>
                <w:noProof/>
                <w:webHidden/>
              </w:rPr>
              <w:fldChar w:fldCharType="separate"/>
            </w:r>
            <w:r w:rsidR="00A014E6">
              <w:rPr>
                <w:noProof/>
                <w:webHidden/>
              </w:rPr>
              <w:t>20</w:t>
            </w:r>
            <w:r w:rsidR="00AF7338">
              <w:rPr>
                <w:noProof/>
                <w:webHidden/>
              </w:rPr>
              <w:fldChar w:fldCharType="end"/>
            </w:r>
          </w:hyperlink>
        </w:p>
        <w:p w14:paraId="7F02E7D5" w14:textId="4B517412" w:rsidR="00AF7338" w:rsidRDefault="00DF5149">
          <w:pPr>
            <w:pStyle w:val="23"/>
            <w:rPr>
              <w:rFonts w:asciiTheme="minorHAnsi" w:eastAsiaTheme="minorEastAsia" w:hAnsiTheme="minorHAnsi" w:cstheme="minorBidi"/>
              <w:noProof/>
              <w:kern w:val="2"/>
              <w:sz w:val="20"/>
              <w:lang w:eastAsia="ko-KR"/>
            </w:rPr>
          </w:pPr>
          <w:hyperlink w:anchor="_Toc93582796" w:history="1">
            <w:r w:rsidR="00AF7338" w:rsidRPr="00AA01C8">
              <w:rPr>
                <w:rStyle w:val="a9"/>
                <w:noProof/>
              </w:rPr>
              <w:t>6. Final Research Outcomes Submission</w:t>
            </w:r>
            <w:r w:rsidR="00AF7338">
              <w:rPr>
                <w:noProof/>
                <w:webHidden/>
              </w:rPr>
              <w:tab/>
            </w:r>
            <w:r w:rsidR="00AF7338">
              <w:rPr>
                <w:noProof/>
                <w:webHidden/>
              </w:rPr>
              <w:fldChar w:fldCharType="begin"/>
            </w:r>
            <w:r w:rsidR="00AF7338">
              <w:rPr>
                <w:noProof/>
                <w:webHidden/>
              </w:rPr>
              <w:instrText xml:space="preserve"> PAGEREF _Toc93582796 \h </w:instrText>
            </w:r>
            <w:r w:rsidR="00AF7338">
              <w:rPr>
                <w:noProof/>
                <w:webHidden/>
              </w:rPr>
            </w:r>
            <w:r w:rsidR="00AF7338">
              <w:rPr>
                <w:noProof/>
                <w:webHidden/>
              </w:rPr>
              <w:fldChar w:fldCharType="separate"/>
            </w:r>
            <w:r w:rsidR="00A014E6">
              <w:rPr>
                <w:noProof/>
                <w:webHidden/>
              </w:rPr>
              <w:t>21</w:t>
            </w:r>
            <w:r w:rsidR="00AF7338">
              <w:rPr>
                <w:noProof/>
                <w:webHidden/>
              </w:rPr>
              <w:fldChar w:fldCharType="end"/>
            </w:r>
          </w:hyperlink>
        </w:p>
        <w:p w14:paraId="2D84E3D8" w14:textId="38AC72CB" w:rsidR="00AF7338" w:rsidRDefault="00DF5149">
          <w:pPr>
            <w:pStyle w:val="23"/>
            <w:rPr>
              <w:rFonts w:asciiTheme="minorHAnsi" w:eastAsiaTheme="minorEastAsia" w:hAnsiTheme="minorHAnsi" w:cstheme="minorBidi"/>
              <w:noProof/>
              <w:kern w:val="2"/>
              <w:sz w:val="20"/>
              <w:lang w:eastAsia="ko-KR"/>
            </w:rPr>
          </w:pPr>
          <w:hyperlink w:anchor="_Toc93582797" w:history="1">
            <w:r w:rsidR="00AF7338" w:rsidRPr="00AA01C8">
              <w:rPr>
                <w:rStyle w:val="a9"/>
                <w:noProof/>
              </w:rPr>
              <w:t>7. Other Matters Concerning the Reports and Research Outcomes</w:t>
            </w:r>
            <w:r w:rsidR="00AF7338">
              <w:rPr>
                <w:noProof/>
                <w:webHidden/>
              </w:rPr>
              <w:tab/>
            </w:r>
            <w:r w:rsidR="00AF7338">
              <w:rPr>
                <w:noProof/>
                <w:webHidden/>
              </w:rPr>
              <w:fldChar w:fldCharType="begin"/>
            </w:r>
            <w:r w:rsidR="00AF7338">
              <w:rPr>
                <w:noProof/>
                <w:webHidden/>
              </w:rPr>
              <w:instrText xml:space="preserve"> PAGEREF _Toc93582797 \h </w:instrText>
            </w:r>
            <w:r w:rsidR="00AF7338">
              <w:rPr>
                <w:noProof/>
                <w:webHidden/>
              </w:rPr>
            </w:r>
            <w:r w:rsidR="00AF7338">
              <w:rPr>
                <w:noProof/>
                <w:webHidden/>
              </w:rPr>
              <w:fldChar w:fldCharType="separate"/>
            </w:r>
            <w:r w:rsidR="00A014E6">
              <w:rPr>
                <w:noProof/>
                <w:webHidden/>
              </w:rPr>
              <w:t>22</w:t>
            </w:r>
            <w:r w:rsidR="00AF7338">
              <w:rPr>
                <w:noProof/>
                <w:webHidden/>
              </w:rPr>
              <w:fldChar w:fldCharType="end"/>
            </w:r>
          </w:hyperlink>
        </w:p>
        <w:p w14:paraId="5E25ACE9" w14:textId="74487A56" w:rsidR="00AF7338" w:rsidRDefault="00DF5149">
          <w:pPr>
            <w:pStyle w:val="12"/>
            <w:tabs>
              <w:tab w:val="right" w:leader="dot" w:pos="9016"/>
            </w:tabs>
            <w:rPr>
              <w:rFonts w:asciiTheme="minorHAnsi" w:eastAsiaTheme="minorEastAsia" w:hAnsiTheme="minorHAnsi" w:cstheme="minorBidi"/>
              <w:noProof/>
              <w:kern w:val="2"/>
              <w:sz w:val="20"/>
              <w:lang w:eastAsia="ko-KR"/>
            </w:rPr>
          </w:pPr>
          <w:hyperlink w:anchor="_Toc93582798" w:history="1">
            <w:r w:rsidR="00AF7338" w:rsidRPr="00AA01C8">
              <w:rPr>
                <w:rStyle w:val="a9"/>
                <w:noProof/>
              </w:rPr>
              <w:t>VII. Others</w:t>
            </w:r>
            <w:r w:rsidR="00AF7338">
              <w:rPr>
                <w:noProof/>
                <w:webHidden/>
              </w:rPr>
              <w:tab/>
            </w:r>
            <w:r w:rsidR="00AF7338">
              <w:rPr>
                <w:noProof/>
                <w:webHidden/>
              </w:rPr>
              <w:fldChar w:fldCharType="begin"/>
            </w:r>
            <w:r w:rsidR="00AF7338">
              <w:rPr>
                <w:noProof/>
                <w:webHidden/>
              </w:rPr>
              <w:instrText xml:space="preserve"> PAGEREF _Toc93582798 \h </w:instrText>
            </w:r>
            <w:r w:rsidR="00AF7338">
              <w:rPr>
                <w:noProof/>
                <w:webHidden/>
              </w:rPr>
            </w:r>
            <w:r w:rsidR="00AF7338">
              <w:rPr>
                <w:noProof/>
                <w:webHidden/>
              </w:rPr>
              <w:fldChar w:fldCharType="separate"/>
            </w:r>
            <w:r w:rsidR="00A014E6">
              <w:rPr>
                <w:noProof/>
                <w:webHidden/>
              </w:rPr>
              <w:t>24</w:t>
            </w:r>
            <w:r w:rsidR="00AF7338">
              <w:rPr>
                <w:noProof/>
                <w:webHidden/>
              </w:rPr>
              <w:fldChar w:fldCharType="end"/>
            </w:r>
          </w:hyperlink>
        </w:p>
        <w:p w14:paraId="66673F82" w14:textId="7D8365B7" w:rsidR="00AF7338" w:rsidRDefault="00DF5149">
          <w:pPr>
            <w:pStyle w:val="23"/>
            <w:rPr>
              <w:rFonts w:asciiTheme="minorHAnsi" w:eastAsiaTheme="minorEastAsia" w:hAnsiTheme="minorHAnsi" w:cstheme="minorBidi"/>
              <w:noProof/>
              <w:kern w:val="2"/>
              <w:sz w:val="20"/>
              <w:lang w:eastAsia="ko-KR"/>
            </w:rPr>
          </w:pPr>
          <w:hyperlink w:anchor="_Toc93582799" w:history="1">
            <w:r w:rsidR="00AF7338" w:rsidRPr="00AA01C8">
              <w:rPr>
                <w:rStyle w:val="a9"/>
                <w:noProof/>
              </w:rPr>
              <w:t>1. Payment of Indirect Expenses</w:t>
            </w:r>
            <w:r w:rsidR="00AF7338">
              <w:rPr>
                <w:noProof/>
                <w:webHidden/>
              </w:rPr>
              <w:tab/>
            </w:r>
            <w:r w:rsidR="00AF7338">
              <w:rPr>
                <w:noProof/>
                <w:webHidden/>
              </w:rPr>
              <w:fldChar w:fldCharType="begin"/>
            </w:r>
            <w:r w:rsidR="00AF7338">
              <w:rPr>
                <w:noProof/>
                <w:webHidden/>
              </w:rPr>
              <w:instrText xml:space="preserve"> PAGEREF _Toc93582799 \h </w:instrText>
            </w:r>
            <w:r w:rsidR="00AF7338">
              <w:rPr>
                <w:noProof/>
                <w:webHidden/>
              </w:rPr>
            </w:r>
            <w:r w:rsidR="00AF7338">
              <w:rPr>
                <w:noProof/>
                <w:webHidden/>
              </w:rPr>
              <w:fldChar w:fldCharType="separate"/>
            </w:r>
            <w:r w:rsidR="00A014E6">
              <w:rPr>
                <w:noProof/>
                <w:webHidden/>
              </w:rPr>
              <w:t>24</w:t>
            </w:r>
            <w:r w:rsidR="00AF7338">
              <w:rPr>
                <w:noProof/>
                <w:webHidden/>
              </w:rPr>
              <w:fldChar w:fldCharType="end"/>
            </w:r>
          </w:hyperlink>
        </w:p>
        <w:p w14:paraId="21FC4867" w14:textId="6A251372" w:rsidR="00AF7338" w:rsidRDefault="00DF5149">
          <w:pPr>
            <w:pStyle w:val="23"/>
            <w:rPr>
              <w:rFonts w:asciiTheme="minorHAnsi" w:eastAsiaTheme="minorEastAsia" w:hAnsiTheme="minorHAnsi" w:cstheme="minorBidi"/>
              <w:noProof/>
              <w:kern w:val="2"/>
              <w:sz w:val="20"/>
              <w:lang w:eastAsia="ko-KR"/>
            </w:rPr>
          </w:pPr>
          <w:hyperlink w:anchor="_Toc93582800" w:history="1">
            <w:r w:rsidR="00AF7338" w:rsidRPr="00AA01C8">
              <w:rPr>
                <w:rStyle w:val="a9"/>
                <w:noProof/>
              </w:rPr>
              <w:t>2. Other Information</w:t>
            </w:r>
            <w:r w:rsidR="00AF7338">
              <w:rPr>
                <w:noProof/>
                <w:webHidden/>
              </w:rPr>
              <w:tab/>
            </w:r>
            <w:r w:rsidR="00AF7338">
              <w:rPr>
                <w:noProof/>
                <w:webHidden/>
              </w:rPr>
              <w:fldChar w:fldCharType="begin"/>
            </w:r>
            <w:r w:rsidR="00AF7338">
              <w:rPr>
                <w:noProof/>
                <w:webHidden/>
              </w:rPr>
              <w:instrText xml:space="preserve"> PAGEREF _Toc93582800 \h </w:instrText>
            </w:r>
            <w:r w:rsidR="00AF7338">
              <w:rPr>
                <w:noProof/>
                <w:webHidden/>
              </w:rPr>
            </w:r>
            <w:r w:rsidR="00AF7338">
              <w:rPr>
                <w:noProof/>
                <w:webHidden/>
              </w:rPr>
              <w:fldChar w:fldCharType="separate"/>
            </w:r>
            <w:r w:rsidR="00A014E6">
              <w:rPr>
                <w:noProof/>
                <w:webHidden/>
              </w:rPr>
              <w:t>24</w:t>
            </w:r>
            <w:r w:rsidR="00AF7338">
              <w:rPr>
                <w:noProof/>
                <w:webHidden/>
              </w:rPr>
              <w:fldChar w:fldCharType="end"/>
            </w:r>
          </w:hyperlink>
        </w:p>
        <w:p w14:paraId="667259A7" w14:textId="3802C076" w:rsidR="00AF7338" w:rsidRDefault="00DF5149">
          <w:pPr>
            <w:pStyle w:val="12"/>
            <w:tabs>
              <w:tab w:val="right" w:leader="dot" w:pos="9016"/>
            </w:tabs>
            <w:rPr>
              <w:rFonts w:asciiTheme="minorHAnsi" w:eastAsiaTheme="minorEastAsia" w:hAnsiTheme="minorHAnsi" w:cstheme="minorBidi"/>
              <w:noProof/>
              <w:kern w:val="2"/>
              <w:sz w:val="20"/>
              <w:lang w:eastAsia="ko-KR"/>
            </w:rPr>
          </w:pPr>
          <w:hyperlink w:anchor="_Toc93582801" w:history="1">
            <w:r w:rsidR="00AF7338" w:rsidRPr="00AA01C8">
              <w:rPr>
                <w:rStyle w:val="a9"/>
                <w:noProof/>
              </w:rPr>
              <w:t>[Appendix 1-1] Reference for Calculation of Project Budget Items (Korean Researchers)</w:t>
            </w:r>
            <w:r w:rsidR="00AF7338">
              <w:rPr>
                <w:noProof/>
                <w:webHidden/>
              </w:rPr>
              <w:tab/>
            </w:r>
            <w:r w:rsidR="00AF7338">
              <w:rPr>
                <w:noProof/>
                <w:webHidden/>
              </w:rPr>
              <w:fldChar w:fldCharType="begin"/>
            </w:r>
            <w:r w:rsidR="00AF7338">
              <w:rPr>
                <w:noProof/>
                <w:webHidden/>
              </w:rPr>
              <w:instrText xml:space="preserve"> PAGEREF _Toc93582801 \h </w:instrText>
            </w:r>
            <w:r w:rsidR="00AF7338">
              <w:rPr>
                <w:noProof/>
                <w:webHidden/>
              </w:rPr>
            </w:r>
            <w:r w:rsidR="00AF7338">
              <w:rPr>
                <w:noProof/>
                <w:webHidden/>
              </w:rPr>
              <w:fldChar w:fldCharType="separate"/>
            </w:r>
            <w:r w:rsidR="00A014E6">
              <w:rPr>
                <w:noProof/>
                <w:webHidden/>
              </w:rPr>
              <w:t>25</w:t>
            </w:r>
            <w:r w:rsidR="00AF7338">
              <w:rPr>
                <w:noProof/>
                <w:webHidden/>
              </w:rPr>
              <w:fldChar w:fldCharType="end"/>
            </w:r>
          </w:hyperlink>
        </w:p>
        <w:p w14:paraId="4BE64B63" w14:textId="45F13296" w:rsidR="00AF7338" w:rsidRDefault="00DF5149">
          <w:pPr>
            <w:pStyle w:val="12"/>
            <w:tabs>
              <w:tab w:val="right" w:leader="dot" w:pos="9016"/>
            </w:tabs>
            <w:rPr>
              <w:rFonts w:asciiTheme="minorHAnsi" w:eastAsiaTheme="minorEastAsia" w:hAnsiTheme="minorHAnsi" w:cstheme="minorBidi"/>
              <w:noProof/>
              <w:kern w:val="2"/>
              <w:sz w:val="20"/>
              <w:lang w:eastAsia="ko-KR"/>
            </w:rPr>
          </w:pPr>
          <w:hyperlink w:anchor="_Toc93582802" w:history="1">
            <w:r w:rsidR="00AF7338" w:rsidRPr="00AA01C8">
              <w:rPr>
                <w:rStyle w:val="a9"/>
                <w:noProof/>
              </w:rPr>
              <w:t>[Appendix 1-2] Reference for Calculation of Project Budget Items (Foreign Researchers)</w:t>
            </w:r>
            <w:r w:rsidR="00AF7338">
              <w:rPr>
                <w:noProof/>
                <w:webHidden/>
              </w:rPr>
              <w:tab/>
            </w:r>
            <w:r w:rsidR="00AF7338">
              <w:rPr>
                <w:noProof/>
                <w:webHidden/>
              </w:rPr>
              <w:fldChar w:fldCharType="begin"/>
            </w:r>
            <w:r w:rsidR="00AF7338">
              <w:rPr>
                <w:noProof/>
                <w:webHidden/>
              </w:rPr>
              <w:instrText xml:space="preserve"> PAGEREF _Toc93582802 \h </w:instrText>
            </w:r>
            <w:r w:rsidR="00AF7338">
              <w:rPr>
                <w:noProof/>
                <w:webHidden/>
              </w:rPr>
            </w:r>
            <w:r w:rsidR="00AF7338">
              <w:rPr>
                <w:noProof/>
                <w:webHidden/>
              </w:rPr>
              <w:fldChar w:fldCharType="separate"/>
            </w:r>
            <w:r w:rsidR="00A014E6">
              <w:rPr>
                <w:noProof/>
                <w:webHidden/>
              </w:rPr>
              <w:t>27</w:t>
            </w:r>
            <w:r w:rsidR="00AF7338">
              <w:rPr>
                <w:noProof/>
                <w:webHidden/>
              </w:rPr>
              <w:fldChar w:fldCharType="end"/>
            </w:r>
          </w:hyperlink>
        </w:p>
        <w:p w14:paraId="5CE6E822" w14:textId="176F62A0" w:rsidR="00AF7338" w:rsidRDefault="00DF5149">
          <w:pPr>
            <w:pStyle w:val="12"/>
            <w:tabs>
              <w:tab w:val="right" w:leader="dot" w:pos="9016"/>
            </w:tabs>
            <w:rPr>
              <w:rFonts w:asciiTheme="minorHAnsi" w:eastAsiaTheme="minorEastAsia" w:hAnsiTheme="minorHAnsi" w:cstheme="minorBidi"/>
              <w:noProof/>
              <w:kern w:val="2"/>
              <w:sz w:val="20"/>
              <w:lang w:eastAsia="ko-KR"/>
            </w:rPr>
          </w:pPr>
          <w:hyperlink w:anchor="_Toc93582803" w:history="1">
            <w:r w:rsidR="00AF7338" w:rsidRPr="00AA01C8">
              <w:rPr>
                <w:rStyle w:val="a9"/>
                <w:noProof/>
              </w:rPr>
              <w:t>[Appendix 2] Eligibility and Required Document Checklist</w:t>
            </w:r>
            <w:r w:rsidR="00AF7338">
              <w:rPr>
                <w:noProof/>
                <w:webHidden/>
              </w:rPr>
              <w:tab/>
            </w:r>
            <w:r w:rsidR="00AF7338">
              <w:rPr>
                <w:noProof/>
                <w:webHidden/>
              </w:rPr>
              <w:fldChar w:fldCharType="begin"/>
            </w:r>
            <w:r w:rsidR="00AF7338">
              <w:rPr>
                <w:noProof/>
                <w:webHidden/>
              </w:rPr>
              <w:instrText xml:space="preserve"> PAGEREF _Toc93582803 \h </w:instrText>
            </w:r>
            <w:r w:rsidR="00AF7338">
              <w:rPr>
                <w:noProof/>
                <w:webHidden/>
              </w:rPr>
            </w:r>
            <w:r w:rsidR="00AF7338">
              <w:rPr>
                <w:noProof/>
                <w:webHidden/>
              </w:rPr>
              <w:fldChar w:fldCharType="separate"/>
            </w:r>
            <w:r w:rsidR="00A014E6">
              <w:rPr>
                <w:noProof/>
                <w:webHidden/>
              </w:rPr>
              <w:t>29</w:t>
            </w:r>
            <w:r w:rsidR="00AF7338">
              <w:rPr>
                <w:noProof/>
                <w:webHidden/>
              </w:rPr>
              <w:fldChar w:fldCharType="end"/>
            </w:r>
          </w:hyperlink>
        </w:p>
        <w:p w14:paraId="21645205" w14:textId="06A8B60C" w:rsidR="00AF7338" w:rsidRDefault="00DF5149">
          <w:pPr>
            <w:pStyle w:val="12"/>
            <w:tabs>
              <w:tab w:val="right" w:leader="dot" w:pos="9016"/>
            </w:tabs>
            <w:rPr>
              <w:rFonts w:asciiTheme="minorHAnsi" w:eastAsiaTheme="minorEastAsia" w:hAnsiTheme="minorHAnsi" w:cstheme="minorBidi"/>
              <w:noProof/>
              <w:kern w:val="2"/>
              <w:sz w:val="20"/>
              <w:lang w:eastAsia="ko-KR"/>
            </w:rPr>
          </w:pPr>
          <w:hyperlink w:anchor="_Toc93582804" w:history="1">
            <w:r w:rsidR="00AF7338" w:rsidRPr="00AA01C8">
              <w:rPr>
                <w:rStyle w:val="a9"/>
                <w:noProof/>
              </w:rPr>
              <w:t>[Appendix 3] Application Form Cover Page</w:t>
            </w:r>
            <w:r w:rsidR="00AF7338">
              <w:rPr>
                <w:noProof/>
                <w:webHidden/>
              </w:rPr>
              <w:tab/>
            </w:r>
            <w:r w:rsidR="00AF7338">
              <w:rPr>
                <w:noProof/>
                <w:webHidden/>
              </w:rPr>
              <w:fldChar w:fldCharType="begin"/>
            </w:r>
            <w:r w:rsidR="00AF7338">
              <w:rPr>
                <w:noProof/>
                <w:webHidden/>
              </w:rPr>
              <w:instrText xml:space="preserve"> PAGEREF _Toc93582804 \h </w:instrText>
            </w:r>
            <w:r w:rsidR="00AF7338">
              <w:rPr>
                <w:noProof/>
                <w:webHidden/>
              </w:rPr>
            </w:r>
            <w:r w:rsidR="00AF7338">
              <w:rPr>
                <w:noProof/>
                <w:webHidden/>
              </w:rPr>
              <w:fldChar w:fldCharType="separate"/>
            </w:r>
            <w:r w:rsidR="00A014E6">
              <w:rPr>
                <w:noProof/>
                <w:webHidden/>
              </w:rPr>
              <w:t>31</w:t>
            </w:r>
            <w:r w:rsidR="00AF7338">
              <w:rPr>
                <w:noProof/>
                <w:webHidden/>
              </w:rPr>
              <w:fldChar w:fldCharType="end"/>
            </w:r>
          </w:hyperlink>
        </w:p>
        <w:p w14:paraId="20AB5259" w14:textId="3D350268" w:rsidR="00AF7338" w:rsidRDefault="00DF5149">
          <w:pPr>
            <w:pStyle w:val="12"/>
            <w:tabs>
              <w:tab w:val="right" w:leader="dot" w:pos="9016"/>
            </w:tabs>
            <w:rPr>
              <w:rFonts w:asciiTheme="minorHAnsi" w:eastAsiaTheme="minorEastAsia" w:hAnsiTheme="minorHAnsi" w:cstheme="minorBidi"/>
              <w:noProof/>
              <w:kern w:val="2"/>
              <w:sz w:val="20"/>
              <w:lang w:eastAsia="ko-KR"/>
            </w:rPr>
          </w:pPr>
          <w:hyperlink w:anchor="_Toc93582805" w:history="1">
            <w:r w:rsidR="00AF7338" w:rsidRPr="00AA01C8">
              <w:rPr>
                <w:rStyle w:val="a9"/>
                <w:noProof/>
              </w:rPr>
              <w:t>[Appendix 4] Personal Information of Project Participants</w:t>
            </w:r>
            <w:r w:rsidR="00AF7338">
              <w:rPr>
                <w:noProof/>
                <w:webHidden/>
              </w:rPr>
              <w:tab/>
            </w:r>
            <w:r w:rsidR="00AF7338">
              <w:rPr>
                <w:noProof/>
                <w:webHidden/>
              </w:rPr>
              <w:fldChar w:fldCharType="begin"/>
            </w:r>
            <w:r w:rsidR="00AF7338">
              <w:rPr>
                <w:noProof/>
                <w:webHidden/>
              </w:rPr>
              <w:instrText xml:space="preserve"> PAGEREF _Toc93582805 \h </w:instrText>
            </w:r>
            <w:r w:rsidR="00AF7338">
              <w:rPr>
                <w:noProof/>
                <w:webHidden/>
              </w:rPr>
            </w:r>
            <w:r w:rsidR="00AF7338">
              <w:rPr>
                <w:noProof/>
                <w:webHidden/>
              </w:rPr>
              <w:fldChar w:fldCharType="separate"/>
            </w:r>
            <w:r w:rsidR="00A014E6">
              <w:rPr>
                <w:noProof/>
                <w:webHidden/>
              </w:rPr>
              <w:t>38</w:t>
            </w:r>
            <w:r w:rsidR="00AF7338">
              <w:rPr>
                <w:noProof/>
                <w:webHidden/>
              </w:rPr>
              <w:fldChar w:fldCharType="end"/>
            </w:r>
          </w:hyperlink>
        </w:p>
        <w:p w14:paraId="6782F393" w14:textId="5D25C53F" w:rsidR="00AF7338" w:rsidRDefault="00DF5149">
          <w:pPr>
            <w:pStyle w:val="12"/>
            <w:tabs>
              <w:tab w:val="right" w:leader="dot" w:pos="9016"/>
            </w:tabs>
            <w:rPr>
              <w:rFonts w:asciiTheme="minorHAnsi" w:eastAsiaTheme="minorEastAsia" w:hAnsiTheme="minorHAnsi" w:cstheme="minorBidi"/>
              <w:noProof/>
              <w:kern w:val="2"/>
              <w:sz w:val="20"/>
              <w:lang w:eastAsia="ko-KR"/>
            </w:rPr>
          </w:pPr>
          <w:hyperlink w:anchor="_Toc93582806" w:history="1">
            <w:r w:rsidR="00AF7338" w:rsidRPr="00AA01C8">
              <w:rPr>
                <w:rStyle w:val="a9"/>
                <w:noProof/>
              </w:rPr>
              <w:t>[Appendix 6] Certificate of the Central Management of Project Grant</w:t>
            </w:r>
            <w:r w:rsidR="00AF7338">
              <w:rPr>
                <w:noProof/>
                <w:webHidden/>
              </w:rPr>
              <w:tab/>
            </w:r>
            <w:r w:rsidR="00AF7338">
              <w:rPr>
                <w:noProof/>
                <w:webHidden/>
              </w:rPr>
              <w:fldChar w:fldCharType="begin"/>
            </w:r>
            <w:r w:rsidR="00AF7338">
              <w:rPr>
                <w:noProof/>
                <w:webHidden/>
              </w:rPr>
              <w:instrText xml:space="preserve"> PAGEREF _Toc93582806 \h </w:instrText>
            </w:r>
            <w:r w:rsidR="00AF7338">
              <w:rPr>
                <w:noProof/>
                <w:webHidden/>
              </w:rPr>
            </w:r>
            <w:r w:rsidR="00AF7338">
              <w:rPr>
                <w:noProof/>
                <w:webHidden/>
              </w:rPr>
              <w:fldChar w:fldCharType="separate"/>
            </w:r>
            <w:r w:rsidR="00A014E6">
              <w:rPr>
                <w:noProof/>
                <w:webHidden/>
              </w:rPr>
              <w:t>41</w:t>
            </w:r>
            <w:r w:rsidR="00AF7338">
              <w:rPr>
                <w:noProof/>
                <w:webHidden/>
              </w:rPr>
              <w:fldChar w:fldCharType="end"/>
            </w:r>
          </w:hyperlink>
        </w:p>
        <w:p w14:paraId="25C7470A" w14:textId="69110C89" w:rsidR="00AF7338" w:rsidRDefault="00DF5149">
          <w:pPr>
            <w:pStyle w:val="12"/>
            <w:tabs>
              <w:tab w:val="right" w:leader="dot" w:pos="9016"/>
            </w:tabs>
            <w:rPr>
              <w:rFonts w:asciiTheme="minorHAnsi" w:eastAsiaTheme="minorEastAsia" w:hAnsiTheme="minorHAnsi" w:cstheme="minorBidi"/>
              <w:noProof/>
              <w:kern w:val="2"/>
              <w:sz w:val="20"/>
              <w:lang w:eastAsia="ko-KR"/>
            </w:rPr>
          </w:pPr>
          <w:hyperlink w:anchor="_Toc93582807" w:history="1">
            <w:r w:rsidR="00AF7338" w:rsidRPr="00AA01C8">
              <w:rPr>
                <w:rStyle w:val="a9"/>
                <w:noProof/>
              </w:rPr>
              <w:t>[Appendix 7-1] Additional Document Submission Guidelines: Curriculum Vitae (CV)</w:t>
            </w:r>
            <w:r w:rsidR="00AF7338">
              <w:rPr>
                <w:noProof/>
                <w:webHidden/>
              </w:rPr>
              <w:tab/>
            </w:r>
            <w:r w:rsidR="00AF7338">
              <w:rPr>
                <w:noProof/>
                <w:webHidden/>
              </w:rPr>
              <w:fldChar w:fldCharType="begin"/>
            </w:r>
            <w:r w:rsidR="00AF7338">
              <w:rPr>
                <w:noProof/>
                <w:webHidden/>
              </w:rPr>
              <w:instrText xml:space="preserve"> PAGEREF _Toc93582807 \h </w:instrText>
            </w:r>
            <w:r w:rsidR="00AF7338">
              <w:rPr>
                <w:noProof/>
                <w:webHidden/>
              </w:rPr>
            </w:r>
            <w:r w:rsidR="00AF7338">
              <w:rPr>
                <w:noProof/>
                <w:webHidden/>
              </w:rPr>
              <w:fldChar w:fldCharType="separate"/>
            </w:r>
            <w:r w:rsidR="00A014E6">
              <w:rPr>
                <w:noProof/>
                <w:webHidden/>
              </w:rPr>
              <w:t>43</w:t>
            </w:r>
            <w:r w:rsidR="00AF7338">
              <w:rPr>
                <w:noProof/>
                <w:webHidden/>
              </w:rPr>
              <w:fldChar w:fldCharType="end"/>
            </w:r>
          </w:hyperlink>
        </w:p>
        <w:p w14:paraId="68FD0F0A" w14:textId="53D26E5F" w:rsidR="00AF7338" w:rsidRDefault="00DF5149">
          <w:pPr>
            <w:pStyle w:val="12"/>
            <w:tabs>
              <w:tab w:val="right" w:leader="dot" w:pos="9016"/>
            </w:tabs>
            <w:rPr>
              <w:rFonts w:asciiTheme="minorHAnsi" w:eastAsiaTheme="minorEastAsia" w:hAnsiTheme="minorHAnsi" w:cstheme="minorBidi"/>
              <w:noProof/>
              <w:kern w:val="2"/>
              <w:sz w:val="20"/>
              <w:lang w:eastAsia="ko-KR"/>
            </w:rPr>
          </w:pPr>
          <w:hyperlink w:anchor="_Toc93582808" w:history="1">
            <w:r w:rsidR="00AF7338" w:rsidRPr="00AA01C8">
              <w:rPr>
                <w:rStyle w:val="a9"/>
                <w:noProof/>
              </w:rPr>
              <w:t>[Appendix 7-2] Additional Document Submission Guidelines: Calculation of the prior Research Achievements</w:t>
            </w:r>
            <w:r w:rsidR="00AF7338">
              <w:rPr>
                <w:noProof/>
                <w:webHidden/>
              </w:rPr>
              <w:tab/>
            </w:r>
            <w:r w:rsidR="00AF7338">
              <w:rPr>
                <w:noProof/>
                <w:webHidden/>
              </w:rPr>
              <w:fldChar w:fldCharType="begin"/>
            </w:r>
            <w:r w:rsidR="00AF7338">
              <w:rPr>
                <w:noProof/>
                <w:webHidden/>
              </w:rPr>
              <w:instrText xml:space="preserve"> PAGEREF _Toc93582808 \h </w:instrText>
            </w:r>
            <w:r w:rsidR="00AF7338">
              <w:rPr>
                <w:noProof/>
                <w:webHidden/>
              </w:rPr>
            </w:r>
            <w:r w:rsidR="00AF7338">
              <w:rPr>
                <w:noProof/>
                <w:webHidden/>
              </w:rPr>
              <w:fldChar w:fldCharType="separate"/>
            </w:r>
            <w:r w:rsidR="00A014E6">
              <w:rPr>
                <w:noProof/>
                <w:webHidden/>
              </w:rPr>
              <w:t>44</w:t>
            </w:r>
            <w:r w:rsidR="00AF7338">
              <w:rPr>
                <w:noProof/>
                <w:webHidden/>
              </w:rPr>
              <w:fldChar w:fldCharType="end"/>
            </w:r>
          </w:hyperlink>
        </w:p>
        <w:p w14:paraId="4F36EC9E" w14:textId="530ED464" w:rsidR="00AF7338" w:rsidRDefault="00DF5149">
          <w:pPr>
            <w:pStyle w:val="12"/>
            <w:tabs>
              <w:tab w:val="right" w:leader="dot" w:pos="9016"/>
            </w:tabs>
            <w:rPr>
              <w:rFonts w:asciiTheme="minorHAnsi" w:eastAsiaTheme="minorEastAsia" w:hAnsiTheme="minorHAnsi" w:cstheme="minorBidi"/>
              <w:noProof/>
              <w:kern w:val="2"/>
              <w:sz w:val="20"/>
              <w:lang w:eastAsia="ko-KR"/>
            </w:rPr>
          </w:pPr>
          <w:hyperlink w:anchor="_Toc93582809" w:history="1">
            <w:r w:rsidR="00AF7338" w:rsidRPr="00AA01C8">
              <w:rPr>
                <w:rStyle w:val="a9"/>
                <w:noProof/>
              </w:rPr>
              <w:t>[Appendix 7-3] Additional Document Submission Guidelines: Summary of the prior Research Achievements</w:t>
            </w:r>
            <w:r w:rsidR="00AF7338">
              <w:rPr>
                <w:noProof/>
                <w:webHidden/>
              </w:rPr>
              <w:tab/>
            </w:r>
            <w:r w:rsidR="00AF7338">
              <w:rPr>
                <w:noProof/>
                <w:webHidden/>
              </w:rPr>
              <w:fldChar w:fldCharType="begin"/>
            </w:r>
            <w:r w:rsidR="00AF7338">
              <w:rPr>
                <w:noProof/>
                <w:webHidden/>
              </w:rPr>
              <w:instrText xml:space="preserve"> PAGEREF _Toc93582809 \h </w:instrText>
            </w:r>
            <w:r w:rsidR="00AF7338">
              <w:rPr>
                <w:noProof/>
                <w:webHidden/>
              </w:rPr>
            </w:r>
            <w:r w:rsidR="00AF7338">
              <w:rPr>
                <w:noProof/>
                <w:webHidden/>
              </w:rPr>
              <w:fldChar w:fldCharType="separate"/>
            </w:r>
            <w:r w:rsidR="00A014E6">
              <w:rPr>
                <w:noProof/>
                <w:webHidden/>
              </w:rPr>
              <w:t>46</w:t>
            </w:r>
            <w:r w:rsidR="00AF7338">
              <w:rPr>
                <w:noProof/>
                <w:webHidden/>
              </w:rPr>
              <w:fldChar w:fldCharType="end"/>
            </w:r>
          </w:hyperlink>
        </w:p>
        <w:p w14:paraId="09203827" w14:textId="3FD298E2" w:rsidR="00AF7338" w:rsidRDefault="00DF5149">
          <w:pPr>
            <w:pStyle w:val="12"/>
            <w:tabs>
              <w:tab w:val="right" w:leader="dot" w:pos="9016"/>
            </w:tabs>
            <w:rPr>
              <w:rFonts w:asciiTheme="minorHAnsi" w:eastAsiaTheme="minorEastAsia" w:hAnsiTheme="minorHAnsi" w:cstheme="minorBidi"/>
              <w:noProof/>
              <w:kern w:val="2"/>
              <w:sz w:val="20"/>
              <w:lang w:eastAsia="ko-KR"/>
            </w:rPr>
          </w:pPr>
          <w:hyperlink w:anchor="_Toc93582810" w:history="1">
            <w:r w:rsidR="00AF7338" w:rsidRPr="00AA01C8">
              <w:rPr>
                <w:rStyle w:val="a9"/>
                <w:noProof/>
              </w:rPr>
              <w:t>[Appendix 7-4] Additional Document Submission Guidelines: Reviews of the prior Research Outcomes</w:t>
            </w:r>
            <w:r w:rsidR="00AF7338">
              <w:rPr>
                <w:noProof/>
                <w:webHidden/>
              </w:rPr>
              <w:tab/>
            </w:r>
            <w:r w:rsidR="00AF7338">
              <w:rPr>
                <w:noProof/>
                <w:webHidden/>
              </w:rPr>
              <w:fldChar w:fldCharType="begin"/>
            </w:r>
            <w:r w:rsidR="00AF7338">
              <w:rPr>
                <w:noProof/>
                <w:webHidden/>
              </w:rPr>
              <w:instrText xml:space="preserve"> PAGEREF _Toc93582810 \h </w:instrText>
            </w:r>
            <w:r w:rsidR="00AF7338">
              <w:rPr>
                <w:noProof/>
                <w:webHidden/>
              </w:rPr>
            </w:r>
            <w:r w:rsidR="00AF7338">
              <w:rPr>
                <w:noProof/>
                <w:webHidden/>
              </w:rPr>
              <w:fldChar w:fldCharType="separate"/>
            </w:r>
            <w:r w:rsidR="00A014E6">
              <w:rPr>
                <w:noProof/>
                <w:webHidden/>
              </w:rPr>
              <w:t>47</w:t>
            </w:r>
            <w:r w:rsidR="00AF7338">
              <w:rPr>
                <w:noProof/>
                <w:webHidden/>
              </w:rPr>
              <w:fldChar w:fldCharType="end"/>
            </w:r>
          </w:hyperlink>
        </w:p>
        <w:p w14:paraId="3416DFF9" w14:textId="6E52A89E" w:rsidR="00AF7338" w:rsidRDefault="00DF5149">
          <w:pPr>
            <w:pStyle w:val="12"/>
            <w:tabs>
              <w:tab w:val="right" w:leader="dot" w:pos="9016"/>
            </w:tabs>
            <w:rPr>
              <w:rFonts w:asciiTheme="minorHAnsi" w:eastAsiaTheme="minorEastAsia" w:hAnsiTheme="minorHAnsi" w:cstheme="minorBidi"/>
              <w:noProof/>
              <w:kern w:val="2"/>
              <w:sz w:val="20"/>
              <w:lang w:eastAsia="ko-KR"/>
            </w:rPr>
          </w:pPr>
          <w:hyperlink w:anchor="_Toc93582811" w:history="1">
            <w:r w:rsidR="00AF7338" w:rsidRPr="00AA01C8">
              <w:rPr>
                <w:rStyle w:val="a9"/>
                <w:noProof/>
              </w:rPr>
              <w:t>[Appendix 8] Information on Online Submissions</w:t>
            </w:r>
            <w:r w:rsidR="00AF7338">
              <w:rPr>
                <w:noProof/>
                <w:webHidden/>
              </w:rPr>
              <w:tab/>
            </w:r>
            <w:r w:rsidR="00AF7338">
              <w:rPr>
                <w:noProof/>
                <w:webHidden/>
              </w:rPr>
              <w:fldChar w:fldCharType="begin"/>
            </w:r>
            <w:r w:rsidR="00AF7338">
              <w:rPr>
                <w:noProof/>
                <w:webHidden/>
              </w:rPr>
              <w:instrText xml:space="preserve"> PAGEREF _Toc93582811 \h </w:instrText>
            </w:r>
            <w:r w:rsidR="00AF7338">
              <w:rPr>
                <w:noProof/>
                <w:webHidden/>
              </w:rPr>
            </w:r>
            <w:r w:rsidR="00AF7338">
              <w:rPr>
                <w:noProof/>
                <w:webHidden/>
              </w:rPr>
              <w:fldChar w:fldCharType="separate"/>
            </w:r>
            <w:r w:rsidR="00A014E6">
              <w:rPr>
                <w:noProof/>
                <w:webHidden/>
              </w:rPr>
              <w:t>48</w:t>
            </w:r>
            <w:r w:rsidR="00AF7338">
              <w:rPr>
                <w:noProof/>
                <w:webHidden/>
              </w:rPr>
              <w:fldChar w:fldCharType="end"/>
            </w:r>
          </w:hyperlink>
        </w:p>
        <w:p w14:paraId="6C9B28F3" w14:textId="1A4BFC36" w:rsidR="00AF7338" w:rsidRDefault="00DF5149">
          <w:pPr>
            <w:pStyle w:val="12"/>
            <w:tabs>
              <w:tab w:val="right" w:leader="dot" w:pos="9016"/>
            </w:tabs>
            <w:rPr>
              <w:rFonts w:asciiTheme="minorHAnsi" w:eastAsiaTheme="minorEastAsia" w:hAnsiTheme="minorHAnsi" w:cstheme="minorBidi"/>
              <w:noProof/>
              <w:kern w:val="2"/>
              <w:sz w:val="20"/>
              <w:lang w:eastAsia="ko-KR"/>
            </w:rPr>
          </w:pPr>
          <w:hyperlink w:anchor="_Toc93582812" w:history="1">
            <w:r w:rsidR="00AF7338" w:rsidRPr="00AA01C8">
              <w:rPr>
                <w:rStyle w:val="a9"/>
                <w:noProof/>
              </w:rPr>
              <w:t>[Appendix 9] Overview of Previously Funded KSPS Projects</w:t>
            </w:r>
            <w:r w:rsidR="00AF7338">
              <w:rPr>
                <w:noProof/>
                <w:webHidden/>
              </w:rPr>
              <w:tab/>
            </w:r>
            <w:r w:rsidR="00AF7338">
              <w:rPr>
                <w:noProof/>
                <w:webHidden/>
              </w:rPr>
              <w:fldChar w:fldCharType="begin"/>
            </w:r>
            <w:r w:rsidR="00AF7338">
              <w:rPr>
                <w:noProof/>
                <w:webHidden/>
              </w:rPr>
              <w:instrText xml:space="preserve"> PAGEREF _Toc93582812 \h </w:instrText>
            </w:r>
            <w:r w:rsidR="00AF7338">
              <w:rPr>
                <w:noProof/>
                <w:webHidden/>
              </w:rPr>
            </w:r>
            <w:r w:rsidR="00AF7338">
              <w:rPr>
                <w:noProof/>
                <w:webHidden/>
              </w:rPr>
              <w:fldChar w:fldCharType="separate"/>
            </w:r>
            <w:r w:rsidR="00A014E6">
              <w:rPr>
                <w:noProof/>
                <w:webHidden/>
              </w:rPr>
              <w:t>50</w:t>
            </w:r>
            <w:r w:rsidR="00AF7338">
              <w:rPr>
                <w:noProof/>
                <w:webHidden/>
              </w:rPr>
              <w:fldChar w:fldCharType="end"/>
            </w:r>
          </w:hyperlink>
        </w:p>
        <w:p w14:paraId="3C59EA12" w14:textId="177ED5C9" w:rsidR="00B31F63" w:rsidRDefault="00B31F63">
          <w:r>
            <w:rPr>
              <w:b/>
              <w:bCs/>
              <w:noProof/>
            </w:rPr>
            <w:fldChar w:fldCharType="end"/>
          </w:r>
        </w:p>
      </w:sdtContent>
    </w:sdt>
    <w:p w14:paraId="13192BCB" w14:textId="0AEC3589" w:rsidR="004E023E" w:rsidRDefault="004E023E">
      <w:pPr>
        <w:spacing w:after="160" w:line="259" w:lineRule="auto"/>
      </w:pPr>
      <w:r>
        <w:br w:type="page"/>
      </w:r>
    </w:p>
    <w:p w14:paraId="42D7454B" w14:textId="77777777" w:rsidR="00492781" w:rsidRPr="00492781" w:rsidRDefault="00492781" w:rsidP="00492781">
      <w:pPr>
        <w:pStyle w:val="af"/>
        <w:sectPr w:rsidR="00492781" w:rsidRPr="00492781" w:rsidSect="00492781">
          <w:footerReference w:type="default" r:id="rId8"/>
          <w:pgSz w:w="11906" w:h="16838"/>
          <w:pgMar w:top="1701" w:right="1440" w:bottom="1440" w:left="1440" w:header="851" w:footer="992" w:gutter="0"/>
          <w:cols w:space="425"/>
          <w:docGrid w:linePitch="360"/>
        </w:sectPr>
      </w:pPr>
    </w:p>
    <w:p w14:paraId="46282A4C" w14:textId="5C0930AD" w:rsidR="00492781" w:rsidRDefault="00492781" w:rsidP="005621F2">
      <w:pPr>
        <w:pStyle w:val="1"/>
      </w:pPr>
      <w:bookmarkStart w:id="4" w:name="_Toc93582766"/>
      <w:r>
        <w:lastRenderedPageBreak/>
        <w:t xml:space="preserve">I. </w:t>
      </w:r>
      <w:r w:rsidRPr="00492781">
        <w:t>Purpose of Program</w:t>
      </w:r>
      <w:bookmarkEnd w:id="4"/>
    </w:p>
    <w:p w14:paraId="20037F40" w14:textId="77777777" w:rsidR="00492781" w:rsidRDefault="00492781" w:rsidP="00492781">
      <w:pPr>
        <w:pStyle w:val="af"/>
      </w:pPr>
    </w:p>
    <w:p w14:paraId="63048DEA" w14:textId="0DEB896B" w:rsidR="00492781" w:rsidRPr="005621F2" w:rsidRDefault="00492781" w:rsidP="00492781">
      <w:pPr>
        <w:pStyle w:val="2"/>
      </w:pPr>
      <w:bookmarkStart w:id="5" w:name="_Toc93582767"/>
      <w:r w:rsidRPr="00492781">
        <w:t xml:space="preserve">1. </w:t>
      </w:r>
      <w:r w:rsidRPr="005621F2">
        <w:t>Purpose of the Program</w:t>
      </w:r>
      <w:bookmarkEnd w:id="5"/>
    </w:p>
    <w:p w14:paraId="7B73ED61" w14:textId="77777777" w:rsidR="003863FE" w:rsidRPr="005621F2" w:rsidRDefault="003863FE" w:rsidP="003863FE">
      <w:pPr>
        <w:pStyle w:val="af"/>
        <w:numPr>
          <w:ilvl w:val="0"/>
          <w:numId w:val="1"/>
        </w:numPr>
        <w:rPr>
          <w:lang w:eastAsia="ko-KR"/>
        </w:rPr>
      </w:pPr>
      <w:r w:rsidRPr="005621F2">
        <w:rPr>
          <w:lang w:eastAsia="ko-KR"/>
        </w:rPr>
        <w:t>To produce world-class research outcomes related to Korean studies with strong international competitiveness, through supporting interdisciplinary collaborative research by both Korean and overseas scholars</w:t>
      </w:r>
    </w:p>
    <w:p w14:paraId="117BC93E" w14:textId="77777777" w:rsidR="00FA4795" w:rsidRPr="005621F2" w:rsidRDefault="00FA4795" w:rsidP="00DF2E0F">
      <w:pPr>
        <w:pStyle w:val="af"/>
        <w:ind w:left="720"/>
        <w:rPr>
          <w:lang w:eastAsia="ko-KR"/>
        </w:rPr>
      </w:pPr>
    </w:p>
    <w:p w14:paraId="76E9581C" w14:textId="55798891" w:rsidR="00492781" w:rsidRPr="005621F2" w:rsidRDefault="00492781" w:rsidP="00492781">
      <w:pPr>
        <w:pStyle w:val="2"/>
      </w:pPr>
      <w:bookmarkStart w:id="6" w:name="_Toc93582768"/>
      <w:r w:rsidRPr="005621F2">
        <w:t xml:space="preserve">2. </w:t>
      </w:r>
      <w:r w:rsidR="007D502F" w:rsidRPr="005621F2">
        <w:t>Focus</w:t>
      </w:r>
      <w:r w:rsidRPr="005621F2">
        <w:t xml:space="preserve"> of </w:t>
      </w:r>
      <w:r w:rsidR="007D502F" w:rsidRPr="005621F2">
        <w:t>Funding</w:t>
      </w:r>
      <w:bookmarkEnd w:id="6"/>
    </w:p>
    <w:p w14:paraId="13406E72" w14:textId="77777777" w:rsidR="003863FE" w:rsidRPr="005621F2" w:rsidRDefault="003863FE" w:rsidP="003863FE">
      <w:pPr>
        <w:pStyle w:val="af"/>
        <w:numPr>
          <w:ilvl w:val="0"/>
          <w:numId w:val="2"/>
        </w:numPr>
        <w:rPr>
          <w:lang w:eastAsia="ko-KR"/>
        </w:rPr>
      </w:pPr>
      <w:r w:rsidRPr="005621F2">
        <w:rPr>
          <w:lang w:eastAsia="ko-KR"/>
        </w:rPr>
        <w:t xml:space="preserve">Promote overseas spreading of domestic </w:t>
      </w:r>
      <w:proofErr w:type="gramStart"/>
      <w:r w:rsidRPr="005621F2">
        <w:rPr>
          <w:lang w:eastAsia="ko-KR"/>
        </w:rPr>
        <w:t>researches</w:t>
      </w:r>
      <w:proofErr w:type="gramEnd"/>
      <w:r w:rsidRPr="005621F2">
        <w:rPr>
          <w:lang w:eastAsia="ko-KR"/>
        </w:rPr>
        <w:t xml:space="preserve"> as well as strengthen overseas Korean Studies, by supporting outstanding research teams both in Korea and abroad </w:t>
      </w:r>
    </w:p>
    <w:p w14:paraId="29D9C064" w14:textId="77777777" w:rsidR="003863FE" w:rsidRPr="005621F2" w:rsidRDefault="003863FE" w:rsidP="003863FE">
      <w:pPr>
        <w:pStyle w:val="af"/>
        <w:numPr>
          <w:ilvl w:val="0"/>
          <w:numId w:val="2"/>
        </w:numPr>
        <w:rPr>
          <w:lang w:eastAsia="ko-KR"/>
        </w:rPr>
      </w:pPr>
      <w:r w:rsidRPr="005621F2">
        <w:rPr>
          <w:lang w:eastAsia="ko-KR"/>
        </w:rPr>
        <w:t xml:space="preserve">Expand the scope of Korean Studies through supporting </w:t>
      </w:r>
      <w:proofErr w:type="gramStart"/>
      <w:r w:rsidRPr="005621F2">
        <w:rPr>
          <w:lang w:eastAsia="ko-KR"/>
        </w:rPr>
        <w:t>researches</w:t>
      </w:r>
      <w:proofErr w:type="gramEnd"/>
      <w:r w:rsidRPr="005621F2">
        <w:rPr>
          <w:lang w:eastAsia="ko-KR"/>
        </w:rPr>
        <w:t xml:space="preserve"> in relevant fields</w:t>
      </w:r>
    </w:p>
    <w:p w14:paraId="21B67FEA" w14:textId="53433320" w:rsidR="003863FE" w:rsidRDefault="003863FE" w:rsidP="003863FE">
      <w:pPr>
        <w:pStyle w:val="af"/>
        <w:numPr>
          <w:ilvl w:val="0"/>
          <w:numId w:val="2"/>
        </w:numPr>
        <w:rPr>
          <w:lang w:eastAsia="ko-KR"/>
        </w:rPr>
      </w:pPr>
      <w:r w:rsidRPr="005621F2">
        <w:rPr>
          <w:lang w:eastAsia="ko-KR"/>
        </w:rPr>
        <w:t>Boost the influence of project outcomes and strengthen communication between domestic and overseas academia, through encouraging the participation of world-class scholars</w:t>
      </w:r>
    </w:p>
    <w:p w14:paraId="540D42CB" w14:textId="77777777" w:rsidR="003856CE" w:rsidRPr="003856CE" w:rsidRDefault="003856CE" w:rsidP="003856CE">
      <w:pPr>
        <w:pStyle w:val="af"/>
        <w:rPr>
          <w:lang w:eastAsia="ko-KR"/>
        </w:rPr>
      </w:pPr>
    </w:p>
    <w:p w14:paraId="636CD7F6" w14:textId="35287922" w:rsidR="00492781" w:rsidRPr="005621F2" w:rsidRDefault="00492781" w:rsidP="005621F2">
      <w:pPr>
        <w:pStyle w:val="1"/>
      </w:pPr>
      <w:bookmarkStart w:id="7" w:name="_Toc93582769"/>
      <w:r w:rsidRPr="005621F2">
        <w:t xml:space="preserve">II. </w:t>
      </w:r>
      <w:r w:rsidR="00AD0221" w:rsidRPr="005621F2">
        <w:t>Funding Information</w:t>
      </w:r>
      <w:bookmarkEnd w:id="7"/>
    </w:p>
    <w:p w14:paraId="6C465430" w14:textId="77777777" w:rsidR="00492781" w:rsidRPr="005621F2" w:rsidRDefault="00492781" w:rsidP="00492781">
      <w:pPr>
        <w:pStyle w:val="af"/>
      </w:pPr>
    </w:p>
    <w:p w14:paraId="6118A7DA" w14:textId="11FB6EBF" w:rsidR="00492781" w:rsidRPr="005621F2" w:rsidRDefault="00492781" w:rsidP="00492781">
      <w:pPr>
        <w:pStyle w:val="2"/>
      </w:pPr>
      <w:bookmarkStart w:id="8" w:name="_Toc93582770"/>
      <w:r w:rsidRPr="005621F2">
        <w:t xml:space="preserve">1. </w:t>
      </w:r>
      <w:r w:rsidR="00AD0221" w:rsidRPr="005621F2">
        <w:t>Funding</w:t>
      </w:r>
      <w:r w:rsidRPr="005621F2">
        <w:t xml:space="preserve"> Budget</w:t>
      </w:r>
      <w:bookmarkEnd w:id="8"/>
    </w:p>
    <w:p w14:paraId="471802A1" w14:textId="317F0D25" w:rsidR="00492781" w:rsidRPr="005621F2" w:rsidRDefault="00492781" w:rsidP="00C37EB0">
      <w:pPr>
        <w:pStyle w:val="af"/>
        <w:numPr>
          <w:ilvl w:val="0"/>
          <w:numId w:val="4"/>
        </w:numPr>
      </w:pPr>
      <w:r w:rsidRPr="005621F2">
        <w:t xml:space="preserve">New </w:t>
      </w:r>
      <w:r w:rsidR="00D9164E" w:rsidRPr="005621F2">
        <w:t>Projects</w:t>
      </w:r>
      <w:r w:rsidRPr="001209EB">
        <w:t xml:space="preserve">: </w:t>
      </w:r>
      <w:r w:rsidR="00D9164E" w:rsidRPr="001209EB">
        <w:rPr>
          <w:rFonts w:hint="eastAsia"/>
        </w:rPr>
        <w:t xml:space="preserve">KRW </w:t>
      </w:r>
      <w:r w:rsidR="007D4639" w:rsidRPr="001209EB">
        <w:t>1,5</w:t>
      </w:r>
      <w:r w:rsidR="007C3CB7" w:rsidRPr="001209EB">
        <w:t>00</w:t>
      </w:r>
      <w:r w:rsidR="00D9164E" w:rsidRPr="001209EB">
        <w:rPr>
          <w:rFonts w:hint="eastAsia"/>
        </w:rPr>
        <w:t xml:space="preserve"> million (</w:t>
      </w:r>
      <w:r w:rsidR="007D4639" w:rsidRPr="001209EB">
        <w:t>5</w:t>
      </w:r>
      <w:r w:rsidR="007C3CB7" w:rsidRPr="001209EB">
        <w:t xml:space="preserve"> project</w:t>
      </w:r>
      <w:r w:rsidR="006F2371" w:rsidRPr="001209EB">
        <w:rPr>
          <w:rFonts w:hint="eastAsia"/>
          <w:lang w:eastAsia="ko-KR"/>
        </w:rPr>
        <w:t>s</w:t>
      </w:r>
      <w:r w:rsidR="00D9164E" w:rsidRPr="001209EB">
        <w:rPr>
          <w:rFonts w:hint="eastAsia"/>
        </w:rPr>
        <w:t xml:space="preserve">, KRW </w:t>
      </w:r>
      <w:r w:rsidR="007C3CB7" w:rsidRPr="005621F2">
        <w:t>3</w:t>
      </w:r>
      <w:r w:rsidR="00D9164E" w:rsidRPr="005621F2">
        <w:rPr>
          <w:rFonts w:hint="eastAsia"/>
        </w:rPr>
        <w:t xml:space="preserve">00 million per </w:t>
      </w:r>
      <w:r w:rsidR="007C3CB7" w:rsidRPr="005621F2">
        <w:t>lab</w:t>
      </w:r>
      <w:r w:rsidR="00BD3F5E" w:rsidRPr="005621F2">
        <w:t>, including Indirect Expenses</w:t>
      </w:r>
      <w:r w:rsidR="00D9164E" w:rsidRPr="005621F2">
        <w:rPr>
          <w:rFonts w:hint="eastAsia"/>
        </w:rPr>
        <w:t>)</w:t>
      </w:r>
    </w:p>
    <w:p w14:paraId="6AB0C900" w14:textId="77777777" w:rsidR="00492781" w:rsidRPr="005621F2" w:rsidRDefault="00492781" w:rsidP="00492781">
      <w:pPr>
        <w:pStyle w:val="af"/>
      </w:pPr>
    </w:p>
    <w:p w14:paraId="3DFB067B" w14:textId="3CD162AD" w:rsidR="00492781" w:rsidRPr="005621F2" w:rsidRDefault="00492781" w:rsidP="00AD0221">
      <w:pPr>
        <w:pStyle w:val="2"/>
      </w:pPr>
      <w:bookmarkStart w:id="9" w:name="_Toc93582771"/>
      <w:r w:rsidRPr="005621F2">
        <w:rPr>
          <w:rStyle w:val="2Char"/>
          <w:b/>
        </w:rPr>
        <w:t xml:space="preserve">2. </w:t>
      </w:r>
      <w:r w:rsidR="00AD0221" w:rsidRPr="005621F2">
        <w:rPr>
          <w:rStyle w:val="2Char"/>
          <w:b/>
        </w:rPr>
        <w:t xml:space="preserve">Funding </w:t>
      </w:r>
      <w:r w:rsidR="009B55F1" w:rsidRPr="005621F2">
        <w:rPr>
          <w:rStyle w:val="2Char"/>
          <w:b/>
        </w:rPr>
        <w:t>Process</w:t>
      </w:r>
      <w:bookmarkEnd w:id="9"/>
    </w:p>
    <w:p w14:paraId="7F29AC62" w14:textId="6430F8EE" w:rsidR="00492781" w:rsidRPr="005621F2" w:rsidRDefault="00317CC7" w:rsidP="00C37EB0">
      <w:pPr>
        <w:pStyle w:val="af"/>
        <w:numPr>
          <w:ilvl w:val="0"/>
          <w:numId w:val="5"/>
        </w:numPr>
      </w:pPr>
      <w:r w:rsidRPr="005621F2">
        <w:t>Public c</w:t>
      </w:r>
      <w:r w:rsidR="00492781" w:rsidRPr="005621F2">
        <w:t>o</w:t>
      </w:r>
      <w:r w:rsidRPr="005621F2">
        <w:t>ntest</w:t>
      </w:r>
    </w:p>
    <w:p w14:paraId="1AC7472C" w14:textId="77777777" w:rsidR="00492781" w:rsidRPr="005621F2" w:rsidRDefault="00492781" w:rsidP="00492781">
      <w:pPr>
        <w:pStyle w:val="af"/>
      </w:pPr>
    </w:p>
    <w:p w14:paraId="5562168C" w14:textId="34C2C710" w:rsidR="00492781" w:rsidRPr="005621F2" w:rsidRDefault="00492781" w:rsidP="00AD0221">
      <w:pPr>
        <w:pStyle w:val="2"/>
      </w:pPr>
      <w:bookmarkStart w:id="10" w:name="_Toc93582772"/>
      <w:r w:rsidRPr="005621F2">
        <w:rPr>
          <w:rStyle w:val="2Char"/>
          <w:b/>
          <w:bCs/>
        </w:rPr>
        <w:t xml:space="preserve">3. </w:t>
      </w:r>
      <w:r w:rsidR="00AD0221" w:rsidRPr="005621F2">
        <w:rPr>
          <w:rStyle w:val="2Char"/>
          <w:b/>
          <w:bCs/>
        </w:rPr>
        <w:t xml:space="preserve">Funding </w:t>
      </w:r>
      <w:r w:rsidR="007D502F" w:rsidRPr="005621F2">
        <w:rPr>
          <w:rStyle w:val="2Char"/>
          <w:b/>
          <w:bCs/>
        </w:rPr>
        <w:t>Area</w:t>
      </w:r>
      <w:bookmarkEnd w:id="10"/>
    </w:p>
    <w:p w14:paraId="2359D8EF" w14:textId="314EF27A" w:rsidR="00DA6A6B" w:rsidRPr="005621F2" w:rsidRDefault="00412C68" w:rsidP="00A84878">
      <w:pPr>
        <w:pStyle w:val="af"/>
        <w:numPr>
          <w:ilvl w:val="0"/>
          <w:numId w:val="6"/>
        </w:numPr>
      </w:pPr>
      <w:r w:rsidRPr="005621F2">
        <w:t>International and comparative research of Korean Studies which is joined by distinguished scholars from various academic areas</w:t>
      </w:r>
    </w:p>
    <w:p w14:paraId="73E907BF" w14:textId="7893FFC5" w:rsidR="00AC77CF" w:rsidRPr="005621F2" w:rsidRDefault="00AC77CF" w:rsidP="00A84878">
      <w:pPr>
        <w:pStyle w:val="af"/>
        <w:numPr>
          <w:ilvl w:val="0"/>
          <w:numId w:val="6"/>
        </w:numPr>
      </w:pPr>
      <w:r w:rsidRPr="005621F2">
        <w:t>Korean Studies with themes related to global agendas</w:t>
      </w:r>
    </w:p>
    <w:p w14:paraId="48E40105" w14:textId="77777777" w:rsidR="00DA6A6B" w:rsidRPr="005621F2" w:rsidRDefault="00DA6A6B" w:rsidP="00DA6A6B">
      <w:pPr>
        <w:pStyle w:val="af"/>
        <w:numPr>
          <w:ilvl w:val="1"/>
          <w:numId w:val="6"/>
        </w:numPr>
      </w:pPr>
      <w:r w:rsidRPr="005621F2">
        <w:t>Interdisciplinary research, developing theories and methodology for future Korean Studies, and comparative research with other academic areas are encouraged.</w:t>
      </w:r>
    </w:p>
    <w:p w14:paraId="210C5F3D" w14:textId="77777777" w:rsidR="00D9164E" w:rsidRPr="005621F2" w:rsidRDefault="00D9164E" w:rsidP="00D9164E">
      <w:pPr>
        <w:pStyle w:val="af"/>
        <w:ind w:left="1440"/>
      </w:pPr>
    </w:p>
    <w:p w14:paraId="7D394E6A" w14:textId="387CF121" w:rsidR="00492781" w:rsidRPr="005621F2" w:rsidRDefault="00492781" w:rsidP="00492781">
      <w:pPr>
        <w:pStyle w:val="2"/>
      </w:pPr>
      <w:bookmarkStart w:id="11" w:name="_Toc93582773"/>
      <w:r w:rsidRPr="005621F2">
        <w:t xml:space="preserve">4. </w:t>
      </w:r>
      <w:r w:rsidR="00AD0221" w:rsidRPr="005621F2">
        <w:t>Funding Target</w:t>
      </w:r>
      <w:bookmarkEnd w:id="11"/>
    </w:p>
    <w:p w14:paraId="0C9DD4ED" w14:textId="77777777" w:rsidR="00996B27" w:rsidRPr="005621F2" w:rsidRDefault="00996B27" w:rsidP="007F4EF5">
      <w:pPr>
        <w:pStyle w:val="af"/>
        <w:numPr>
          <w:ilvl w:val="0"/>
          <w:numId w:val="78"/>
        </w:numPr>
        <w:rPr>
          <w:lang w:eastAsia="ko-KR"/>
        </w:rPr>
      </w:pPr>
      <w:r w:rsidRPr="005621F2">
        <w:rPr>
          <w:lang w:eastAsia="ko-KR"/>
        </w:rPr>
        <w:t>Research Team (Distinguished scholars in Korean Studies as well as in other academic areas)</w:t>
      </w:r>
    </w:p>
    <w:p w14:paraId="174927C7" w14:textId="77777777" w:rsidR="00994473" w:rsidRPr="005621F2" w:rsidRDefault="00994473" w:rsidP="004A3611">
      <w:pPr>
        <w:pStyle w:val="a3"/>
        <w:numPr>
          <w:ilvl w:val="1"/>
          <w:numId w:val="78"/>
        </w:numPr>
        <w:rPr>
          <w:lang w:eastAsia="ko-KR"/>
        </w:rPr>
      </w:pPr>
      <w:r w:rsidRPr="005621F2">
        <w:rPr>
          <w:lang w:eastAsia="ko-KR"/>
        </w:rPr>
        <w:t xml:space="preserve">Each lab should be formed with at least three people (Project Director and Collaborative Researchers including </w:t>
      </w:r>
      <w:proofErr w:type="gramStart"/>
      <w:r w:rsidRPr="005621F2">
        <w:rPr>
          <w:lang w:eastAsia="ko-KR"/>
        </w:rPr>
        <w:t>Post-docs</w:t>
      </w:r>
      <w:proofErr w:type="gramEnd"/>
      <w:r w:rsidRPr="005621F2">
        <w:rPr>
          <w:lang w:eastAsia="ko-KR"/>
        </w:rPr>
        <w:t>)</w:t>
      </w:r>
    </w:p>
    <w:p w14:paraId="1DFE4312" w14:textId="2E83F48A" w:rsidR="00996B27" w:rsidRPr="005621F2" w:rsidRDefault="00996B27" w:rsidP="004A3611">
      <w:pPr>
        <w:pStyle w:val="a3"/>
        <w:numPr>
          <w:ilvl w:val="1"/>
          <w:numId w:val="78"/>
        </w:numPr>
        <w:rPr>
          <w:lang w:eastAsia="ko-KR"/>
        </w:rPr>
      </w:pPr>
      <w:r w:rsidRPr="005621F2">
        <w:rPr>
          <w:lang w:eastAsia="ko-KR"/>
        </w:rPr>
        <w:t xml:space="preserve">Project Director (Lab </w:t>
      </w:r>
      <w:r w:rsidR="00FA57DA" w:rsidRPr="005621F2">
        <w:rPr>
          <w:lang w:eastAsia="ko-KR"/>
        </w:rPr>
        <w:t>D</w:t>
      </w:r>
      <w:r w:rsidRPr="005621F2">
        <w:rPr>
          <w:lang w:eastAsia="ko-KR"/>
        </w:rPr>
        <w:t xml:space="preserve">irector) must be affiliated </w:t>
      </w:r>
      <w:r w:rsidR="00FD3170" w:rsidRPr="005621F2">
        <w:rPr>
          <w:lang w:eastAsia="ko-KR"/>
        </w:rPr>
        <w:t>with a university or</w:t>
      </w:r>
      <w:r w:rsidRPr="005621F2">
        <w:rPr>
          <w:lang w:eastAsia="ko-KR"/>
        </w:rPr>
        <w:t xml:space="preserve"> research </w:t>
      </w:r>
      <w:r w:rsidR="00FD3170" w:rsidRPr="005621F2">
        <w:rPr>
          <w:lang w:eastAsia="ko-KR"/>
        </w:rPr>
        <w:t>institution</w:t>
      </w:r>
      <w:r w:rsidRPr="005621F2">
        <w:rPr>
          <w:lang w:eastAsia="ko-KR"/>
        </w:rPr>
        <w:t xml:space="preserve"> so that the grant can be centrally administered (</w:t>
      </w:r>
      <w:r w:rsidR="00FA57DA" w:rsidRPr="005621F2">
        <w:rPr>
          <w:lang w:eastAsia="ko-KR"/>
        </w:rPr>
        <w:t>A</w:t>
      </w:r>
      <w:r w:rsidRPr="005621F2">
        <w:rPr>
          <w:lang w:eastAsia="ko-KR"/>
        </w:rPr>
        <w:t xml:space="preserve"> lab director must remain employed throughout the project period). </w:t>
      </w:r>
    </w:p>
    <w:p w14:paraId="3922F3FD" w14:textId="77777777" w:rsidR="001D5517" w:rsidRPr="005621F2" w:rsidRDefault="001D5517" w:rsidP="001D5517">
      <w:pPr>
        <w:pStyle w:val="af"/>
        <w:numPr>
          <w:ilvl w:val="0"/>
          <w:numId w:val="78"/>
        </w:numPr>
        <w:rPr>
          <w:lang w:eastAsia="ko-KR"/>
        </w:rPr>
      </w:pPr>
      <w:r w:rsidRPr="005621F2">
        <w:rPr>
          <w:lang w:eastAsia="ko-KR"/>
        </w:rPr>
        <w:t>Many different forms of labs can be formed and supported (as the ones shown below), and the Lab Director must elaborate on why the lab is organized in a specific way.</w:t>
      </w:r>
    </w:p>
    <w:p w14:paraId="0CF6F71F" w14:textId="77777777" w:rsidR="001D5517" w:rsidRPr="005621F2" w:rsidRDefault="001D5517" w:rsidP="001D5517">
      <w:pPr>
        <w:pStyle w:val="af"/>
        <w:numPr>
          <w:ilvl w:val="1"/>
          <w:numId w:val="78"/>
        </w:numPr>
        <w:rPr>
          <w:lang w:eastAsia="ko-KR"/>
        </w:rPr>
      </w:pPr>
      <w:r w:rsidRPr="005621F2">
        <w:rPr>
          <w:lang w:eastAsia="ko-KR"/>
        </w:rPr>
        <w:lastRenderedPageBreak/>
        <w:t>Project Director (Lab Director), junior professors, post-docs can form and run a lab through their research network.</w:t>
      </w:r>
    </w:p>
    <w:p w14:paraId="79731B4D" w14:textId="4F5116BE" w:rsidR="001D5517" w:rsidRPr="005621F2" w:rsidRDefault="001D5517" w:rsidP="001D5517">
      <w:pPr>
        <w:pStyle w:val="af"/>
        <w:numPr>
          <w:ilvl w:val="1"/>
          <w:numId w:val="78"/>
        </w:numPr>
        <w:rPr>
          <w:lang w:eastAsia="ko-KR"/>
        </w:rPr>
      </w:pPr>
      <w:r w:rsidRPr="005621F2">
        <w:rPr>
          <w:lang w:eastAsia="ko-KR"/>
        </w:rPr>
        <w:t>Labs can also be formed in various fashions by a Lab Director to satisfy their research needs (the necessity of such organizing should be demonstrated by director).</w:t>
      </w:r>
    </w:p>
    <w:p w14:paraId="4FEB5E45" w14:textId="77777777" w:rsidR="001D5517" w:rsidRPr="005621F2" w:rsidRDefault="001D5517" w:rsidP="001D5517">
      <w:pPr>
        <w:pStyle w:val="a3"/>
        <w:numPr>
          <w:ilvl w:val="0"/>
          <w:numId w:val="78"/>
        </w:numPr>
        <w:rPr>
          <w:lang w:eastAsia="ko-KR"/>
        </w:rPr>
      </w:pPr>
      <w:r w:rsidRPr="005621F2">
        <w:rPr>
          <w:lang w:eastAsia="ko-KR"/>
        </w:rPr>
        <w:t>In order to promote academic activities of distinguished scholars through research institutes or centers related to Korea</w:t>
      </w:r>
      <w:r w:rsidRPr="005621F2">
        <w:rPr>
          <w:rFonts w:hint="eastAsia"/>
          <w:lang w:eastAsia="ko-KR"/>
        </w:rPr>
        <w:t>n</w:t>
      </w:r>
      <w:r w:rsidRPr="005621F2">
        <w:rPr>
          <w:lang w:eastAsia="ko-KR"/>
        </w:rPr>
        <w:t xml:space="preserve"> Studies, </w:t>
      </w:r>
      <w:r w:rsidRPr="005621F2">
        <w:rPr>
          <w:b/>
          <w:bCs/>
          <w:u w:val="single"/>
          <w:lang w:eastAsia="ko-KR"/>
        </w:rPr>
        <w:t>application through institutes or centers is required.</w:t>
      </w:r>
    </w:p>
    <w:p w14:paraId="138C5C4E" w14:textId="6E4588C4" w:rsidR="001D5517" w:rsidRPr="005621F2" w:rsidRDefault="001D5517" w:rsidP="001D5517">
      <w:pPr>
        <w:pStyle w:val="a3"/>
        <w:numPr>
          <w:ilvl w:val="1"/>
          <w:numId w:val="78"/>
        </w:numPr>
        <w:rPr>
          <w:lang w:eastAsia="ko-KR"/>
        </w:rPr>
      </w:pPr>
      <w:r w:rsidRPr="005621F2">
        <w:rPr>
          <w:lang w:eastAsia="ko-KR"/>
        </w:rPr>
        <w:t>In case there is no Korean studies-related research institute or center at the Institution, the establishment of such an institute/center must be included in the project proposal, and a letter of support from the head of the Institution confirming the approval or financial support of the establishment of such an institute/center must be submitted as well.</w:t>
      </w:r>
    </w:p>
    <w:p w14:paraId="14090E2C" w14:textId="44CF1F4E" w:rsidR="00492781" w:rsidRPr="005621F2" w:rsidRDefault="00492781" w:rsidP="00492781">
      <w:pPr>
        <w:pStyle w:val="2"/>
        <w:rPr>
          <w:lang w:eastAsia="ko-KR"/>
        </w:rPr>
      </w:pPr>
      <w:bookmarkStart w:id="12" w:name="_Toc93582774"/>
      <w:r w:rsidRPr="005621F2">
        <w:t xml:space="preserve">5. </w:t>
      </w:r>
      <w:r w:rsidR="004A3611" w:rsidRPr="005621F2">
        <w:rPr>
          <w:rFonts w:hint="eastAsia"/>
          <w:lang w:eastAsia="ko-KR"/>
        </w:rPr>
        <w:t>P</w:t>
      </w:r>
      <w:r w:rsidR="004A3611" w:rsidRPr="005621F2">
        <w:rPr>
          <w:lang w:eastAsia="ko-KR"/>
        </w:rPr>
        <w:t>roject Content</w:t>
      </w:r>
      <w:bookmarkEnd w:id="12"/>
    </w:p>
    <w:p w14:paraId="0CA43983" w14:textId="42B25C89" w:rsidR="006A0943" w:rsidRPr="005621F2" w:rsidRDefault="006A0943" w:rsidP="006A0943">
      <w:pPr>
        <w:pStyle w:val="af"/>
        <w:numPr>
          <w:ilvl w:val="0"/>
          <w:numId w:val="3"/>
        </w:numPr>
        <w:rPr>
          <w:lang w:eastAsia="ko-KR"/>
        </w:rPr>
      </w:pPr>
      <w:r w:rsidRPr="005621F2">
        <w:rPr>
          <w:lang w:eastAsia="ko-KR"/>
        </w:rPr>
        <w:t>Publication of at least 3 monographs (300%) in English per lab</w:t>
      </w:r>
    </w:p>
    <w:p w14:paraId="133F0E0A" w14:textId="1D79D963" w:rsidR="006A0943" w:rsidRPr="005621F2" w:rsidRDefault="006A0943" w:rsidP="006A0943">
      <w:pPr>
        <w:pStyle w:val="af"/>
        <w:numPr>
          <w:ilvl w:val="1"/>
          <w:numId w:val="3"/>
        </w:numPr>
        <w:rPr>
          <w:lang w:eastAsia="ko-KR"/>
        </w:rPr>
      </w:pPr>
      <w:r w:rsidRPr="005621F2">
        <w:rPr>
          <w:lang w:eastAsia="ko-KR"/>
        </w:rPr>
        <w:t>Translations, database, conference proceedings, anthologies will not be recognized as research outcomes of the lab program.</w:t>
      </w:r>
    </w:p>
    <w:p w14:paraId="4DF5C5EB" w14:textId="77777777" w:rsidR="00A544C4" w:rsidRPr="005621F2" w:rsidRDefault="00A544C4" w:rsidP="00A544C4">
      <w:pPr>
        <w:pStyle w:val="af"/>
        <w:numPr>
          <w:ilvl w:val="1"/>
          <w:numId w:val="3"/>
        </w:numPr>
        <w:rPr>
          <w:lang w:eastAsia="ko-KR"/>
        </w:rPr>
      </w:pPr>
      <w:r w:rsidRPr="005621F2">
        <w:rPr>
          <w:lang w:eastAsia="ko-KR"/>
        </w:rPr>
        <w:t xml:space="preserve">A monograph should have single authorship, but if necessary up to three people for co-authorship is allowed. In principle, a monograph should be published by an A-class academic publisher in Western Europe or North America. </w:t>
      </w:r>
    </w:p>
    <w:p w14:paraId="68B69672" w14:textId="77777777" w:rsidR="00A544C4" w:rsidRPr="005621F2" w:rsidRDefault="00A544C4" w:rsidP="00A544C4">
      <w:pPr>
        <w:pStyle w:val="af"/>
        <w:numPr>
          <w:ilvl w:val="1"/>
          <w:numId w:val="3"/>
        </w:numPr>
        <w:rPr>
          <w:lang w:eastAsia="ko-KR"/>
        </w:rPr>
      </w:pPr>
      <w:r w:rsidRPr="005621F2">
        <w:rPr>
          <w:lang w:eastAsia="ko-KR"/>
        </w:rPr>
        <w:t xml:space="preserve">Results only from lab participants (excluding research assistants) will be recognized.  </w:t>
      </w:r>
    </w:p>
    <w:p w14:paraId="3FB67798" w14:textId="77777777" w:rsidR="00A544C4" w:rsidRPr="005621F2" w:rsidRDefault="00A544C4" w:rsidP="00A544C4">
      <w:pPr>
        <w:pStyle w:val="af"/>
        <w:numPr>
          <w:ilvl w:val="1"/>
          <w:numId w:val="3"/>
        </w:numPr>
        <w:rPr>
          <w:lang w:eastAsia="ko-KR"/>
        </w:rPr>
      </w:pPr>
      <w:r w:rsidRPr="005621F2">
        <w:rPr>
          <w:lang w:eastAsia="ko-KR"/>
        </w:rPr>
        <w:t xml:space="preserve">In case of individuals outside the lab join the team as co-authors, be aware of the percentage of recognition (of Lab research outcomes) for such occasion.  </w:t>
      </w:r>
    </w:p>
    <w:p w14:paraId="73A5D62F" w14:textId="77777777" w:rsidR="00996B27" w:rsidRPr="005621F2" w:rsidRDefault="00996B27" w:rsidP="00996B27">
      <w:pPr>
        <w:pStyle w:val="af"/>
        <w:ind w:left="720"/>
        <w:rPr>
          <w:lang w:eastAsia="ko-KR"/>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420"/>
        <w:gridCol w:w="2451"/>
      </w:tblGrid>
      <w:tr w:rsidR="005621F2" w:rsidRPr="005621F2" w14:paraId="62595792" w14:textId="77777777" w:rsidTr="00B25C51">
        <w:trPr>
          <w:trHeight w:val="309"/>
          <w:jc w:val="right"/>
        </w:trPr>
        <w:tc>
          <w:tcPr>
            <w:tcW w:w="3145" w:type="dxa"/>
            <w:shd w:val="clear" w:color="auto" w:fill="BFBFBF" w:themeFill="background1" w:themeFillShade="BF"/>
            <w:vAlign w:val="center"/>
          </w:tcPr>
          <w:p w14:paraId="4D4B0781" w14:textId="77777777" w:rsidR="00996B27" w:rsidRPr="005621F2" w:rsidRDefault="00996B27" w:rsidP="00B25C51">
            <w:pPr>
              <w:spacing w:after="0" w:line="240" w:lineRule="auto"/>
              <w:jc w:val="center"/>
              <w:rPr>
                <w:b/>
                <w:bCs/>
              </w:rPr>
            </w:pPr>
            <w:r w:rsidRPr="005621F2">
              <w:rPr>
                <w:b/>
                <w:bCs/>
              </w:rPr>
              <w:t>Authorship</w:t>
            </w:r>
          </w:p>
        </w:tc>
        <w:tc>
          <w:tcPr>
            <w:tcW w:w="3420" w:type="dxa"/>
            <w:shd w:val="clear" w:color="auto" w:fill="BFBFBF" w:themeFill="background1" w:themeFillShade="BF"/>
            <w:vAlign w:val="center"/>
          </w:tcPr>
          <w:p w14:paraId="526BCE02" w14:textId="77777777" w:rsidR="00996B27" w:rsidRPr="005621F2" w:rsidRDefault="00996B27" w:rsidP="00B25C51">
            <w:pPr>
              <w:spacing w:after="0" w:line="240" w:lineRule="auto"/>
              <w:jc w:val="center"/>
              <w:rPr>
                <w:b/>
                <w:bCs/>
              </w:rPr>
            </w:pPr>
            <w:r w:rsidRPr="005621F2">
              <w:rPr>
                <w:b/>
                <w:bCs/>
              </w:rPr>
              <w:t>Details</w:t>
            </w:r>
          </w:p>
        </w:tc>
        <w:tc>
          <w:tcPr>
            <w:tcW w:w="2451" w:type="dxa"/>
            <w:shd w:val="clear" w:color="auto" w:fill="BFBFBF" w:themeFill="background1" w:themeFillShade="BF"/>
            <w:vAlign w:val="center"/>
          </w:tcPr>
          <w:p w14:paraId="0CCAFD05" w14:textId="77777777" w:rsidR="00996B27" w:rsidRPr="005621F2" w:rsidRDefault="00996B27" w:rsidP="00B25C51">
            <w:pPr>
              <w:spacing w:after="0" w:line="240" w:lineRule="auto"/>
              <w:jc w:val="center"/>
              <w:rPr>
                <w:b/>
                <w:bCs/>
              </w:rPr>
            </w:pPr>
            <w:r w:rsidRPr="005621F2">
              <w:rPr>
                <w:b/>
                <w:bCs/>
              </w:rPr>
              <w:t>Recognition Percentage</w:t>
            </w:r>
          </w:p>
        </w:tc>
      </w:tr>
      <w:tr w:rsidR="005621F2" w:rsidRPr="005621F2" w14:paraId="74B5D4AE" w14:textId="77777777" w:rsidTr="00B25C51">
        <w:trPr>
          <w:trHeight w:val="280"/>
          <w:jc w:val="right"/>
        </w:trPr>
        <w:tc>
          <w:tcPr>
            <w:tcW w:w="3145" w:type="dxa"/>
            <w:vAlign w:val="center"/>
          </w:tcPr>
          <w:p w14:paraId="18816311" w14:textId="41EDA89E" w:rsidR="00996B27" w:rsidRPr="005621F2" w:rsidRDefault="00996B27" w:rsidP="00D22BA3">
            <w:pPr>
              <w:spacing w:after="0" w:line="240" w:lineRule="auto"/>
            </w:pPr>
            <w:r w:rsidRPr="005621F2">
              <w:t>Single</w:t>
            </w:r>
            <w:r w:rsidR="00D22BA3" w:rsidRPr="005621F2">
              <w:t xml:space="preserve"> / Co-</w:t>
            </w:r>
            <w:r w:rsidRPr="005621F2">
              <w:t>authorship</w:t>
            </w:r>
          </w:p>
        </w:tc>
        <w:tc>
          <w:tcPr>
            <w:tcW w:w="3420" w:type="dxa"/>
            <w:shd w:val="clear" w:color="auto" w:fill="auto"/>
            <w:vAlign w:val="center"/>
          </w:tcPr>
          <w:p w14:paraId="36C253A6" w14:textId="77777777" w:rsidR="00996B27" w:rsidRPr="005621F2" w:rsidRDefault="00996B27" w:rsidP="00B25C51">
            <w:pPr>
              <w:spacing w:after="0" w:line="240" w:lineRule="auto"/>
              <w:jc w:val="center"/>
            </w:pPr>
            <w:r w:rsidRPr="005621F2">
              <w:t>Authorship within Project Team</w:t>
            </w:r>
          </w:p>
        </w:tc>
        <w:tc>
          <w:tcPr>
            <w:tcW w:w="2451" w:type="dxa"/>
            <w:shd w:val="clear" w:color="auto" w:fill="auto"/>
            <w:vAlign w:val="center"/>
          </w:tcPr>
          <w:p w14:paraId="580FE44A" w14:textId="77777777" w:rsidR="00996B27" w:rsidRPr="005621F2" w:rsidRDefault="00996B27" w:rsidP="00B25C51">
            <w:pPr>
              <w:spacing w:after="0" w:line="240" w:lineRule="auto"/>
              <w:jc w:val="center"/>
            </w:pPr>
            <w:r w:rsidRPr="005621F2">
              <w:t>100%</w:t>
            </w:r>
          </w:p>
        </w:tc>
      </w:tr>
      <w:tr w:rsidR="005621F2" w:rsidRPr="005621F2" w14:paraId="43815571" w14:textId="77777777" w:rsidTr="00B25C51">
        <w:trPr>
          <w:trHeight w:val="560"/>
          <w:jc w:val="right"/>
        </w:trPr>
        <w:tc>
          <w:tcPr>
            <w:tcW w:w="3145" w:type="dxa"/>
            <w:vAlign w:val="center"/>
          </w:tcPr>
          <w:p w14:paraId="7EAD0354" w14:textId="77777777" w:rsidR="00996B27" w:rsidRPr="005621F2" w:rsidRDefault="00996B27" w:rsidP="00D22BA3">
            <w:pPr>
              <w:spacing w:after="0" w:line="240" w:lineRule="auto"/>
            </w:pPr>
            <w:r w:rsidRPr="005621F2">
              <w:t>Co-authorship (by two people)</w:t>
            </w:r>
          </w:p>
        </w:tc>
        <w:tc>
          <w:tcPr>
            <w:tcW w:w="3420" w:type="dxa"/>
            <w:shd w:val="clear" w:color="auto" w:fill="auto"/>
            <w:vAlign w:val="center"/>
          </w:tcPr>
          <w:p w14:paraId="4E65B1EA" w14:textId="334B3F21" w:rsidR="00996B27" w:rsidRPr="005621F2" w:rsidRDefault="00996B27" w:rsidP="00B25C51">
            <w:pPr>
              <w:spacing w:after="0" w:line="240" w:lineRule="auto"/>
              <w:jc w:val="center"/>
            </w:pPr>
            <w:r w:rsidRPr="005621F2">
              <w:t>Over one Project Team author</w:t>
            </w:r>
          </w:p>
          <w:p w14:paraId="2E67365A" w14:textId="77777777" w:rsidR="00996B27" w:rsidRPr="005621F2" w:rsidRDefault="00996B27" w:rsidP="00B25C51">
            <w:pPr>
              <w:spacing w:after="0" w:line="240" w:lineRule="auto"/>
              <w:jc w:val="center"/>
            </w:pPr>
            <w:r w:rsidRPr="005621F2">
              <w:t>and one outside author</w:t>
            </w:r>
          </w:p>
        </w:tc>
        <w:tc>
          <w:tcPr>
            <w:tcW w:w="2451" w:type="dxa"/>
            <w:shd w:val="clear" w:color="auto" w:fill="auto"/>
            <w:vAlign w:val="center"/>
          </w:tcPr>
          <w:p w14:paraId="489CD417" w14:textId="77777777" w:rsidR="00996B27" w:rsidRPr="005621F2" w:rsidRDefault="00996B27" w:rsidP="00B25C51">
            <w:pPr>
              <w:spacing w:after="0" w:line="240" w:lineRule="auto"/>
              <w:jc w:val="center"/>
            </w:pPr>
            <w:r w:rsidRPr="005621F2">
              <w:t>70%</w:t>
            </w:r>
          </w:p>
        </w:tc>
      </w:tr>
      <w:tr w:rsidR="005621F2" w:rsidRPr="005621F2" w14:paraId="52EA36BE" w14:textId="77777777" w:rsidTr="00B25C51">
        <w:trPr>
          <w:trHeight w:val="560"/>
          <w:jc w:val="right"/>
        </w:trPr>
        <w:tc>
          <w:tcPr>
            <w:tcW w:w="3145" w:type="dxa"/>
            <w:vAlign w:val="center"/>
          </w:tcPr>
          <w:p w14:paraId="53B796C8" w14:textId="77777777" w:rsidR="00996B27" w:rsidRPr="005621F2" w:rsidRDefault="00996B27" w:rsidP="00D22BA3">
            <w:pPr>
              <w:spacing w:after="0" w:line="240" w:lineRule="auto"/>
            </w:pPr>
            <w:r w:rsidRPr="005621F2">
              <w:t>Co-authorship (by three people)</w:t>
            </w:r>
          </w:p>
        </w:tc>
        <w:tc>
          <w:tcPr>
            <w:tcW w:w="3420" w:type="dxa"/>
            <w:shd w:val="clear" w:color="auto" w:fill="auto"/>
            <w:vAlign w:val="center"/>
          </w:tcPr>
          <w:p w14:paraId="4520627A" w14:textId="68C19892" w:rsidR="00996B27" w:rsidRPr="005621F2" w:rsidRDefault="00996B27" w:rsidP="00B25C51">
            <w:pPr>
              <w:spacing w:after="0" w:line="240" w:lineRule="auto"/>
              <w:jc w:val="center"/>
            </w:pPr>
            <w:r w:rsidRPr="005621F2">
              <w:t>Over one Project Team author</w:t>
            </w:r>
          </w:p>
          <w:p w14:paraId="066ECAC6" w14:textId="77777777" w:rsidR="00996B27" w:rsidRPr="005621F2" w:rsidRDefault="00996B27" w:rsidP="00B25C51">
            <w:pPr>
              <w:spacing w:after="0" w:line="240" w:lineRule="auto"/>
              <w:jc w:val="center"/>
            </w:pPr>
            <w:r w:rsidRPr="005621F2">
              <w:t>and over two outside authors</w:t>
            </w:r>
          </w:p>
        </w:tc>
        <w:tc>
          <w:tcPr>
            <w:tcW w:w="2451" w:type="dxa"/>
            <w:shd w:val="clear" w:color="auto" w:fill="auto"/>
            <w:vAlign w:val="center"/>
          </w:tcPr>
          <w:p w14:paraId="6365C959" w14:textId="77777777" w:rsidR="00996B27" w:rsidRPr="005621F2" w:rsidRDefault="00996B27" w:rsidP="00B25C51">
            <w:pPr>
              <w:spacing w:after="0" w:line="240" w:lineRule="auto"/>
              <w:jc w:val="center"/>
            </w:pPr>
            <w:r w:rsidRPr="005621F2">
              <w:t>50%</w:t>
            </w:r>
          </w:p>
        </w:tc>
      </w:tr>
    </w:tbl>
    <w:p w14:paraId="6C1D1408" w14:textId="77777777" w:rsidR="005B7986" w:rsidRPr="005621F2" w:rsidRDefault="005B7986" w:rsidP="005B7986">
      <w:pPr>
        <w:pStyle w:val="af"/>
        <w:numPr>
          <w:ilvl w:val="0"/>
          <w:numId w:val="70"/>
        </w:numPr>
        <w:rPr>
          <w:lang w:eastAsia="ko-KR"/>
        </w:rPr>
      </w:pPr>
      <w:r w:rsidRPr="005621F2">
        <w:rPr>
          <w:lang w:eastAsia="ko-KR"/>
        </w:rPr>
        <w:t xml:space="preserve">Regarding the writing payment, see the Q&amp;A and the </w:t>
      </w:r>
      <w:r w:rsidRPr="005621F2">
        <w:t>Reference for Calculation of Project Budget Items</w:t>
      </w:r>
      <w:r w:rsidRPr="005621F2">
        <w:rPr>
          <w:lang w:eastAsia="ko-KR"/>
        </w:rPr>
        <w:t xml:space="preserve"> (Appendix 1.1 and 1.2) </w:t>
      </w:r>
    </w:p>
    <w:p w14:paraId="433AE81A" w14:textId="7CD19D8C" w:rsidR="005B7986" w:rsidRPr="005621F2" w:rsidRDefault="005B7986" w:rsidP="00CA5FEB">
      <w:pPr>
        <w:pStyle w:val="af"/>
        <w:numPr>
          <w:ilvl w:val="0"/>
          <w:numId w:val="123"/>
        </w:numPr>
        <w:rPr>
          <w:lang w:eastAsia="ko-KR"/>
        </w:rPr>
      </w:pPr>
      <w:r w:rsidRPr="005621F2">
        <w:rPr>
          <w:lang w:eastAsia="ko-KR"/>
        </w:rPr>
        <w:t xml:space="preserve">The Research Team must complete the content they have specified in their project proposal, even if such content exceeds the required minimal project content. </w:t>
      </w:r>
    </w:p>
    <w:p w14:paraId="4C98D611" w14:textId="77777777" w:rsidR="005B7986" w:rsidRPr="005621F2" w:rsidRDefault="005B7986" w:rsidP="005B7986">
      <w:pPr>
        <w:pStyle w:val="af"/>
        <w:numPr>
          <w:ilvl w:val="0"/>
          <w:numId w:val="3"/>
        </w:numPr>
        <w:rPr>
          <w:lang w:eastAsia="ko-KR"/>
        </w:rPr>
      </w:pPr>
      <w:r w:rsidRPr="005621F2">
        <w:rPr>
          <w:lang w:eastAsia="ko-KR"/>
        </w:rPr>
        <w:t>An international conference inviting both Korean and non-Korean researchers must be held at least once during the research period, to share the most recent research trends and accomplishments in Korea.</w:t>
      </w:r>
    </w:p>
    <w:p w14:paraId="1E591E8C" w14:textId="77777777" w:rsidR="005B7986" w:rsidRPr="00CA5FEB" w:rsidRDefault="005B7986" w:rsidP="005B7986">
      <w:pPr>
        <w:pStyle w:val="af"/>
        <w:numPr>
          <w:ilvl w:val="0"/>
          <w:numId w:val="3"/>
        </w:numPr>
        <w:rPr>
          <w:lang w:eastAsia="ko-KR"/>
        </w:rPr>
      </w:pPr>
      <w:r w:rsidRPr="005621F2">
        <w:rPr>
          <w:lang w:eastAsia="ko-KR"/>
        </w:rPr>
        <w:t xml:space="preserve">It </w:t>
      </w:r>
      <w:r w:rsidRPr="00CA5FEB">
        <w:rPr>
          <w:lang w:eastAsia="ko-KR"/>
        </w:rPr>
        <w:t>is required to give more than one panel presentation on the lab’s intermediate outcomes in international academic conferences such as AAS, AKSE, Word Congress of Korean Studies, et cetera.</w:t>
      </w:r>
    </w:p>
    <w:p w14:paraId="182F23EC" w14:textId="77777777" w:rsidR="00492781" w:rsidRPr="00CA5FEB" w:rsidRDefault="00492781" w:rsidP="00492781">
      <w:pPr>
        <w:pStyle w:val="af"/>
      </w:pPr>
    </w:p>
    <w:p w14:paraId="7F3BBE8E" w14:textId="7C9A1A58" w:rsidR="00492781" w:rsidRPr="00CA5FEB" w:rsidRDefault="00492781" w:rsidP="002F0277">
      <w:pPr>
        <w:pStyle w:val="2"/>
      </w:pPr>
      <w:bookmarkStart w:id="13" w:name="_Toc93582775"/>
      <w:r w:rsidRPr="00CA5FEB">
        <w:t xml:space="preserve">6. </w:t>
      </w:r>
      <w:r w:rsidR="00AD0221" w:rsidRPr="00CA5FEB">
        <w:t>Funding</w:t>
      </w:r>
      <w:r w:rsidRPr="00CA5FEB">
        <w:t xml:space="preserve"> Amount and Period</w:t>
      </w:r>
      <w:bookmarkEnd w:id="13"/>
    </w:p>
    <w:p w14:paraId="4C118CCF" w14:textId="5D9E7EF7" w:rsidR="005B7986" w:rsidRPr="00CA5FEB" w:rsidRDefault="005B7986" w:rsidP="005B7986">
      <w:pPr>
        <w:pStyle w:val="af"/>
        <w:numPr>
          <w:ilvl w:val="0"/>
          <w:numId w:val="7"/>
        </w:numPr>
      </w:pPr>
      <w:r w:rsidRPr="00CA5FEB">
        <w:t>Funding Amount: KRW 300 million per lab (Including Indirect Expenses)</w:t>
      </w:r>
    </w:p>
    <w:p w14:paraId="5853C9B9" w14:textId="77777777" w:rsidR="005B7986" w:rsidRPr="00CA5FEB" w:rsidRDefault="005B7986" w:rsidP="005B7986">
      <w:pPr>
        <w:pStyle w:val="af"/>
        <w:numPr>
          <w:ilvl w:val="1"/>
          <w:numId w:val="7"/>
        </w:numPr>
      </w:pPr>
      <w:r w:rsidRPr="00CA5FEB">
        <w:t xml:space="preserve">The project fund will be paid based on Korean won. </w:t>
      </w:r>
    </w:p>
    <w:p w14:paraId="2D07DC4C" w14:textId="31AEF755" w:rsidR="005B7986" w:rsidRPr="00CA5FEB" w:rsidRDefault="005B7986" w:rsidP="005B7986">
      <w:pPr>
        <w:pStyle w:val="a3"/>
        <w:numPr>
          <w:ilvl w:val="2"/>
          <w:numId w:val="7"/>
        </w:numPr>
      </w:pPr>
      <w:r w:rsidRPr="00CA5FEB">
        <w:t xml:space="preserve">Requested project grant may be partly readjusted based on the review during the </w:t>
      </w:r>
      <w:r w:rsidR="00BD002D" w:rsidRPr="00CA5FEB">
        <w:t xml:space="preserve">review and </w:t>
      </w:r>
      <w:r w:rsidRPr="00CA5FEB">
        <w:t>selection process.</w:t>
      </w:r>
    </w:p>
    <w:p w14:paraId="12C24BBF" w14:textId="74F5D4BA" w:rsidR="003F1E14" w:rsidRPr="00CA5FEB" w:rsidRDefault="00504E01" w:rsidP="003F04BF">
      <w:pPr>
        <w:pStyle w:val="a3"/>
        <w:numPr>
          <w:ilvl w:val="1"/>
          <w:numId w:val="7"/>
        </w:numPr>
      </w:pPr>
      <w:r w:rsidRPr="00CA5FEB">
        <w:t>Indirect Expenses should not exceed 10% of the</w:t>
      </w:r>
      <w:r w:rsidR="002D0904" w:rsidRPr="00CA5FEB">
        <w:t xml:space="preserve"> </w:t>
      </w:r>
      <w:r w:rsidRPr="00CA5FEB">
        <w:t>“Direct Expenses”</w:t>
      </w:r>
    </w:p>
    <w:p w14:paraId="19352776" w14:textId="1D60ECF5" w:rsidR="0069774F" w:rsidRPr="00CA5FEB" w:rsidRDefault="0069774F" w:rsidP="003F04BF">
      <w:pPr>
        <w:pStyle w:val="a3"/>
        <w:numPr>
          <w:ilvl w:val="2"/>
          <w:numId w:val="7"/>
        </w:numPr>
      </w:pPr>
      <w:r w:rsidRPr="00CA5FEB">
        <w:t>Labor Expenses should be included in Direct Expenses.</w:t>
      </w:r>
    </w:p>
    <w:p w14:paraId="1E83B2DB" w14:textId="20468053" w:rsidR="003F1E14" w:rsidRPr="00CA5FEB" w:rsidRDefault="00504E01" w:rsidP="003F04BF">
      <w:pPr>
        <w:pStyle w:val="a3"/>
        <w:numPr>
          <w:ilvl w:val="2"/>
          <w:numId w:val="7"/>
        </w:numPr>
      </w:pPr>
      <w:r w:rsidRPr="00CA5FEB">
        <w:lastRenderedPageBreak/>
        <w:t>For Korean in</w:t>
      </w:r>
      <w:r w:rsidR="00555793" w:rsidRPr="00CA5FEB">
        <w:t>stitutions</w:t>
      </w:r>
      <w:r w:rsidRPr="00CA5FEB">
        <w:t xml:space="preserve">, if the </w:t>
      </w:r>
      <w:r w:rsidR="003F1E14" w:rsidRPr="00CA5FEB">
        <w:t>Indirect Expenses</w:t>
      </w:r>
      <w:r w:rsidRPr="00CA5FEB">
        <w:t xml:space="preserve"> assessment criteria announced </w:t>
      </w:r>
      <w:r w:rsidR="00BD002D" w:rsidRPr="00CA5FEB">
        <w:t xml:space="preserve">by </w:t>
      </w:r>
      <w:r w:rsidRPr="00CA5FEB">
        <w:t>the government is under 10%, the announced ratio will be paid.</w:t>
      </w:r>
    </w:p>
    <w:p w14:paraId="070016CA" w14:textId="71BC43E0" w:rsidR="00A17B6F" w:rsidRPr="00CA5FEB" w:rsidRDefault="00AD0221" w:rsidP="003F04BF">
      <w:pPr>
        <w:pStyle w:val="a3"/>
        <w:numPr>
          <w:ilvl w:val="0"/>
          <w:numId w:val="7"/>
        </w:numPr>
      </w:pPr>
      <w:r w:rsidRPr="00CA5FEB">
        <w:t xml:space="preserve">Funding </w:t>
      </w:r>
      <w:r w:rsidR="00492781" w:rsidRPr="00CA5FEB">
        <w:t xml:space="preserve">Period: </w:t>
      </w:r>
      <w:r w:rsidR="00765D73" w:rsidRPr="00CA5FEB">
        <w:t>1 year</w:t>
      </w:r>
    </w:p>
    <w:p w14:paraId="2E538EED" w14:textId="5E84EBCC" w:rsidR="004E023E" w:rsidRPr="00CA5FEB" w:rsidRDefault="00A17B6F" w:rsidP="00A17B6F">
      <w:pPr>
        <w:pStyle w:val="a3"/>
        <w:numPr>
          <w:ilvl w:val="1"/>
          <w:numId w:val="7"/>
        </w:numPr>
      </w:pPr>
      <w:r w:rsidRPr="00CA5FEB">
        <w:t>H</w:t>
      </w:r>
      <w:r w:rsidR="00765D73" w:rsidRPr="00CA5FEB">
        <w:t>owever</w:t>
      </w:r>
      <w:r w:rsidRPr="00CA5FEB">
        <w:t>,</w:t>
      </w:r>
      <w:r w:rsidR="00765D73" w:rsidRPr="00CA5FEB">
        <w:t xml:space="preserve"> the </w:t>
      </w:r>
      <w:r w:rsidR="00765D73" w:rsidRPr="00CA5FEB">
        <w:rPr>
          <w:b/>
          <w:bCs/>
          <w:u w:val="single"/>
        </w:rPr>
        <w:t xml:space="preserve">research period is </w:t>
      </w:r>
      <w:r w:rsidR="00504E01" w:rsidRPr="00CA5FEB">
        <w:rPr>
          <w:b/>
          <w:bCs/>
          <w:u w:val="single"/>
        </w:rPr>
        <w:t>3</w:t>
      </w:r>
      <w:r w:rsidR="006F003D" w:rsidRPr="00CA5FEB">
        <w:rPr>
          <w:b/>
          <w:bCs/>
          <w:u w:val="single"/>
        </w:rPr>
        <w:t xml:space="preserve"> </w:t>
      </w:r>
      <w:r w:rsidR="00492781" w:rsidRPr="00CA5FEB">
        <w:rPr>
          <w:b/>
          <w:bCs/>
          <w:u w:val="single"/>
        </w:rPr>
        <w:t>years</w:t>
      </w:r>
      <w:r w:rsidRPr="00CA5FEB">
        <w:rPr>
          <w:b/>
          <w:bCs/>
          <w:u w:val="single"/>
        </w:rPr>
        <w:t>.</w:t>
      </w:r>
      <w:r w:rsidR="00492781" w:rsidRPr="00CA5FEB">
        <w:t xml:space="preserve"> </w:t>
      </w:r>
    </w:p>
    <w:p w14:paraId="313F221D" w14:textId="4D5C8936" w:rsidR="00765D73" w:rsidRPr="00CA5FEB" w:rsidRDefault="00765D73" w:rsidP="00765D73">
      <w:pPr>
        <w:pStyle w:val="a3"/>
        <w:numPr>
          <w:ilvl w:val="1"/>
          <w:numId w:val="7"/>
        </w:numPr>
      </w:pPr>
      <w:r w:rsidRPr="00CA5FEB">
        <w:t xml:space="preserve">If selected, the project will receive the funds for all three years at one time at the commencement of the project. </w:t>
      </w:r>
    </w:p>
    <w:p w14:paraId="64EF1518" w14:textId="6C4DAF27" w:rsidR="004E023E" w:rsidRPr="00CA5FEB" w:rsidRDefault="004E023E" w:rsidP="005621F2">
      <w:pPr>
        <w:pStyle w:val="1"/>
      </w:pPr>
      <w:bookmarkStart w:id="14" w:name="_Toc93582776"/>
      <w:r w:rsidRPr="00CA5FEB">
        <w:t xml:space="preserve">III. </w:t>
      </w:r>
      <w:r w:rsidR="009B55F1" w:rsidRPr="00CA5FEB">
        <w:t>Application Process</w:t>
      </w:r>
      <w:bookmarkEnd w:id="14"/>
    </w:p>
    <w:p w14:paraId="50E3A83B" w14:textId="77777777" w:rsidR="004E023E" w:rsidRPr="00CA5FEB" w:rsidRDefault="004E023E" w:rsidP="00492781">
      <w:pPr>
        <w:pStyle w:val="af"/>
      </w:pPr>
    </w:p>
    <w:p w14:paraId="0C3883FA" w14:textId="4309252B" w:rsidR="00492781" w:rsidRPr="00CA5FEB" w:rsidRDefault="00492781" w:rsidP="004E023E">
      <w:pPr>
        <w:pStyle w:val="2"/>
      </w:pPr>
      <w:bookmarkStart w:id="15" w:name="_Toc93582777"/>
      <w:r w:rsidRPr="00CA5FEB">
        <w:t>1. Eligibility</w:t>
      </w:r>
      <w:bookmarkEnd w:id="15"/>
    </w:p>
    <w:tbl>
      <w:tblPr>
        <w:tblStyle w:val="a4"/>
        <w:tblW w:w="0" w:type="auto"/>
        <w:tblInd w:w="279" w:type="dxa"/>
        <w:tblLook w:val="04A0" w:firstRow="1" w:lastRow="0" w:firstColumn="1" w:lastColumn="0" w:noHBand="0" w:noVBand="1"/>
      </w:tblPr>
      <w:tblGrid>
        <w:gridCol w:w="1417"/>
        <w:gridCol w:w="1985"/>
        <w:gridCol w:w="5335"/>
      </w:tblGrid>
      <w:tr w:rsidR="00CA5FEB" w:rsidRPr="00CA5FEB" w14:paraId="77BB1062" w14:textId="77777777" w:rsidTr="007B2BD8">
        <w:tc>
          <w:tcPr>
            <w:tcW w:w="3402" w:type="dxa"/>
            <w:gridSpan w:val="2"/>
            <w:shd w:val="clear" w:color="auto" w:fill="BFBFBF" w:themeFill="background1" w:themeFillShade="BF"/>
          </w:tcPr>
          <w:p w14:paraId="6461A63C" w14:textId="314DE026" w:rsidR="003F1E14" w:rsidRPr="00CA5FEB" w:rsidRDefault="003F1E14" w:rsidP="007B2BD8">
            <w:pPr>
              <w:pStyle w:val="af"/>
              <w:jc w:val="center"/>
              <w:rPr>
                <w:b/>
                <w:bCs/>
              </w:rPr>
            </w:pPr>
            <w:r w:rsidRPr="00CA5FEB">
              <w:rPr>
                <w:b/>
                <w:bCs/>
              </w:rPr>
              <w:t>Classification</w:t>
            </w:r>
          </w:p>
        </w:tc>
        <w:tc>
          <w:tcPr>
            <w:tcW w:w="5335" w:type="dxa"/>
            <w:shd w:val="clear" w:color="auto" w:fill="BFBFBF" w:themeFill="background1" w:themeFillShade="BF"/>
          </w:tcPr>
          <w:p w14:paraId="11334A6E" w14:textId="6B109451" w:rsidR="003F1E14" w:rsidRPr="00CA5FEB" w:rsidRDefault="003F1E14" w:rsidP="007B2BD8">
            <w:pPr>
              <w:pStyle w:val="af"/>
              <w:jc w:val="center"/>
              <w:rPr>
                <w:b/>
                <w:bCs/>
              </w:rPr>
            </w:pPr>
            <w:r w:rsidRPr="00CA5FEB">
              <w:rPr>
                <w:b/>
                <w:bCs/>
              </w:rPr>
              <w:t>Basic Eligibility</w:t>
            </w:r>
          </w:p>
        </w:tc>
      </w:tr>
      <w:tr w:rsidR="00CA5FEB" w:rsidRPr="00CA5FEB" w14:paraId="4397AFF3" w14:textId="77777777" w:rsidTr="007B2BD8">
        <w:tc>
          <w:tcPr>
            <w:tcW w:w="3402" w:type="dxa"/>
            <w:gridSpan w:val="2"/>
            <w:vAlign w:val="center"/>
          </w:tcPr>
          <w:p w14:paraId="3D8189E6" w14:textId="77777777" w:rsidR="003F1E14" w:rsidRPr="00CA5FEB" w:rsidRDefault="003F1E14" w:rsidP="00FD3170">
            <w:pPr>
              <w:pStyle w:val="af"/>
              <w:jc w:val="center"/>
            </w:pPr>
            <w:r w:rsidRPr="00CA5FEB">
              <w:t>Project Director</w:t>
            </w:r>
          </w:p>
          <w:p w14:paraId="5E70892B" w14:textId="71F092E5" w:rsidR="003F1E14" w:rsidRPr="00CA5FEB" w:rsidRDefault="003F1E14" w:rsidP="00FD3170">
            <w:pPr>
              <w:pStyle w:val="af"/>
              <w:jc w:val="center"/>
            </w:pPr>
            <w:r w:rsidRPr="00CA5FEB">
              <w:t>(</w:t>
            </w:r>
            <w:proofErr w:type="gramStart"/>
            <w:r w:rsidRPr="00CA5FEB">
              <w:t>i.e.</w:t>
            </w:r>
            <w:proofErr w:type="gramEnd"/>
            <w:r w:rsidRPr="00CA5FEB">
              <w:t xml:space="preserve"> Lab Director)</w:t>
            </w:r>
          </w:p>
        </w:tc>
        <w:tc>
          <w:tcPr>
            <w:tcW w:w="5335" w:type="dxa"/>
          </w:tcPr>
          <w:p w14:paraId="1E4B2358" w14:textId="7A026B6E" w:rsidR="0068557D" w:rsidRPr="00CA5FEB" w:rsidRDefault="00A14B05" w:rsidP="003F1E14">
            <w:pPr>
              <w:pStyle w:val="af"/>
              <w:rPr>
                <w:lang w:eastAsia="ko-KR"/>
              </w:rPr>
            </w:pPr>
            <w:r w:rsidRPr="00CA5FEB">
              <w:rPr>
                <w:lang w:eastAsia="ko-KR"/>
              </w:rPr>
              <w:t>Researcher or faculty member, of a university or government-affiliated instit</w:t>
            </w:r>
            <w:r w:rsidR="00504384" w:rsidRPr="00CA5FEB">
              <w:rPr>
                <w:lang w:eastAsia="ko-KR"/>
              </w:rPr>
              <w:t>ution</w:t>
            </w:r>
            <w:r w:rsidRPr="00CA5FEB">
              <w:rPr>
                <w:lang w:eastAsia="ko-KR"/>
              </w:rPr>
              <w:t xml:space="preserve"> that allows the establishment of the research lab, who can steadily lead the project until its end</w:t>
            </w:r>
          </w:p>
        </w:tc>
      </w:tr>
      <w:tr w:rsidR="00CA5FEB" w:rsidRPr="00CA5FEB" w14:paraId="6F503A05" w14:textId="77777777" w:rsidTr="007B2BD8">
        <w:tc>
          <w:tcPr>
            <w:tcW w:w="1417" w:type="dxa"/>
            <w:vMerge w:val="restart"/>
            <w:vAlign w:val="center"/>
          </w:tcPr>
          <w:p w14:paraId="1D446CBD" w14:textId="77777777" w:rsidR="003F1E14" w:rsidRPr="00CA5FEB" w:rsidRDefault="003F1E14" w:rsidP="00FD3170">
            <w:pPr>
              <w:pStyle w:val="af"/>
              <w:jc w:val="center"/>
            </w:pPr>
            <w:r w:rsidRPr="00CA5FEB">
              <w:t>Collaborative Researchers</w:t>
            </w:r>
          </w:p>
        </w:tc>
        <w:tc>
          <w:tcPr>
            <w:tcW w:w="1985" w:type="dxa"/>
            <w:vAlign w:val="center"/>
          </w:tcPr>
          <w:p w14:paraId="2D45D3F9" w14:textId="15E3C511" w:rsidR="003F1E14" w:rsidRPr="00CA5FEB" w:rsidRDefault="003F1E14" w:rsidP="00FD3170">
            <w:pPr>
              <w:pStyle w:val="af"/>
              <w:jc w:val="center"/>
            </w:pPr>
            <w:r w:rsidRPr="00CA5FEB">
              <w:t>General Collaborative Researchers</w:t>
            </w:r>
          </w:p>
        </w:tc>
        <w:tc>
          <w:tcPr>
            <w:tcW w:w="5335" w:type="dxa"/>
          </w:tcPr>
          <w:p w14:paraId="6AE1B100" w14:textId="15A04324" w:rsidR="003F1E14" w:rsidRPr="00CA5FEB" w:rsidRDefault="003F1E14" w:rsidP="003F1E14">
            <w:pPr>
              <w:pStyle w:val="af"/>
            </w:pPr>
            <w:r w:rsidRPr="00CA5FEB">
              <w:t>General Collaborative Researchers are selected by a Project Director among lecturers and full professo</w:t>
            </w:r>
            <w:r w:rsidR="00995990" w:rsidRPr="00CA5FEB">
              <w:t>rs</w:t>
            </w:r>
          </w:p>
        </w:tc>
      </w:tr>
      <w:tr w:rsidR="003F1E14" w:rsidRPr="00CA5FEB" w14:paraId="72E4738B" w14:textId="77777777" w:rsidTr="007B2BD8">
        <w:tc>
          <w:tcPr>
            <w:tcW w:w="1417" w:type="dxa"/>
            <w:vMerge/>
          </w:tcPr>
          <w:p w14:paraId="09CFDFD3" w14:textId="77777777" w:rsidR="003F1E14" w:rsidRPr="00CA5FEB" w:rsidRDefault="003F1E14" w:rsidP="003F1E14">
            <w:pPr>
              <w:pStyle w:val="af"/>
            </w:pPr>
          </w:p>
        </w:tc>
        <w:tc>
          <w:tcPr>
            <w:tcW w:w="1985" w:type="dxa"/>
            <w:vAlign w:val="center"/>
          </w:tcPr>
          <w:p w14:paraId="73CEB6BE" w14:textId="02CABD24" w:rsidR="003F1E14" w:rsidRPr="00CA5FEB" w:rsidRDefault="003F1E14" w:rsidP="00FD3170">
            <w:pPr>
              <w:pStyle w:val="af"/>
              <w:jc w:val="center"/>
            </w:pPr>
            <w:r w:rsidRPr="00CA5FEB">
              <w:t>Post-docs</w:t>
            </w:r>
          </w:p>
        </w:tc>
        <w:tc>
          <w:tcPr>
            <w:tcW w:w="5335" w:type="dxa"/>
          </w:tcPr>
          <w:p w14:paraId="099D12C2" w14:textId="73E03497" w:rsidR="003F1E14" w:rsidRPr="00CA5FEB" w:rsidRDefault="003F1E14" w:rsidP="003F1E14">
            <w:pPr>
              <w:pStyle w:val="af"/>
            </w:pPr>
            <w:r w:rsidRPr="00CA5FEB">
              <w:t>PhD degree-holding researchers who are employed full-time with the expenses from the project (must be unemployed otherwise)</w:t>
            </w:r>
          </w:p>
          <w:p w14:paraId="69E55040" w14:textId="4DFF6053" w:rsidR="003F1E14" w:rsidRPr="00CA5FEB" w:rsidRDefault="003F1E14" w:rsidP="007F4EF5">
            <w:pPr>
              <w:pStyle w:val="af"/>
              <w:numPr>
                <w:ilvl w:val="0"/>
                <w:numId w:val="81"/>
              </w:numPr>
              <w:ind w:left="331"/>
            </w:pPr>
            <w:r w:rsidRPr="00CA5FEB">
              <w:rPr>
                <w:rFonts w:hint="eastAsia"/>
              </w:rPr>
              <w:t xml:space="preserve">A </w:t>
            </w:r>
            <w:r w:rsidRPr="00CA5FEB">
              <w:t>P</w:t>
            </w:r>
            <w:r w:rsidRPr="00CA5FEB">
              <w:rPr>
                <w:rFonts w:hint="eastAsia"/>
              </w:rPr>
              <w:t>ost-doc should be given a space for research sized at least 4.95</w:t>
            </w:r>
            <w:r w:rsidRPr="00CA5FEB">
              <w:t xml:space="preserve"> </w:t>
            </w:r>
            <w:r w:rsidRPr="00CA5FEB">
              <w:rPr>
                <w:rFonts w:hint="eastAsia"/>
                <w:lang w:eastAsia="ko-KR"/>
              </w:rPr>
              <w:t>m</w:t>
            </w:r>
            <w:r w:rsidRPr="00CA5FEB">
              <w:rPr>
                <w:vertAlign w:val="superscript"/>
                <w:lang w:eastAsia="ko-KR"/>
              </w:rPr>
              <w:t>2</w:t>
            </w:r>
            <w:r w:rsidRPr="00CA5FEB">
              <w:rPr>
                <w:rFonts w:hint="eastAsia"/>
              </w:rPr>
              <w:t xml:space="preserve"> and allowed to use all the facilities of the </w:t>
            </w:r>
            <w:r w:rsidR="00AE32A3" w:rsidRPr="00CA5FEB">
              <w:t>university/institution</w:t>
            </w:r>
            <w:r w:rsidR="00AE32A3" w:rsidRPr="00CA5FEB">
              <w:rPr>
                <w:rFonts w:hint="eastAsia"/>
              </w:rPr>
              <w:t>.</w:t>
            </w:r>
          </w:p>
          <w:p w14:paraId="5C458AA3" w14:textId="591F29C4" w:rsidR="003F1E14" w:rsidRPr="00CA5FEB" w:rsidRDefault="003F1E14" w:rsidP="007F4EF5">
            <w:pPr>
              <w:pStyle w:val="af"/>
              <w:numPr>
                <w:ilvl w:val="0"/>
                <w:numId w:val="81"/>
              </w:numPr>
              <w:ind w:left="331"/>
            </w:pPr>
            <w:r w:rsidRPr="00CA5FEB">
              <w:rPr>
                <w:rFonts w:hint="eastAsia"/>
              </w:rPr>
              <w:t xml:space="preserve">As with </w:t>
            </w:r>
            <w:r w:rsidRPr="00CA5FEB">
              <w:t>G</w:t>
            </w:r>
            <w:r w:rsidRPr="00CA5FEB">
              <w:rPr>
                <w:rFonts w:hint="eastAsia"/>
              </w:rPr>
              <w:t xml:space="preserve">eneral </w:t>
            </w:r>
            <w:r w:rsidRPr="00CA5FEB">
              <w:t>C</w:t>
            </w:r>
            <w:r w:rsidRPr="00CA5FEB">
              <w:rPr>
                <w:rFonts w:hint="eastAsia"/>
              </w:rPr>
              <w:t xml:space="preserve">ollaborative </w:t>
            </w:r>
            <w:r w:rsidRPr="00CA5FEB">
              <w:t>R</w:t>
            </w:r>
            <w:r w:rsidRPr="00CA5FEB">
              <w:rPr>
                <w:rFonts w:hint="eastAsia"/>
              </w:rPr>
              <w:t xml:space="preserve">esearchers, </w:t>
            </w:r>
            <w:r w:rsidRPr="00CA5FEB">
              <w:t>P</w:t>
            </w:r>
            <w:r w:rsidRPr="00CA5FEB">
              <w:rPr>
                <w:rFonts w:hint="eastAsia"/>
              </w:rPr>
              <w:t xml:space="preserve">ost-docs, should publish research outcomes </w:t>
            </w:r>
            <w:r w:rsidR="00970B0D" w:rsidRPr="00CA5FEB">
              <w:t xml:space="preserve">as part of </w:t>
            </w:r>
            <w:r w:rsidRPr="00CA5FEB">
              <w:rPr>
                <w:rFonts w:hint="eastAsia"/>
              </w:rPr>
              <w:t>lab research.</w:t>
            </w:r>
          </w:p>
        </w:tc>
      </w:tr>
    </w:tbl>
    <w:p w14:paraId="2E877E13" w14:textId="50708859" w:rsidR="00492781" w:rsidRPr="00CA5FEB" w:rsidRDefault="00492781" w:rsidP="00492781">
      <w:pPr>
        <w:pStyle w:val="af"/>
      </w:pPr>
    </w:p>
    <w:p w14:paraId="082BA42A" w14:textId="1EFAD5B3" w:rsidR="003F1E14" w:rsidRPr="00CA5FEB" w:rsidRDefault="00E0510B" w:rsidP="007F4EF5">
      <w:pPr>
        <w:pStyle w:val="af"/>
        <w:numPr>
          <w:ilvl w:val="0"/>
          <w:numId w:val="83"/>
        </w:numPr>
        <w:rPr>
          <w:b/>
          <w:bCs/>
        </w:rPr>
      </w:pPr>
      <w:r w:rsidRPr="00CA5FEB">
        <w:rPr>
          <w:b/>
          <w:bCs/>
        </w:rPr>
        <w:t>Project Director (Lab Director)</w:t>
      </w:r>
    </w:p>
    <w:p w14:paraId="409C6F08" w14:textId="7F5C9D4A" w:rsidR="00D2450F" w:rsidRPr="00CA5FEB" w:rsidRDefault="00D2450F" w:rsidP="007F4EF5">
      <w:pPr>
        <w:pStyle w:val="af"/>
        <w:numPr>
          <w:ilvl w:val="1"/>
          <w:numId w:val="83"/>
        </w:numPr>
        <w:rPr>
          <w:lang w:eastAsia="ko-KR"/>
        </w:rPr>
      </w:pPr>
      <w:r w:rsidRPr="00CA5FEB">
        <w:rPr>
          <w:lang w:eastAsia="ko-KR"/>
        </w:rPr>
        <w:t>The Project Director must meet the following two conditions:</w:t>
      </w:r>
    </w:p>
    <w:p w14:paraId="3A4DDEA7" w14:textId="1754AE35" w:rsidR="00E0510B" w:rsidRPr="00CA5FEB" w:rsidRDefault="00D2450F" w:rsidP="00DF2E0F">
      <w:pPr>
        <w:pStyle w:val="af"/>
        <w:numPr>
          <w:ilvl w:val="0"/>
          <w:numId w:val="128"/>
        </w:numPr>
        <w:ind w:left="1800"/>
        <w:rPr>
          <w:lang w:eastAsia="ko-KR"/>
        </w:rPr>
      </w:pPr>
      <w:r w:rsidRPr="00CA5FEB">
        <w:rPr>
          <w:lang w:eastAsia="ko-KR"/>
        </w:rPr>
        <w:t>A r</w:t>
      </w:r>
      <w:r w:rsidR="00A14B05" w:rsidRPr="00CA5FEB">
        <w:rPr>
          <w:lang w:eastAsia="ko-KR"/>
        </w:rPr>
        <w:t>esearcher or faculty member of a university or government-affiliated institut</w:t>
      </w:r>
      <w:r w:rsidR="0064390D" w:rsidRPr="00CA5FEB">
        <w:rPr>
          <w:lang w:eastAsia="ko-KR"/>
        </w:rPr>
        <w:t>ion</w:t>
      </w:r>
      <w:r w:rsidR="00A14B05" w:rsidRPr="00CA5FEB">
        <w:rPr>
          <w:lang w:eastAsia="ko-KR"/>
        </w:rPr>
        <w:t xml:space="preserve"> that allows the establishment of the research lab, who can steadily lead the project until its end </w:t>
      </w:r>
      <w:r w:rsidR="0068557D" w:rsidRPr="00CA5FEB">
        <w:rPr>
          <w:lang w:eastAsia="ko-KR"/>
        </w:rPr>
        <w:t>and can stay employed in</w:t>
      </w:r>
      <w:r w:rsidR="0038186C" w:rsidRPr="00CA5FEB">
        <w:rPr>
          <w:lang w:eastAsia="ko-KR"/>
        </w:rPr>
        <w:t xml:space="preserve"> his/her</w:t>
      </w:r>
      <w:r w:rsidR="0068557D" w:rsidRPr="00CA5FEB">
        <w:rPr>
          <w:lang w:eastAsia="ko-KR"/>
        </w:rPr>
        <w:t xml:space="preserve"> position throughout the duration of the lab research. </w:t>
      </w:r>
    </w:p>
    <w:p w14:paraId="58639185" w14:textId="2675FCEC" w:rsidR="00E0510B" w:rsidRPr="00CA5FEB" w:rsidRDefault="00D2450F" w:rsidP="00DF2E0F">
      <w:pPr>
        <w:pStyle w:val="af"/>
        <w:numPr>
          <w:ilvl w:val="0"/>
          <w:numId w:val="128"/>
        </w:numPr>
        <w:ind w:left="1800"/>
      </w:pPr>
      <w:r w:rsidRPr="00CA5FEB">
        <w:t>A r</w:t>
      </w:r>
      <w:r w:rsidR="00E0510B" w:rsidRPr="00CA5FEB">
        <w:t xml:space="preserve">esearcher who </w:t>
      </w:r>
      <w:r w:rsidRPr="00CA5FEB">
        <w:t xml:space="preserve">is </w:t>
      </w:r>
      <w:r w:rsidR="00E0510B" w:rsidRPr="00CA5FEB">
        <w:t xml:space="preserve">recognized globally for </w:t>
      </w:r>
      <w:r w:rsidRPr="00CA5FEB">
        <w:t xml:space="preserve">their </w:t>
      </w:r>
      <w:r w:rsidR="00E0510B" w:rsidRPr="00CA5FEB">
        <w:t>excellent research achievements in their own fields.</w:t>
      </w:r>
    </w:p>
    <w:p w14:paraId="7ED287E2" w14:textId="73F0220C" w:rsidR="00E0510B" w:rsidRPr="00CA5FEB" w:rsidRDefault="00E0510B" w:rsidP="00DF2E0F">
      <w:pPr>
        <w:pStyle w:val="af"/>
        <w:numPr>
          <w:ilvl w:val="1"/>
          <w:numId w:val="128"/>
        </w:numPr>
        <w:ind w:left="2160"/>
      </w:pPr>
      <w:r w:rsidRPr="00CA5FEB">
        <w:t>Distinguished scholars who have global fame</w:t>
      </w:r>
      <w:r w:rsidR="00F5667C" w:rsidRPr="00CA5FEB">
        <w:t xml:space="preserve">, </w:t>
      </w:r>
      <w:r w:rsidRPr="00CA5FEB">
        <w:t xml:space="preserve">globally competitive research </w:t>
      </w:r>
      <w:r w:rsidR="00A57528" w:rsidRPr="00CA5FEB">
        <w:t xml:space="preserve">capabilities </w:t>
      </w:r>
      <w:r w:rsidR="00F5667C" w:rsidRPr="00CA5FEB">
        <w:t>and</w:t>
      </w:r>
      <w:r w:rsidRPr="00CA5FEB">
        <w:t xml:space="preserve"> research excellence </w:t>
      </w:r>
      <w:r w:rsidR="00DF7731" w:rsidRPr="00CA5FEB">
        <w:t>to</w:t>
      </w:r>
      <w:r w:rsidRPr="00CA5FEB">
        <w:t xml:space="preserve"> contribute greatly to the development of Korean Studies.</w:t>
      </w:r>
    </w:p>
    <w:p w14:paraId="082BFC6E" w14:textId="4FF95970" w:rsidR="00D2450F" w:rsidRPr="00CA5FEB" w:rsidRDefault="00E0510B" w:rsidP="00DF2E0F">
      <w:pPr>
        <w:pStyle w:val="af"/>
        <w:numPr>
          <w:ilvl w:val="1"/>
          <w:numId w:val="128"/>
        </w:numPr>
        <w:ind w:left="2160"/>
      </w:pPr>
      <w:r w:rsidRPr="00CA5FEB">
        <w:t xml:space="preserve">Those who can lead academic </w:t>
      </w:r>
      <w:r w:rsidR="006D6B5E" w:rsidRPr="00CA5FEB">
        <w:t xml:space="preserve">studies </w:t>
      </w:r>
      <w:r w:rsidRPr="00CA5FEB">
        <w:t xml:space="preserve">in their own fields through their publication activities and can contribute to the development of new research areas.  </w:t>
      </w:r>
    </w:p>
    <w:p w14:paraId="06BAEFF4" w14:textId="11F35E9E" w:rsidR="00BC2B67" w:rsidRPr="00CA5FEB" w:rsidRDefault="00BC2B67" w:rsidP="00DF2E0F">
      <w:pPr>
        <w:pStyle w:val="af"/>
        <w:ind w:left="1440"/>
        <w:rPr>
          <w:lang w:eastAsia="ko-KR"/>
        </w:rPr>
      </w:pPr>
    </w:p>
    <w:p w14:paraId="2B2C79F3" w14:textId="3F8F8B89" w:rsidR="00E0510B" w:rsidRPr="00CA5FEB" w:rsidRDefault="00E0510B" w:rsidP="007F4EF5">
      <w:pPr>
        <w:pStyle w:val="af"/>
        <w:numPr>
          <w:ilvl w:val="0"/>
          <w:numId w:val="83"/>
        </w:numPr>
        <w:rPr>
          <w:b/>
          <w:bCs/>
        </w:rPr>
      </w:pPr>
      <w:r w:rsidRPr="00CA5FEB">
        <w:rPr>
          <w:b/>
          <w:bCs/>
        </w:rPr>
        <w:t>Collaborative Researchers</w:t>
      </w:r>
    </w:p>
    <w:p w14:paraId="738835AA" w14:textId="77777777" w:rsidR="00AF5D4E" w:rsidRPr="00CA5FEB" w:rsidRDefault="00AF5D4E" w:rsidP="00AF5D4E">
      <w:pPr>
        <w:pStyle w:val="af"/>
        <w:numPr>
          <w:ilvl w:val="1"/>
          <w:numId w:val="83"/>
        </w:numPr>
      </w:pPr>
      <w:r w:rsidRPr="00CA5FEB">
        <w:t>Collaborative Researchers should meet the qualifications stated in the Article 2 Clause 5 of the Sciences Promotion Act.</w:t>
      </w:r>
    </w:p>
    <w:p w14:paraId="07FCCC63" w14:textId="77777777" w:rsidR="00E0510B" w:rsidRPr="00CA5FEB" w:rsidRDefault="00E0510B" w:rsidP="00E0510B">
      <w:pPr>
        <w:pStyle w:val="af"/>
      </w:pPr>
    </w:p>
    <w:tbl>
      <w:tblPr>
        <w:tblStyle w:val="a4"/>
        <w:tblW w:w="0" w:type="auto"/>
        <w:tblLook w:val="04A0" w:firstRow="1" w:lastRow="0" w:firstColumn="1" w:lastColumn="0" w:noHBand="0" w:noVBand="1"/>
      </w:tblPr>
      <w:tblGrid>
        <w:gridCol w:w="9016"/>
      </w:tblGrid>
      <w:tr w:rsidR="003F1E14" w:rsidRPr="00CA5FEB" w14:paraId="6E058E39" w14:textId="77777777" w:rsidTr="003F1E14">
        <w:tc>
          <w:tcPr>
            <w:tcW w:w="9016" w:type="dxa"/>
          </w:tcPr>
          <w:p w14:paraId="16BE4EFF" w14:textId="77777777" w:rsidR="003F1E14" w:rsidRPr="00CA5FEB" w:rsidRDefault="003F1E14" w:rsidP="003F1E14">
            <w:pPr>
              <w:pStyle w:val="af"/>
              <w:rPr>
                <w:b/>
                <w:bCs/>
              </w:rPr>
            </w:pPr>
            <w:r w:rsidRPr="00CA5FEB">
              <w:rPr>
                <w:b/>
                <w:bCs/>
              </w:rPr>
              <w:t>Article 2, Sciences Promotion Act</w:t>
            </w:r>
          </w:p>
          <w:p w14:paraId="1DE93DF1" w14:textId="77777777" w:rsidR="003F1E14" w:rsidRPr="00CA5FEB" w:rsidRDefault="003F1E14" w:rsidP="003F1E14">
            <w:pPr>
              <w:pStyle w:val="af"/>
            </w:pPr>
            <w:r w:rsidRPr="00CA5FEB">
              <w:t>Article 2 (Definition)</w:t>
            </w:r>
          </w:p>
          <w:p w14:paraId="17FA0DF6" w14:textId="6597B3D4" w:rsidR="003F1E14" w:rsidRPr="00CA5FEB" w:rsidRDefault="003F1E14" w:rsidP="003F1E14">
            <w:pPr>
              <w:pStyle w:val="af"/>
            </w:pPr>
            <w:r w:rsidRPr="00CA5FEB">
              <w:t>The definitions of terms used in this Act shall be as follows:</w:t>
            </w:r>
          </w:p>
          <w:p w14:paraId="6EF64DD0" w14:textId="1038A9CB" w:rsidR="003F1E14" w:rsidRPr="00CA5FEB" w:rsidRDefault="003F1E14" w:rsidP="003F1E14">
            <w:pPr>
              <w:pStyle w:val="af"/>
            </w:pPr>
            <w:r w:rsidRPr="00CA5FEB">
              <w:t>5. “Researcher” is defined as an individual who comes under one of the following items:</w:t>
            </w:r>
          </w:p>
          <w:p w14:paraId="6E74EBBF" w14:textId="6E1D253F" w:rsidR="003F1E14" w:rsidRPr="00CA5FEB" w:rsidRDefault="003F1E14" w:rsidP="007F4EF5">
            <w:pPr>
              <w:pStyle w:val="af"/>
              <w:numPr>
                <w:ilvl w:val="0"/>
                <w:numId w:val="82"/>
              </w:numPr>
              <w:ind w:left="510"/>
            </w:pPr>
            <w:r w:rsidRPr="00CA5FEB">
              <w:lastRenderedPageBreak/>
              <w:t>Professor stipulated in Article 14, Clause 2 of the Higher Education Act, and concurrent professor stipulated in Article 17 of the same act</w:t>
            </w:r>
          </w:p>
          <w:p w14:paraId="1684E784" w14:textId="41547E96" w:rsidR="003F1E14" w:rsidRPr="00CA5FEB" w:rsidRDefault="003F1E14" w:rsidP="007F4EF5">
            <w:pPr>
              <w:pStyle w:val="af"/>
              <w:numPr>
                <w:ilvl w:val="0"/>
                <w:numId w:val="82"/>
              </w:numPr>
              <w:ind w:left="510"/>
            </w:pPr>
            <w:r w:rsidRPr="00CA5FEB">
              <w:t xml:space="preserve">Professor of lifelong education </w:t>
            </w:r>
            <w:r w:rsidR="00504384" w:rsidRPr="00CA5FEB">
              <w:t>institution</w:t>
            </w:r>
            <w:r w:rsidRPr="00CA5FEB">
              <w:t xml:space="preserve"> of the form of school stipulated in Article 31 of the Lifelong Education Act, professor of lifelong education </w:t>
            </w:r>
            <w:r w:rsidR="00504384" w:rsidRPr="00CA5FEB">
              <w:t>institution</w:t>
            </w:r>
            <w:r w:rsidRPr="00CA5FEB">
              <w:t xml:space="preserve"> of the form of in-house college stipulated in Article 32 of the same act, and professor of lifelong education </w:t>
            </w:r>
            <w:r w:rsidR="00504384" w:rsidRPr="00CA5FEB">
              <w:t>institution</w:t>
            </w:r>
            <w:r w:rsidRPr="00CA5FEB">
              <w:t xml:space="preserve"> of form of cyber university stipulated in Article 33 of the same act</w:t>
            </w:r>
          </w:p>
          <w:p w14:paraId="03B26070" w14:textId="658A2C1E" w:rsidR="003F1E14" w:rsidRPr="00CA5FEB" w:rsidRDefault="003F1E14" w:rsidP="007F4EF5">
            <w:pPr>
              <w:pStyle w:val="af"/>
              <w:numPr>
                <w:ilvl w:val="0"/>
                <w:numId w:val="82"/>
              </w:numPr>
              <w:ind w:left="510"/>
            </w:pPr>
            <w:r w:rsidRPr="00CA5FEB">
              <w:t xml:space="preserve">Researcher of affiliated research center stipulated in Paragraph 2, Items a and c, and researcher of research </w:t>
            </w:r>
            <w:r w:rsidR="00504384" w:rsidRPr="00CA5FEB">
              <w:t>institution</w:t>
            </w:r>
            <w:r w:rsidRPr="00CA5FEB">
              <w:t xml:space="preserve"> stipulated in subparagraph 3</w:t>
            </w:r>
          </w:p>
          <w:p w14:paraId="6D2A65FA" w14:textId="19CC2314" w:rsidR="003F1E14" w:rsidRPr="00CA5FEB" w:rsidRDefault="003F1E14" w:rsidP="007F4EF5">
            <w:pPr>
              <w:pStyle w:val="af"/>
              <w:numPr>
                <w:ilvl w:val="0"/>
                <w:numId w:val="82"/>
              </w:numPr>
              <w:ind w:left="510"/>
            </w:pPr>
            <w:r w:rsidRPr="00CA5FEB">
              <w:t>Scientist and artist supported of academic activities or artistic production activities pursuant to Article 13 of the National Academy of Science Act and Article 12 of the National Academy of Arts of the Republic of Korea Act</w:t>
            </w:r>
          </w:p>
          <w:p w14:paraId="0E9717FE" w14:textId="1395A74D" w:rsidR="003F1E14" w:rsidRPr="00CA5FEB" w:rsidRDefault="003F1E14" w:rsidP="007F4EF5">
            <w:pPr>
              <w:pStyle w:val="af"/>
              <w:numPr>
                <w:ilvl w:val="0"/>
                <w:numId w:val="82"/>
              </w:numPr>
              <w:ind w:left="510"/>
            </w:pPr>
            <w:r w:rsidRPr="00CA5FEB">
              <w:t xml:space="preserve">Individual bearing doctorate under training who is employed by university or research </w:t>
            </w:r>
            <w:r w:rsidR="00504384" w:rsidRPr="00CA5FEB">
              <w:t>institution</w:t>
            </w:r>
            <w:r w:rsidRPr="00CA5FEB">
              <w:t xml:space="preserve"> nationally and abroad</w:t>
            </w:r>
          </w:p>
          <w:p w14:paraId="55801B9A" w14:textId="63B63962" w:rsidR="003F1E14" w:rsidRPr="00CA5FEB" w:rsidRDefault="003F1E14" w:rsidP="007F4EF5">
            <w:pPr>
              <w:pStyle w:val="af"/>
              <w:numPr>
                <w:ilvl w:val="0"/>
                <w:numId w:val="82"/>
              </w:numPr>
              <w:ind w:left="510"/>
            </w:pPr>
            <w:r w:rsidRPr="00CA5FEB">
              <w:t xml:space="preserve">Professor and researcher employed by foreign university and research </w:t>
            </w:r>
            <w:r w:rsidR="00504384" w:rsidRPr="00CA5FEB">
              <w:t>institution</w:t>
            </w:r>
            <w:r w:rsidRPr="00CA5FEB">
              <w:t xml:space="preserve"> which are equivalent to university and research </w:t>
            </w:r>
            <w:r w:rsidR="00504384" w:rsidRPr="00CA5FEB">
              <w:t>institution</w:t>
            </w:r>
            <w:r w:rsidRPr="00CA5FEB">
              <w:t xml:space="preserve"> of Korea</w:t>
            </w:r>
          </w:p>
          <w:p w14:paraId="4F3637C0" w14:textId="3F04A3D5" w:rsidR="003F1E14" w:rsidRPr="00CA5FEB" w:rsidRDefault="003F1E14" w:rsidP="007F4EF5">
            <w:pPr>
              <w:pStyle w:val="af"/>
              <w:numPr>
                <w:ilvl w:val="0"/>
                <w:numId w:val="82"/>
              </w:numPr>
              <w:ind w:left="510"/>
            </w:pPr>
            <w:r w:rsidRPr="00CA5FEB">
              <w:t>Individual specifically designated by the Minister of Education for supporting projects executed pursuant to the act</w:t>
            </w:r>
          </w:p>
        </w:tc>
      </w:tr>
    </w:tbl>
    <w:p w14:paraId="31AFF8CC" w14:textId="6AFD5AFF" w:rsidR="00492781" w:rsidRPr="00CA5FEB" w:rsidRDefault="00492781" w:rsidP="00492781">
      <w:pPr>
        <w:pStyle w:val="af"/>
      </w:pPr>
    </w:p>
    <w:p w14:paraId="1498D5E3" w14:textId="77777777" w:rsidR="0047291D" w:rsidRPr="00CA5FEB" w:rsidRDefault="0047291D" w:rsidP="00492781">
      <w:pPr>
        <w:pStyle w:val="af"/>
      </w:pPr>
    </w:p>
    <w:p w14:paraId="46E885AC" w14:textId="0DB887BB" w:rsidR="00492781" w:rsidRPr="00CA5FEB" w:rsidRDefault="00D56789" w:rsidP="004E023E">
      <w:pPr>
        <w:pStyle w:val="2"/>
      </w:pPr>
      <w:bookmarkStart w:id="16" w:name="_Toc93582778"/>
      <w:r w:rsidRPr="00CA5FEB">
        <w:t>2</w:t>
      </w:r>
      <w:r w:rsidR="00492781" w:rsidRPr="00CA5FEB">
        <w:t>. Application Period</w:t>
      </w:r>
      <w:bookmarkEnd w:id="16"/>
    </w:p>
    <w:p w14:paraId="456F1127" w14:textId="0FFD4E4B" w:rsidR="00492781" w:rsidRPr="00CA5FEB" w:rsidRDefault="00625705" w:rsidP="003F04BF">
      <w:pPr>
        <w:pStyle w:val="af"/>
        <w:numPr>
          <w:ilvl w:val="0"/>
          <w:numId w:val="8"/>
        </w:numPr>
        <w:rPr>
          <w:b/>
          <w:bCs/>
          <w:u w:val="single"/>
        </w:rPr>
      </w:pPr>
      <w:r w:rsidRPr="00CA5FEB">
        <w:rPr>
          <w:b/>
          <w:bCs/>
          <w:u w:val="single"/>
        </w:rPr>
        <w:t>June</w:t>
      </w:r>
      <w:r w:rsidR="00E0510B" w:rsidRPr="00CA5FEB">
        <w:rPr>
          <w:b/>
          <w:bCs/>
          <w:u w:val="single"/>
        </w:rPr>
        <w:t xml:space="preserve"> </w:t>
      </w:r>
      <w:r w:rsidR="00F47852" w:rsidRPr="00CA5FEB">
        <w:rPr>
          <w:b/>
          <w:bCs/>
          <w:u w:val="single"/>
        </w:rPr>
        <w:t>2</w:t>
      </w:r>
      <w:r w:rsidR="00492781" w:rsidRPr="00CA5FEB">
        <w:rPr>
          <w:b/>
          <w:bCs/>
          <w:u w:val="single"/>
        </w:rPr>
        <w:t xml:space="preserve"> (</w:t>
      </w:r>
      <w:r w:rsidR="00F47852" w:rsidRPr="00CA5FEB">
        <w:rPr>
          <w:b/>
          <w:bCs/>
          <w:u w:val="single"/>
        </w:rPr>
        <w:t>Thurs</w:t>
      </w:r>
      <w:r w:rsidR="00492781" w:rsidRPr="00CA5FEB">
        <w:rPr>
          <w:b/>
          <w:bCs/>
          <w:u w:val="single"/>
        </w:rPr>
        <w:t xml:space="preserve">.), </w:t>
      </w:r>
      <w:r w:rsidR="005E2918" w:rsidRPr="00CA5FEB">
        <w:rPr>
          <w:b/>
          <w:bCs/>
          <w:u w:val="single"/>
        </w:rPr>
        <w:t xml:space="preserve">2022, </w:t>
      </w:r>
      <w:r w:rsidR="00492781" w:rsidRPr="00CA5FEB">
        <w:rPr>
          <w:b/>
          <w:bCs/>
          <w:u w:val="single"/>
        </w:rPr>
        <w:t xml:space="preserve">10:00 AM – </w:t>
      </w:r>
      <w:r w:rsidRPr="00CA5FEB">
        <w:rPr>
          <w:b/>
          <w:bCs/>
          <w:u w:val="single"/>
        </w:rPr>
        <w:t>June</w:t>
      </w:r>
      <w:r w:rsidR="001B6589" w:rsidRPr="00CA5FEB">
        <w:rPr>
          <w:b/>
          <w:bCs/>
          <w:u w:val="single"/>
        </w:rPr>
        <w:t xml:space="preserve"> </w:t>
      </w:r>
      <w:r w:rsidR="00FD1535" w:rsidRPr="00CA5FEB">
        <w:rPr>
          <w:b/>
          <w:bCs/>
          <w:u w:val="single"/>
        </w:rPr>
        <w:t>9</w:t>
      </w:r>
      <w:r w:rsidR="00492781" w:rsidRPr="00CA5FEB">
        <w:rPr>
          <w:b/>
          <w:bCs/>
          <w:u w:val="single"/>
        </w:rPr>
        <w:t xml:space="preserve"> (</w:t>
      </w:r>
      <w:r w:rsidR="00FD1535" w:rsidRPr="00CA5FEB">
        <w:rPr>
          <w:rFonts w:hint="eastAsia"/>
          <w:b/>
          <w:bCs/>
          <w:u w:val="single"/>
          <w:lang w:eastAsia="ko-KR"/>
        </w:rPr>
        <w:t>T</w:t>
      </w:r>
      <w:r w:rsidR="00FD1535" w:rsidRPr="00CA5FEB">
        <w:rPr>
          <w:b/>
          <w:bCs/>
          <w:u w:val="single"/>
          <w:lang w:eastAsia="ko-KR"/>
        </w:rPr>
        <w:t>hurs</w:t>
      </w:r>
      <w:r w:rsidR="00492781" w:rsidRPr="00CA5FEB">
        <w:rPr>
          <w:b/>
          <w:bCs/>
          <w:u w:val="single"/>
        </w:rPr>
        <w:t xml:space="preserve">.), </w:t>
      </w:r>
      <w:r w:rsidR="005E2918" w:rsidRPr="00CA5FEB">
        <w:rPr>
          <w:b/>
          <w:bCs/>
          <w:u w:val="single"/>
        </w:rPr>
        <w:t xml:space="preserve">2022, </w:t>
      </w:r>
      <w:r w:rsidR="00492781" w:rsidRPr="00CA5FEB">
        <w:rPr>
          <w:b/>
          <w:bCs/>
          <w:u w:val="single"/>
        </w:rPr>
        <w:t>5:00 PM</w:t>
      </w:r>
    </w:p>
    <w:p w14:paraId="172EB55C" w14:textId="085EA123" w:rsidR="00E0510B" w:rsidRPr="00CA5FEB" w:rsidRDefault="00E0510B" w:rsidP="003F04BF">
      <w:pPr>
        <w:pStyle w:val="af"/>
        <w:numPr>
          <w:ilvl w:val="0"/>
          <w:numId w:val="8"/>
        </w:numPr>
        <w:rPr>
          <w:b/>
          <w:bCs/>
        </w:rPr>
      </w:pPr>
      <w:r w:rsidRPr="00CA5FEB">
        <w:rPr>
          <w:i/>
          <w:iCs/>
        </w:rPr>
        <w:t xml:space="preserve">Confirmation by </w:t>
      </w:r>
      <w:r w:rsidR="00555793" w:rsidRPr="00CA5FEB">
        <w:rPr>
          <w:i/>
          <w:iCs/>
        </w:rPr>
        <w:t>Institution</w:t>
      </w:r>
      <w:r w:rsidRPr="00CA5FEB">
        <w:rPr>
          <w:i/>
          <w:iCs/>
        </w:rPr>
        <w:t xml:space="preserve"> </w:t>
      </w:r>
      <w:r w:rsidRPr="00CA5FEB">
        <w:rPr>
          <w:i/>
          <w:iCs/>
          <w:u w:val="single"/>
        </w:rPr>
        <w:t>(</w:t>
      </w:r>
      <w:r w:rsidR="00B5305E" w:rsidRPr="00CA5FEB">
        <w:rPr>
          <w:i/>
          <w:iCs/>
          <w:u w:val="single"/>
        </w:rPr>
        <w:t>Korean</w:t>
      </w:r>
      <w:r w:rsidRPr="00CA5FEB">
        <w:rPr>
          <w:i/>
          <w:iCs/>
          <w:u w:val="single"/>
        </w:rPr>
        <w:t xml:space="preserve"> </w:t>
      </w:r>
      <w:r w:rsidR="0064390D" w:rsidRPr="00CA5FEB">
        <w:rPr>
          <w:i/>
          <w:iCs/>
          <w:u w:val="single"/>
        </w:rPr>
        <w:t>i</w:t>
      </w:r>
      <w:r w:rsidRPr="00CA5FEB">
        <w:rPr>
          <w:i/>
          <w:iCs/>
          <w:u w:val="single"/>
        </w:rPr>
        <w:t>n</w:t>
      </w:r>
      <w:r w:rsidR="0064390D" w:rsidRPr="00CA5FEB">
        <w:rPr>
          <w:i/>
          <w:iCs/>
          <w:u w:val="single"/>
        </w:rPr>
        <w:t>stitutions</w:t>
      </w:r>
      <w:r w:rsidRPr="00CA5FEB">
        <w:rPr>
          <w:i/>
          <w:iCs/>
          <w:u w:val="single"/>
        </w:rPr>
        <w:t xml:space="preserve"> only</w:t>
      </w:r>
      <w:r w:rsidRPr="00CA5FEB">
        <w:rPr>
          <w:u w:val="single"/>
        </w:rPr>
        <w:t>)</w:t>
      </w:r>
      <w:r w:rsidRPr="00CA5FEB">
        <w:t xml:space="preserve">: </w:t>
      </w:r>
      <w:r w:rsidR="00C14407" w:rsidRPr="00CA5FEB">
        <w:t>June</w:t>
      </w:r>
      <w:r w:rsidRPr="00CA5FEB">
        <w:t xml:space="preserve"> 7 (</w:t>
      </w:r>
      <w:r w:rsidR="00C14407" w:rsidRPr="00CA5FEB">
        <w:t>Tues</w:t>
      </w:r>
      <w:r w:rsidRPr="00CA5FEB">
        <w:t>.)</w:t>
      </w:r>
      <w:r w:rsidR="005E2918" w:rsidRPr="00CA5FEB">
        <w:t>,</w:t>
      </w:r>
      <w:r w:rsidR="007F6F27" w:rsidRPr="00CA5FEB">
        <w:t xml:space="preserve"> </w:t>
      </w:r>
      <w:r w:rsidR="005E2918" w:rsidRPr="00CA5FEB">
        <w:t>2022,</w:t>
      </w:r>
      <w:r w:rsidRPr="00CA5FEB">
        <w:t xml:space="preserve"> 10:00 AM – </w:t>
      </w:r>
      <w:r w:rsidR="00C14407" w:rsidRPr="00CA5FEB">
        <w:t>June</w:t>
      </w:r>
      <w:r w:rsidRPr="00CA5FEB">
        <w:t xml:space="preserve"> </w:t>
      </w:r>
      <w:r w:rsidR="00FD1535" w:rsidRPr="00CA5FEB">
        <w:t>10</w:t>
      </w:r>
      <w:r w:rsidRPr="00CA5FEB">
        <w:t xml:space="preserve"> (</w:t>
      </w:r>
      <w:r w:rsidR="00FD1535" w:rsidRPr="00CA5FEB">
        <w:t>Fri</w:t>
      </w:r>
      <w:r w:rsidRPr="00CA5FEB">
        <w:t>.)</w:t>
      </w:r>
      <w:r w:rsidR="0010090E" w:rsidRPr="00CA5FEB">
        <w:t>,</w:t>
      </w:r>
      <w:r w:rsidR="005E2918" w:rsidRPr="00CA5FEB">
        <w:t xml:space="preserve"> 2022,</w:t>
      </w:r>
      <w:r w:rsidRPr="00CA5FEB">
        <w:t xml:space="preserve"> 5:00 PM</w:t>
      </w:r>
    </w:p>
    <w:p w14:paraId="50F1DC02" w14:textId="62FFF50F" w:rsidR="00492781" w:rsidRPr="00CA5FEB" w:rsidRDefault="00492781" w:rsidP="003F04BF">
      <w:pPr>
        <w:pStyle w:val="af"/>
        <w:numPr>
          <w:ilvl w:val="1"/>
          <w:numId w:val="8"/>
        </w:numPr>
        <w:rPr>
          <w:i/>
          <w:iCs/>
        </w:rPr>
      </w:pPr>
      <w:r w:rsidRPr="00CA5FEB">
        <w:rPr>
          <w:i/>
          <w:iCs/>
        </w:rPr>
        <w:t xml:space="preserve">All based on </w:t>
      </w:r>
      <w:r w:rsidRPr="00CA5FEB">
        <w:rPr>
          <w:i/>
          <w:iCs/>
          <w:u w:val="single"/>
        </w:rPr>
        <w:t xml:space="preserve">Korean </w:t>
      </w:r>
      <w:r w:rsidR="00C67BB4" w:rsidRPr="00CA5FEB">
        <w:rPr>
          <w:i/>
          <w:iCs/>
          <w:u w:val="single"/>
        </w:rPr>
        <w:t>Standard T</w:t>
      </w:r>
      <w:r w:rsidRPr="00CA5FEB">
        <w:rPr>
          <w:i/>
          <w:iCs/>
          <w:u w:val="single"/>
        </w:rPr>
        <w:t>ime</w:t>
      </w:r>
      <w:r w:rsidRPr="00CA5FEB">
        <w:rPr>
          <w:i/>
          <w:iCs/>
        </w:rPr>
        <w:t>.</w:t>
      </w:r>
    </w:p>
    <w:p w14:paraId="69922692" w14:textId="08ABA192" w:rsidR="00492781" w:rsidRPr="00CA5FEB" w:rsidRDefault="00492781" w:rsidP="003F04BF">
      <w:pPr>
        <w:pStyle w:val="af"/>
        <w:numPr>
          <w:ilvl w:val="1"/>
          <w:numId w:val="8"/>
        </w:numPr>
        <w:rPr>
          <w:i/>
          <w:iCs/>
        </w:rPr>
      </w:pPr>
      <w:r w:rsidRPr="00CA5FEB">
        <w:rPr>
          <w:i/>
          <w:iCs/>
        </w:rPr>
        <w:t>Only documents submitted to the KSPS Project Management System during the application period can be accepted. Documents submitted by email after the application period are not acceptable.</w:t>
      </w:r>
    </w:p>
    <w:p w14:paraId="3EA9DC5D" w14:textId="2A2E2BCE" w:rsidR="00E0510B" w:rsidRPr="00CA5FEB" w:rsidRDefault="00792DEE" w:rsidP="00DF2E0F">
      <w:pPr>
        <w:pStyle w:val="af"/>
        <w:numPr>
          <w:ilvl w:val="2"/>
          <w:numId w:val="8"/>
        </w:numPr>
        <w:ind w:left="1080"/>
      </w:pPr>
      <w:r w:rsidRPr="00CA5FEB">
        <w:rPr>
          <w:rFonts w:hint="eastAsia"/>
          <w:lang w:eastAsia="ko-KR"/>
        </w:rPr>
        <w:t>O</w:t>
      </w:r>
      <w:r w:rsidRPr="00CA5FEB">
        <w:rPr>
          <w:lang w:eastAsia="ko-KR"/>
        </w:rPr>
        <w:t xml:space="preserve">verseas </w:t>
      </w:r>
      <w:r w:rsidR="00577A19" w:rsidRPr="00CA5FEB">
        <w:t>I</w:t>
      </w:r>
      <w:r w:rsidR="00E0510B" w:rsidRPr="00CA5FEB">
        <w:t>nstit</w:t>
      </w:r>
      <w:r w:rsidR="0064390D" w:rsidRPr="00CA5FEB">
        <w:t>utions</w:t>
      </w:r>
      <w:r w:rsidR="00E0510B" w:rsidRPr="00CA5FEB">
        <w:t xml:space="preserve"> </w:t>
      </w:r>
      <w:r w:rsidR="00D2450F" w:rsidRPr="00CA5FEB">
        <w:t>may</w:t>
      </w:r>
      <w:r w:rsidR="00E0510B" w:rsidRPr="00CA5FEB">
        <w:t xml:space="preserve"> skip the “Confirmation by </w:t>
      </w:r>
      <w:r w:rsidR="0064390D" w:rsidRPr="00CA5FEB">
        <w:t>Institution</w:t>
      </w:r>
      <w:r w:rsidR="00E0510B" w:rsidRPr="00CA5FEB">
        <w:t xml:space="preserve">” part of the process. </w:t>
      </w:r>
      <w:r w:rsidR="00D2450F" w:rsidRPr="00CA5FEB">
        <w:t>The signature of the Head of Central Grant Ma</w:t>
      </w:r>
      <w:r w:rsidRPr="00CA5FEB">
        <w:t>nagement</w:t>
      </w:r>
      <w:r w:rsidR="00D2450F" w:rsidRPr="00CA5FEB">
        <w:t xml:space="preserve"> </w:t>
      </w:r>
      <w:r w:rsidR="009724BB" w:rsidRPr="00CA5FEB">
        <w:rPr>
          <w:lang w:eastAsia="ko-KR"/>
        </w:rPr>
        <w:t xml:space="preserve">Department </w:t>
      </w:r>
      <w:r w:rsidR="00D2450F" w:rsidRPr="00CA5FEB">
        <w:t xml:space="preserve">on the Application Form Cover Page will </w:t>
      </w:r>
      <w:r w:rsidRPr="00CA5FEB">
        <w:rPr>
          <w:lang w:eastAsia="ko-KR"/>
        </w:rPr>
        <w:t xml:space="preserve">serve as </w:t>
      </w:r>
      <w:r w:rsidR="00D2450F" w:rsidRPr="00CA5FEB">
        <w:t xml:space="preserve">the Institution’s confirmation. </w:t>
      </w:r>
    </w:p>
    <w:p w14:paraId="26DE93D2" w14:textId="77777777" w:rsidR="00492781" w:rsidRPr="00CA5FEB" w:rsidRDefault="00492781" w:rsidP="00492781">
      <w:pPr>
        <w:pStyle w:val="af"/>
      </w:pPr>
    </w:p>
    <w:p w14:paraId="43D99E87" w14:textId="3CFC5810" w:rsidR="00492781" w:rsidRPr="00CA5FEB" w:rsidRDefault="00D56789" w:rsidP="004E023E">
      <w:pPr>
        <w:pStyle w:val="2"/>
      </w:pPr>
      <w:bookmarkStart w:id="17" w:name="_Toc93582779"/>
      <w:r w:rsidRPr="00CA5FEB">
        <w:t>3</w:t>
      </w:r>
      <w:r w:rsidR="00492781" w:rsidRPr="00CA5FEB">
        <w:t xml:space="preserve">. Application </w:t>
      </w:r>
      <w:r w:rsidR="009B55F1" w:rsidRPr="00CA5FEB">
        <w:t>Process</w:t>
      </w:r>
      <w:bookmarkEnd w:id="17"/>
    </w:p>
    <w:p w14:paraId="0EA38693" w14:textId="0EA7CEE7" w:rsidR="00492781" w:rsidRPr="00CA5FEB" w:rsidRDefault="00492781" w:rsidP="003F04BF">
      <w:pPr>
        <w:pStyle w:val="af"/>
        <w:numPr>
          <w:ilvl w:val="0"/>
          <w:numId w:val="9"/>
        </w:numPr>
        <w:rPr>
          <w:u w:val="single"/>
        </w:rPr>
      </w:pPr>
      <w:r w:rsidRPr="00CA5FEB">
        <w:rPr>
          <w:u w:val="single"/>
        </w:rPr>
        <w:t>Online Application</w:t>
      </w:r>
    </w:p>
    <w:p w14:paraId="6C37381E" w14:textId="77777777" w:rsidR="004E023E" w:rsidRPr="00CA5FEB" w:rsidRDefault="00492781" w:rsidP="003F04BF">
      <w:pPr>
        <w:pStyle w:val="af"/>
        <w:numPr>
          <w:ilvl w:val="1"/>
          <w:numId w:val="9"/>
        </w:numPr>
      </w:pPr>
      <w:r w:rsidRPr="00CA5FEB">
        <w:t xml:space="preserve">Upload to the KSPS Project Management System website: </w:t>
      </w:r>
    </w:p>
    <w:p w14:paraId="516F6943" w14:textId="517850B9" w:rsidR="00492781" w:rsidRPr="00CA5FEB" w:rsidRDefault="00DF5149" w:rsidP="003F04BF">
      <w:pPr>
        <w:pStyle w:val="af"/>
        <w:numPr>
          <w:ilvl w:val="2"/>
          <w:numId w:val="9"/>
        </w:numPr>
      </w:pPr>
      <w:hyperlink r:id="rId9" w:history="1">
        <w:r w:rsidR="004E023E" w:rsidRPr="00CA5FEB">
          <w:rPr>
            <w:rStyle w:val="a9"/>
            <w:color w:val="auto"/>
            <w:sz w:val="24"/>
            <w:szCs w:val="24"/>
          </w:rPr>
          <w:t>http://ksps-pms.aks.ac.kr</w:t>
        </w:r>
      </w:hyperlink>
    </w:p>
    <w:p w14:paraId="3A2611A5" w14:textId="568262D7" w:rsidR="00492781" w:rsidRPr="00CA5FEB" w:rsidRDefault="00492781" w:rsidP="003F04BF">
      <w:pPr>
        <w:pStyle w:val="af"/>
        <w:numPr>
          <w:ilvl w:val="1"/>
          <w:numId w:val="9"/>
        </w:numPr>
      </w:pPr>
      <w:r w:rsidRPr="00CA5FEB">
        <w:t xml:space="preserve">The application manual will be uploaded to the KSPS Project Management System in </w:t>
      </w:r>
      <w:r w:rsidR="001B6589" w:rsidRPr="00CA5FEB">
        <w:t xml:space="preserve">early </w:t>
      </w:r>
      <w:proofErr w:type="gramStart"/>
      <w:r w:rsidR="00625705" w:rsidRPr="00CA5FEB">
        <w:t>May</w:t>
      </w:r>
      <w:r w:rsidR="00C64EB6" w:rsidRPr="00CA5FEB">
        <w:t>,</w:t>
      </w:r>
      <w:proofErr w:type="gramEnd"/>
      <w:r w:rsidRPr="00CA5FEB">
        <w:t xml:space="preserve"> 202</w:t>
      </w:r>
      <w:r w:rsidR="00625705" w:rsidRPr="00CA5FEB">
        <w:t>2</w:t>
      </w:r>
      <w:r w:rsidRPr="00CA5FEB">
        <w:t xml:space="preserve">. Applicants should refer to </w:t>
      </w:r>
      <w:r w:rsidR="00005671" w:rsidRPr="00CA5FEB">
        <w:t>it before applying</w:t>
      </w:r>
      <w:r w:rsidRPr="00CA5FEB">
        <w:t>.</w:t>
      </w:r>
    </w:p>
    <w:p w14:paraId="617FCCC4" w14:textId="77777777" w:rsidR="00492781" w:rsidRPr="005621F2" w:rsidRDefault="00492781" w:rsidP="00492781">
      <w:pPr>
        <w:pStyle w:val="af"/>
      </w:pPr>
    </w:p>
    <w:p w14:paraId="7EDF75A2" w14:textId="77777777" w:rsidR="00492781" w:rsidRPr="005621F2" w:rsidRDefault="00492781" w:rsidP="003F04BF">
      <w:pPr>
        <w:pStyle w:val="af"/>
        <w:numPr>
          <w:ilvl w:val="0"/>
          <w:numId w:val="9"/>
        </w:numPr>
      </w:pPr>
      <w:r w:rsidRPr="005621F2">
        <w:t xml:space="preserve">Application Instructions </w:t>
      </w:r>
    </w:p>
    <w:p w14:paraId="5DB0C069" w14:textId="5CC8F8AE" w:rsidR="00492781" w:rsidRPr="005621F2" w:rsidRDefault="00492781" w:rsidP="003F04BF">
      <w:pPr>
        <w:pStyle w:val="af"/>
        <w:numPr>
          <w:ilvl w:val="1"/>
          <w:numId w:val="9"/>
        </w:numPr>
      </w:pPr>
      <w:r w:rsidRPr="005621F2">
        <w:t xml:space="preserve">Application must be </w:t>
      </w:r>
      <w:r w:rsidR="00CB6253" w:rsidRPr="005621F2">
        <w:t xml:space="preserve">submitted </w:t>
      </w:r>
      <w:r w:rsidRPr="005621F2">
        <w:t>online in the name of the Project Director.</w:t>
      </w:r>
    </w:p>
    <w:p w14:paraId="6F76F1C8" w14:textId="77777777" w:rsidR="00E0510B" w:rsidRPr="005621F2" w:rsidRDefault="00492781" w:rsidP="003F04BF">
      <w:pPr>
        <w:pStyle w:val="af"/>
        <w:numPr>
          <w:ilvl w:val="1"/>
          <w:numId w:val="9"/>
        </w:numPr>
      </w:pPr>
      <w:r w:rsidRPr="005621F2">
        <w:t>Project Proposal must be</w:t>
      </w:r>
      <w:r w:rsidR="004C1E67" w:rsidRPr="005621F2">
        <w:t xml:space="preserve"> submitted</w:t>
      </w:r>
      <w:r w:rsidRPr="005621F2">
        <w:t xml:space="preserve"> in </w:t>
      </w:r>
      <w:r w:rsidR="001B6589" w:rsidRPr="005621F2">
        <w:t xml:space="preserve">either English or </w:t>
      </w:r>
      <w:r w:rsidRPr="005621F2">
        <w:t>Korean. The abstract, however, must be both in Korean and in English.</w:t>
      </w:r>
    </w:p>
    <w:p w14:paraId="7BBA42D4" w14:textId="24F9213A" w:rsidR="00E0510B" w:rsidRPr="005621F2" w:rsidRDefault="00E0510B" w:rsidP="003F04BF">
      <w:pPr>
        <w:pStyle w:val="af"/>
        <w:numPr>
          <w:ilvl w:val="1"/>
          <w:numId w:val="9"/>
        </w:numPr>
      </w:pPr>
      <w:r w:rsidRPr="005621F2">
        <w:t xml:space="preserve">The online input method differs somewhat depending on whether the Project Director belongs to a </w:t>
      </w:r>
      <w:r w:rsidR="00B5305E" w:rsidRPr="005621F2">
        <w:t>Korean</w:t>
      </w:r>
      <w:r w:rsidRPr="005621F2">
        <w:t xml:space="preserve"> institut</w:t>
      </w:r>
      <w:r w:rsidR="0064390D" w:rsidRPr="005621F2">
        <w:t>ion</w:t>
      </w:r>
      <w:r w:rsidRPr="005621F2">
        <w:t xml:space="preserve"> or an </w:t>
      </w:r>
      <w:r w:rsidR="00C75B32" w:rsidRPr="005621F2">
        <w:t xml:space="preserve">overseas </w:t>
      </w:r>
      <w:r w:rsidRPr="005621F2">
        <w:t>institut</w:t>
      </w:r>
      <w:r w:rsidR="0064390D" w:rsidRPr="005621F2">
        <w:t>ion</w:t>
      </w:r>
      <w:r w:rsidRPr="005621F2">
        <w:t>, so make sure to enter the Project Director's institut</w:t>
      </w:r>
      <w:r w:rsidR="0064390D" w:rsidRPr="005621F2">
        <w:t>ion</w:t>
      </w:r>
      <w:r w:rsidRPr="005621F2">
        <w:t xml:space="preserve"> and nationality accurately.</w:t>
      </w:r>
    </w:p>
    <w:p w14:paraId="10E9FEE3" w14:textId="77777777" w:rsidR="00D71183" w:rsidRPr="005621F2" w:rsidRDefault="00D71183" w:rsidP="00D71183">
      <w:pPr>
        <w:pStyle w:val="a3"/>
        <w:numPr>
          <w:ilvl w:val="1"/>
          <w:numId w:val="9"/>
        </w:numPr>
      </w:pPr>
      <w:r w:rsidRPr="005621F2">
        <w:t xml:space="preserve">Request to Exclude Reviewers (Optional): It is possible to request the exclusion of up to two (2) researchers from consideration as a reviewer if there is concern that they may be biased towards your research and rule unfairly in some specific way. </w:t>
      </w:r>
    </w:p>
    <w:p w14:paraId="4CDBDB12" w14:textId="77777777" w:rsidR="004E023E" w:rsidRPr="005621F2" w:rsidRDefault="004E023E" w:rsidP="00492781">
      <w:pPr>
        <w:pStyle w:val="af"/>
      </w:pPr>
    </w:p>
    <w:p w14:paraId="0ED673E9" w14:textId="096C1547" w:rsidR="00A17B6F" w:rsidRPr="005621F2" w:rsidRDefault="00D56789" w:rsidP="00051F1A">
      <w:pPr>
        <w:pStyle w:val="2"/>
      </w:pPr>
      <w:bookmarkStart w:id="18" w:name="_Toc93582780"/>
      <w:r w:rsidRPr="005621F2">
        <w:lastRenderedPageBreak/>
        <w:t>4</w:t>
      </w:r>
      <w:r w:rsidR="00492781" w:rsidRPr="005621F2">
        <w:t>. Documents to be Submitted</w:t>
      </w:r>
      <w:bookmarkEnd w:id="18"/>
    </w:p>
    <w:tbl>
      <w:tblPr>
        <w:tblpPr w:leftFromText="142" w:rightFromText="142" w:vertAnchor="text" w:horzAnchor="margin" w:tblpY="149"/>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
        <w:gridCol w:w="1350"/>
        <w:gridCol w:w="1417"/>
        <w:gridCol w:w="2268"/>
        <w:gridCol w:w="1559"/>
        <w:gridCol w:w="1701"/>
      </w:tblGrid>
      <w:tr w:rsidR="005621F2" w:rsidRPr="005621F2" w14:paraId="7797A20D" w14:textId="77777777" w:rsidTr="00395C6E">
        <w:trPr>
          <w:trHeight w:val="397"/>
        </w:trPr>
        <w:tc>
          <w:tcPr>
            <w:tcW w:w="2122" w:type="dxa"/>
            <w:gridSpan w:val="2"/>
            <w:shd w:val="clear" w:color="auto" w:fill="BFBFBF" w:themeFill="background1" w:themeFillShade="BF"/>
            <w:vAlign w:val="center"/>
          </w:tcPr>
          <w:p w14:paraId="5429698A" w14:textId="77777777" w:rsidR="00A17B6F" w:rsidRPr="005621F2" w:rsidRDefault="00A17B6F" w:rsidP="00963D21">
            <w:pPr>
              <w:spacing w:after="0" w:line="100" w:lineRule="atLeast"/>
              <w:jc w:val="center"/>
              <w:rPr>
                <w:b/>
                <w:bCs/>
              </w:rPr>
            </w:pPr>
            <w:r w:rsidRPr="005621F2">
              <w:rPr>
                <w:b/>
                <w:bCs/>
              </w:rPr>
              <w:t>Document</w:t>
            </w:r>
          </w:p>
        </w:tc>
        <w:tc>
          <w:tcPr>
            <w:tcW w:w="1417" w:type="dxa"/>
            <w:shd w:val="clear" w:color="auto" w:fill="BFBFBF" w:themeFill="background1" w:themeFillShade="BF"/>
            <w:vAlign w:val="center"/>
          </w:tcPr>
          <w:p w14:paraId="53C2C04D" w14:textId="77777777" w:rsidR="00A17B6F" w:rsidRPr="005621F2" w:rsidRDefault="00A17B6F" w:rsidP="00963D21">
            <w:pPr>
              <w:spacing w:after="0" w:line="100" w:lineRule="atLeast"/>
              <w:jc w:val="center"/>
              <w:rPr>
                <w:b/>
                <w:bCs/>
              </w:rPr>
            </w:pPr>
            <w:r w:rsidRPr="005621F2">
              <w:rPr>
                <w:b/>
                <w:bCs/>
              </w:rPr>
              <w:t>Format</w:t>
            </w:r>
          </w:p>
        </w:tc>
        <w:tc>
          <w:tcPr>
            <w:tcW w:w="2268" w:type="dxa"/>
            <w:shd w:val="clear" w:color="auto" w:fill="BFBFBF" w:themeFill="background1" w:themeFillShade="BF"/>
            <w:vAlign w:val="center"/>
          </w:tcPr>
          <w:p w14:paraId="71583CC3" w14:textId="77777777" w:rsidR="00A17B6F" w:rsidRPr="005621F2" w:rsidRDefault="00A17B6F" w:rsidP="00963D21">
            <w:pPr>
              <w:spacing w:after="0" w:line="100" w:lineRule="atLeast"/>
              <w:jc w:val="center"/>
              <w:rPr>
                <w:b/>
                <w:bCs/>
              </w:rPr>
            </w:pPr>
            <w:r w:rsidRPr="005621F2">
              <w:rPr>
                <w:b/>
                <w:bCs/>
              </w:rPr>
              <w:t>Submission Method</w:t>
            </w:r>
          </w:p>
        </w:tc>
        <w:tc>
          <w:tcPr>
            <w:tcW w:w="1559" w:type="dxa"/>
            <w:shd w:val="clear" w:color="auto" w:fill="BFBFBF" w:themeFill="background1" w:themeFillShade="BF"/>
            <w:vAlign w:val="center"/>
          </w:tcPr>
          <w:p w14:paraId="611FE92B" w14:textId="77777777" w:rsidR="00A17B6F" w:rsidRPr="005621F2" w:rsidRDefault="00A17B6F" w:rsidP="00963D21">
            <w:pPr>
              <w:spacing w:after="0" w:line="100" w:lineRule="atLeast"/>
              <w:jc w:val="center"/>
              <w:rPr>
                <w:b/>
                <w:bCs/>
              </w:rPr>
            </w:pPr>
            <w:r w:rsidRPr="005621F2">
              <w:rPr>
                <w:b/>
                <w:bCs/>
              </w:rPr>
              <w:t>Accepted File Formats</w:t>
            </w:r>
          </w:p>
        </w:tc>
        <w:tc>
          <w:tcPr>
            <w:tcW w:w="1701" w:type="dxa"/>
            <w:shd w:val="clear" w:color="auto" w:fill="BFBFBF" w:themeFill="background1" w:themeFillShade="BF"/>
            <w:vAlign w:val="center"/>
          </w:tcPr>
          <w:p w14:paraId="2040F8DB" w14:textId="77777777" w:rsidR="00A17B6F" w:rsidRPr="005621F2" w:rsidRDefault="00A17B6F" w:rsidP="00963D21">
            <w:pPr>
              <w:spacing w:after="0" w:line="100" w:lineRule="atLeast"/>
              <w:jc w:val="center"/>
              <w:rPr>
                <w:b/>
                <w:bCs/>
              </w:rPr>
            </w:pPr>
            <w:r w:rsidRPr="005621F2">
              <w:rPr>
                <w:b/>
                <w:bCs/>
              </w:rPr>
              <w:t>Signature Required</w:t>
            </w:r>
          </w:p>
        </w:tc>
      </w:tr>
      <w:tr w:rsidR="005621F2" w:rsidRPr="005621F2" w14:paraId="77F6D779" w14:textId="77777777" w:rsidTr="00395C6E">
        <w:trPr>
          <w:trHeight w:val="393"/>
        </w:trPr>
        <w:tc>
          <w:tcPr>
            <w:tcW w:w="2122" w:type="dxa"/>
            <w:gridSpan w:val="2"/>
            <w:vAlign w:val="center"/>
          </w:tcPr>
          <w:p w14:paraId="0F30CB48" w14:textId="77777777" w:rsidR="00A17B6F" w:rsidRPr="005621F2" w:rsidRDefault="00A17B6F" w:rsidP="00963D21">
            <w:pPr>
              <w:spacing w:after="0" w:line="100" w:lineRule="atLeast"/>
              <w:jc w:val="center"/>
              <w:rPr>
                <w:sz w:val="18"/>
                <w:szCs w:val="18"/>
              </w:rPr>
            </w:pPr>
            <w:r w:rsidRPr="005621F2">
              <w:rPr>
                <w:sz w:val="18"/>
                <w:szCs w:val="18"/>
              </w:rPr>
              <w:t>Eligibility and Required Document Checklist</w:t>
            </w:r>
          </w:p>
        </w:tc>
        <w:tc>
          <w:tcPr>
            <w:tcW w:w="1417" w:type="dxa"/>
            <w:vAlign w:val="center"/>
          </w:tcPr>
          <w:p w14:paraId="5DF334B0" w14:textId="77777777" w:rsidR="00A17B6F" w:rsidRPr="005621F2" w:rsidRDefault="00A17B6F" w:rsidP="00963D21">
            <w:pPr>
              <w:spacing w:after="0" w:line="100" w:lineRule="atLeast"/>
              <w:jc w:val="center"/>
            </w:pPr>
            <w:r w:rsidRPr="005621F2">
              <w:t>Appendix 2</w:t>
            </w:r>
          </w:p>
        </w:tc>
        <w:tc>
          <w:tcPr>
            <w:tcW w:w="2268" w:type="dxa"/>
            <w:vAlign w:val="center"/>
          </w:tcPr>
          <w:p w14:paraId="5639323B" w14:textId="77777777" w:rsidR="00A17B6F" w:rsidRPr="005621F2" w:rsidRDefault="00A17B6F" w:rsidP="00963D21">
            <w:pPr>
              <w:spacing w:after="0" w:line="100" w:lineRule="atLeast"/>
              <w:jc w:val="center"/>
            </w:pPr>
            <w:r w:rsidRPr="005621F2">
              <w:t>System Input +</w:t>
            </w:r>
          </w:p>
          <w:p w14:paraId="6B48E9A8" w14:textId="77777777" w:rsidR="00A17B6F" w:rsidRPr="005621F2" w:rsidRDefault="00A17B6F" w:rsidP="00963D21">
            <w:pPr>
              <w:spacing w:after="0" w:line="100" w:lineRule="atLeast"/>
              <w:jc w:val="center"/>
            </w:pPr>
            <w:r w:rsidRPr="005621F2">
              <w:t>File Upload</w:t>
            </w:r>
          </w:p>
        </w:tc>
        <w:tc>
          <w:tcPr>
            <w:tcW w:w="1559" w:type="dxa"/>
            <w:vAlign w:val="center"/>
          </w:tcPr>
          <w:p w14:paraId="6738C545" w14:textId="77777777" w:rsidR="00A17B6F" w:rsidRPr="005621F2" w:rsidRDefault="00A17B6F" w:rsidP="00963D21">
            <w:pPr>
              <w:spacing w:after="0" w:line="100" w:lineRule="atLeast"/>
              <w:jc w:val="center"/>
              <w:rPr>
                <w:sz w:val="18"/>
                <w:szCs w:val="18"/>
              </w:rPr>
            </w:pPr>
            <w:r w:rsidRPr="005621F2">
              <w:rPr>
                <w:sz w:val="18"/>
                <w:szCs w:val="18"/>
              </w:rPr>
              <w:t>MS Word, HWP, PDF, JPG</w:t>
            </w:r>
          </w:p>
        </w:tc>
        <w:tc>
          <w:tcPr>
            <w:tcW w:w="1701" w:type="dxa"/>
            <w:vAlign w:val="center"/>
          </w:tcPr>
          <w:p w14:paraId="07F4CFFF" w14:textId="77777777" w:rsidR="00A17B6F" w:rsidRPr="005621F2" w:rsidRDefault="00A17B6F" w:rsidP="00963D21">
            <w:pPr>
              <w:spacing w:after="0" w:line="100" w:lineRule="atLeast"/>
              <w:jc w:val="center"/>
            </w:pPr>
            <w:r w:rsidRPr="005621F2">
              <w:t>Yes</w:t>
            </w:r>
          </w:p>
          <w:p w14:paraId="55DC1AA4" w14:textId="77777777" w:rsidR="00A17B6F" w:rsidRPr="005621F2" w:rsidRDefault="00A17B6F" w:rsidP="00963D21">
            <w:pPr>
              <w:spacing w:after="0" w:line="100" w:lineRule="atLeast"/>
              <w:jc w:val="center"/>
            </w:pPr>
            <w:r w:rsidRPr="005621F2">
              <w:rPr>
                <w:sz w:val="16"/>
                <w:szCs w:val="16"/>
              </w:rPr>
              <w:t>Project Director</w:t>
            </w:r>
          </w:p>
        </w:tc>
      </w:tr>
      <w:tr w:rsidR="005621F2" w:rsidRPr="005621F2" w14:paraId="2424EC56" w14:textId="77777777" w:rsidTr="00395C6E">
        <w:trPr>
          <w:trHeight w:val="692"/>
        </w:trPr>
        <w:tc>
          <w:tcPr>
            <w:tcW w:w="2122" w:type="dxa"/>
            <w:gridSpan w:val="2"/>
            <w:vAlign w:val="center"/>
          </w:tcPr>
          <w:p w14:paraId="53B52B40" w14:textId="20D98860" w:rsidR="00A17B6F" w:rsidRPr="005621F2" w:rsidRDefault="00A17B6F" w:rsidP="00963D21">
            <w:pPr>
              <w:spacing w:after="0" w:line="100" w:lineRule="atLeast"/>
              <w:jc w:val="center"/>
              <w:rPr>
                <w:sz w:val="18"/>
                <w:szCs w:val="18"/>
              </w:rPr>
            </w:pPr>
            <w:r w:rsidRPr="005621F2">
              <w:rPr>
                <w:sz w:val="18"/>
                <w:szCs w:val="18"/>
              </w:rPr>
              <w:t xml:space="preserve">Application </w:t>
            </w:r>
            <w:r w:rsidR="000F6572" w:rsidRPr="005621F2">
              <w:rPr>
                <w:rFonts w:hint="eastAsia"/>
                <w:sz w:val="18"/>
                <w:szCs w:val="18"/>
                <w:lang w:eastAsia="ko-KR"/>
              </w:rPr>
              <w:t>F</w:t>
            </w:r>
            <w:r w:rsidR="000F6572" w:rsidRPr="005621F2">
              <w:rPr>
                <w:sz w:val="18"/>
                <w:szCs w:val="18"/>
                <w:lang w:eastAsia="ko-KR"/>
              </w:rPr>
              <w:t xml:space="preserve">orm </w:t>
            </w:r>
            <w:r w:rsidRPr="005621F2">
              <w:rPr>
                <w:sz w:val="18"/>
                <w:szCs w:val="18"/>
              </w:rPr>
              <w:t>Cover Page</w:t>
            </w:r>
          </w:p>
        </w:tc>
        <w:tc>
          <w:tcPr>
            <w:tcW w:w="1417" w:type="dxa"/>
            <w:vAlign w:val="center"/>
          </w:tcPr>
          <w:p w14:paraId="68491E79" w14:textId="5A1FEAF1" w:rsidR="00A17B6F" w:rsidRPr="005621F2" w:rsidRDefault="00A17B6F" w:rsidP="00963D21">
            <w:pPr>
              <w:spacing w:after="0" w:line="100" w:lineRule="atLeast"/>
              <w:jc w:val="center"/>
            </w:pPr>
            <w:r w:rsidRPr="005621F2">
              <w:t>Appendix 3</w:t>
            </w:r>
            <w:r w:rsidR="00250BD7" w:rsidRPr="005621F2">
              <w:t>-1</w:t>
            </w:r>
          </w:p>
        </w:tc>
        <w:tc>
          <w:tcPr>
            <w:tcW w:w="2268" w:type="dxa"/>
            <w:vAlign w:val="center"/>
          </w:tcPr>
          <w:p w14:paraId="5822FB32" w14:textId="77777777" w:rsidR="00A17B6F" w:rsidRPr="005621F2" w:rsidRDefault="00A17B6F" w:rsidP="00963D21">
            <w:pPr>
              <w:spacing w:after="0" w:line="100" w:lineRule="atLeast"/>
              <w:jc w:val="center"/>
            </w:pPr>
            <w:r w:rsidRPr="005621F2">
              <w:t>File Upload</w:t>
            </w:r>
          </w:p>
        </w:tc>
        <w:tc>
          <w:tcPr>
            <w:tcW w:w="1559" w:type="dxa"/>
            <w:vAlign w:val="center"/>
          </w:tcPr>
          <w:p w14:paraId="510B94F0" w14:textId="77777777" w:rsidR="00A17B6F" w:rsidRPr="005621F2" w:rsidRDefault="00A17B6F" w:rsidP="00963D21">
            <w:pPr>
              <w:spacing w:after="0" w:line="100" w:lineRule="atLeast"/>
              <w:jc w:val="center"/>
              <w:rPr>
                <w:sz w:val="18"/>
                <w:szCs w:val="18"/>
              </w:rPr>
            </w:pPr>
            <w:r w:rsidRPr="005621F2">
              <w:rPr>
                <w:sz w:val="18"/>
                <w:szCs w:val="18"/>
              </w:rPr>
              <w:t>MS Word, HWP, PDF, JPG</w:t>
            </w:r>
          </w:p>
        </w:tc>
        <w:tc>
          <w:tcPr>
            <w:tcW w:w="1701" w:type="dxa"/>
            <w:vAlign w:val="center"/>
          </w:tcPr>
          <w:p w14:paraId="445DAAFB" w14:textId="77777777" w:rsidR="00A17B6F" w:rsidRPr="005621F2" w:rsidRDefault="00A17B6F" w:rsidP="00963D21">
            <w:pPr>
              <w:spacing w:after="0" w:line="100" w:lineRule="atLeast"/>
              <w:jc w:val="center"/>
            </w:pPr>
            <w:r w:rsidRPr="005621F2">
              <w:t>Yes</w:t>
            </w:r>
          </w:p>
          <w:p w14:paraId="58753952" w14:textId="77777777" w:rsidR="00A17B6F" w:rsidRPr="005621F2" w:rsidRDefault="00A17B6F" w:rsidP="00963D21">
            <w:pPr>
              <w:spacing w:after="0" w:line="100" w:lineRule="atLeast"/>
              <w:jc w:val="center"/>
              <w:rPr>
                <w:sz w:val="16"/>
                <w:szCs w:val="16"/>
              </w:rPr>
            </w:pPr>
            <w:r w:rsidRPr="005621F2">
              <w:rPr>
                <w:sz w:val="16"/>
                <w:szCs w:val="16"/>
              </w:rPr>
              <w:t>Project Director, Head of the University, and Head of the Grant Management Department</w:t>
            </w:r>
          </w:p>
        </w:tc>
      </w:tr>
      <w:tr w:rsidR="005621F2" w:rsidRPr="005621F2" w14:paraId="5BABD27B" w14:textId="77777777" w:rsidTr="00395C6E">
        <w:trPr>
          <w:trHeight w:val="692"/>
        </w:trPr>
        <w:tc>
          <w:tcPr>
            <w:tcW w:w="2122" w:type="dxa"/>
            <w:gridSpan w:val="2"/>
            <w:vMerge w:val="restart"/>
            <w:vAlign w:val="center"/>
          </w:tcPr>
          <w:p w14:paraId="378B6826" w14:textId="77777777" w:rsidR="00A17B6F" w:rsidRPr="005621F2" w:rsidRDefault="00A17B6F" w:rsidP="00963D21">
            <w:pPr>
              <w:spacing w:after="0" w:line="100" w:lineRule="atLeast"/>
              <w:jc w:val="center"/>
              <w:rPr>
                <w:sz w:val="18"/>
                <w:szCs w:val="18"/>
              </w:rPr>
            </w:pPr>
            <w:r w:rsidRPr="005621F2">
              <w:rPr>
                <w:sz w:val="18"/>
                <w:szCs w:val="18"/>
              </w:rPr>
              <w:t>Project Proposal</w:t>
            </w:r>
          </w:p>
        </w:tc>
        <w:tc>
          <w:tcPr>
            <w:tcW w:w="1417" w:type="dxa"/>
            <w:vMerge w:val="restart"/>
            <w:vAlign w:val="center"/>
          </w:tcPr>
          <w:p w14:paraId="7A274986" w14:textId="2A155ADB" w:rsidR="00A17B6F" w:rsidRPr="005621F2" w:rsidRDefault="00A17B6F" w:rsidP="00963D21">
            <w:pPr>
              <w:spacing w:after="0" w:line="100" w:lineRule="atLeast"/>
              <w:jc w:val="center"/>
            </w:pPr>
            <w:r w:rsidRPr="005621F2">
              <w:t>Appendix 3</w:t>
            </w:r>
            <w:r w:rsidR="00250BD7" w:rsidRPr="005621F2">
              <w:t>-2</w:t>
            </w:r>
          </w:p>
        </w:tc>
        <w:tc>
          <w:tcPr>
            <w:tcW w:w="2268" w:type="dxa"/>
            <w:vAlign w:val="center"/>
          </w:tcPr>
          <w:p w14:paraId="503CA412" w14:textId="77777777" w:rsidR="00A17B6F" w:rsidRPr="00CA5FEB" w:rsidRDefault="00A17B6F" w:rsidP="00963D21">
            <w:pPr>
              <w:spacing w:after="0" w:line="100" w:lineRule="atLeast"/>
              <w:jc w:val="center"/>
            </w:pPr>
            <w:r w:rsidRPr="00CA5FEB">
              <w:t>File Upload</w:t>
            </w:r>
          </w:p>
        </w:tc>
        <w:tc>
          <w:tcPr>
            <w:tcW w:w="1559" w:type="dxa"/>
            <w:vMerge w:val="restart"/>
            <w:vAlign w:val="center"/>
          </w:tcPr>
          <w:p w14:paraId="3651E9AD" w14:textId="77777777" w:rsidR="00A17B6F" w:rsidRPr="00CA5FEB" w:rsidRDefault="00A17B6F" w:rsidP="00963D21">
            <w:pPr>
              <w:spacing w:after="0" w:line="100" w:lineRule="atLeast"/>
              <w:jc w:val="center"/>
              <w:rPr>
                <w:sz w:val="18"/>
                <w:szCs w:val="18"/>
              </w:rPr>
            </w:pPr>
            <w:r w:rsidRPr="00CA5FEB">
              <w:rPr>
                <w:sz w:val="18"/>
                <w:szCs w:val="18"/>
              </w:rPr>
              <w:t>MS Word, HWP</w:t>
            </w:r>
          </w:p>
          <w:p w14:paraId="416F3343" w14:textId="17880869" w:rsidR="00F6739F" w:rsidRPr="00CA5FEB" w:rsidRDefault="00F6739F" w:rsidP="00963D21">
            <w:pPr>
              <w:spacing w:after="0" w:line="100" w:lineRule="atLeast"/>
              <w:jc w:val="center"/>
              <w:rPr>
                <w:sz w:val="18"/>
                <w:szCs w:val="18"/>
              </w:rPr>
            </w:pPr>
            <w:r w:rsidRPr="00CA5FEB">
              <w:rPr>
                <w:sz w:val="18"/>
                <w:szCs w:val="18"/>
                <w:u w:val="single"/>
              </w:rPr>
              <w:t xml:space="preserve">(*PDF document </w:t>
            </w:r>
            <w:r w:rsidR="00306692" w:rsidRPr="00CA5FEB">
              <w:rPr>
                <w:sz w:val="18"/>
                <w:szCs w:val="18"/>
                <w:u w:val="single"/>
              </w:rPr>
              <w:t>is not</w:t>
            </w:r>
            <w:r w:rsidRPr="00CA5FEB">
              <w:rPr>
                <w:sz w:val="18"/>
                <w:szCs w:val="18"/>
                <w:u w:val="single"/>
              </w:rPr>
              <w:t xml:space="preserve"> a</w:t>
            </w:r>
            <w:r w:rsidR="00C64D7C" w:rsidRPr="00CA5FEB">
              <w:rPr>
                <w:sz w:val="18"/>
                <w:szCs w:val="18"/>
                <w:u w:val="single"/>
              </w:rPr>
              <w:t>llow</w:t>
            </w:r>
            <w:r w:rsidRPr="00CA5FEB">
              <w:rPr>
                <w:sz w:val="18"/>
                <w:szCs w:val="18"/>
                <w:u w:val="single"/>
              </w:rPr>
              <w:t>ed.)</w:t>
            </w:r>
          </w:p>
        </w:tc>
        <w:tc>
          <w:tcPr>
            <w:tcW w:w="1701" w:type="dxa"/>
            <w:vMerge w:val="restart"/>
            <w:vAlign w:val="center"/>
          </w:tcPr>
          <w:p w14:paraId="620E5A51" w14:textId="77777777" w:rsidR="00A17B6F" w:rsidRPr="005621F2" w:rsidRDefault="00A17B6F" w:rsidP="00963D21">
            <w:pPr>
              <w:spacing w:after="0" w:line="100" w:lineRule="atLeast"/>
              <w:jc w:val="center"/>
            </w:pPr>
            <w:r w:rsidRPr="005621F2">
              <w:t>No</w:t>
            </w:r>
          </w:p>
        </w:tc>
      </w:tr>
      <w:tr w:rsidR="005621F2" w:rsidRPr="005621F2" w14:paraId="5CEC3A57" w14:textId="77777777" w:rsidTr="00395C6E">
        <w:trPr>
          <w:trHeight w:val="1689"/>
        </w:trPr>
        <w:tc>
          <w:tcPr>
            <w:tcW w:w="2122" w:type="dxa"/>
            <w:gridSpan w:val="2"/>
            <w:vMerge/>
            <w:vAlign w:val="center"/>
          </w:tcPr>
          <w:p w14:paraId="69B69897" w14:textId="77777777" w:rsidR="00A17B6F" w:rsidRPr="005621F2" w:rsidRDefault="00A17B6F" w:rsidP="00963D21">
            <w:pPr>
              <w:spacing w:after="0" w:line="100" w:lineRule="atLeast"/>
              <w:jc w:val="center"/>
              <w:rPr>
                <w:sz w:val="18"/>
                <w:szCs w:val="18"/>
              </w:rPr>
            </w:pPr>
          </w:p>
        </w:tc>
        <w:tc>
          <w:tcPr>
            <w:tcW w:w="1417" w:type="dxa"/>
            <w:vMerge/>
            <w:vAlign w:val="center"/>
          </w:tcPr>
          <w:p w14:paraId="1D08C5E1" w14:textId="77777777" w:rsidR="00A17B6F" w:rsidRPr="005621F2" w:rsidRDefault="00A17B6F" w:rsidP="00963D21">
            <w:pPr>
              <w:spacing w:after="0" w:line="100" w:lineRule="atLeast"/>
              <w:jc w:val="center"/>
            </w:pPr>
          </w:p>
        </w:tc>
        <w:tc>
          <w:tcPr>
            <w:tcW w:w="2268" w:type="dxa"/>
            <w:vAlign w:val="center"/>
          </w:tcPr>
          <w:p w14:paraId="749C073A" w14:textId="77777777" w:rsidR="00A17B6F" w:rsidRPr="00CA5FEB" w:rsidRDefault="00A17B6F" w:rsidP="00963D21">
            <w:pPr>
              <w:spacing w:after="0" w:line="100" w:lineRule="atLeast"/>
              <w:jc w:val="center"/>
            </w:pPr>
            <w:r w:rsidRPr="00CA5FEB">
              <w:t>System Input</w:t>
            </w:r>
          </w:p>
          <w:p w14:paraId="20CE28A5" w14:textId="77777777" w:rsidR="00A17B6F" w:rsidRPr="00CA5FEB" w:rsidRDefault="00A17B6F" w:rsidP="00963D21">
            <w:pPr>
              <w:spacing w:after="0" w:line="100" w:lineRule="atLeast"/>
              <w:jc w:val="center"/>
            </w:pPr>
          </w:p>
          <w:p w14:paraId="52C776F0" w14:textId="77777777" w:rsidR="00C5789B" w:rsidRPr="00CA5FEB" w:rsidRDefault="00C5789B" w:rsidP="00963D21">
            <w:pPr>
              <w:pStyle w:val="af"/>
              <w:numPr>
                <w:ilvl w:val="0"/>
                <w:numId w:val="133"/>
              </w:numPr>
              <w:spacing w:line="100" w:lineRule="atLeast"/>
              <w:ind w:left="183" w:hanging="180"/>
              <w:rPr>
                <w:sz w:val="16"/>
                <w:szCs w:val="16"/>
              </w:rPr>
            </w:pPr>
            <w:r w:rsidRPr="00CA5FEB">
              <w:rPr>
                <w:sz w:val="16"/>
                <w:szCs w:val="16"/>
              </w:rPr>
              <w:t>Summary of Research (English, Korean)</w:t>
            </w:r>
          </w:p>
          <w:p w14:paraId="492AC25C" w14:textId="77777777" w:rsidR="00C5789B" w:rsidRPr="00CA5FEB" w:rsidRDefault="00C5789B" w:rsidP="00963D21">
            <w:pPr>
              <w:pStyle w:val="af"/>
              <w:numPr>
                <w:ilvl w:val="0"/>
                <w:numId w:val="133"/>
              </w:numPr>
              <w:spacing w:line="100" w:lineRule="atLeast"/>
              <w:ind w:left="183" w:hanging="180"/>
              <w:rPr>
                <w:sz w:val="16"/>
                <w:szCs w:val="16"/>
              </w:rPr>
            </w:pPr>
            <w:r w:rsidRPr="00CA5FEB">
              <w:rPr>
                <w:sz w:val="16"/>
                <w:szCs w:val="16"/>
              </w:rPr>
              <w:t>General Information of the Institution</w:t>
            </w:r>
          </w:p>
          <w:p w14:paraId="086F0FDA" w14:textId="77777777" w:rsidR="00C5789B" w:rsidRPr="00CA5FEB" w:rsidRDefault="00C5789B" w:rsidP="00963D21">
            <w:pPr>
              <w:pStyle w:val="af"/>
              <w:numPr>
                <w:ilvl w:val="0"/>
                <w:numId w:val="133"/>
              </w:numPr>
              <w:spacing w:line="100" w:lineRule="atLeast"/>
              <w:ind w:left="183" w:hanging="180"/>
              <w:rPr>
                <w:sz w:val="16"/>
                <w:szCs w:val="16"/>
              </w:rPr>
            </w:pPr>
            <w:r w:rsidRPr="00CA5FEB">
              <w:rPr>
                <w:sz w:val="16"/>
                <w:szCs w:val="16"/>
              </w:rPr>
              <w:t>Itemized Budget Request</w:t>
            </w:r>
          </w:p>
          <w:p w14:paraId="5963935F" w14:textId="77777777" w:rsidR="00A17B6F" w:rsidRPr="00CA5FEB" w:rsidRDefault="00A17B6F" w:rsidP="00963D21">
            <w:pPr>
              <w:spacing w:after="0" w:line="100" w:lineRule="atLeast"/>
            </w:pPr>
          </w:p>
          <w:p w14:paraId="5C1987B1" w14:textId="77777777" w:rsidR="00A17B6F" w:rsidRPr="00CA5FEB" w:rsidRDefault="00A17B6F" w:rsidP="00963D21">
            <w:pPr>
              <w:spacing w:after="0" w:line="100" w:lineRule="atLeast"/>
            </w:pPr>
            <w:r w:rsidRPr="00CA5FEB">
              <w:rPr>
                <w:sz w:val="14"/>
                <w:szCs w:val="14"/>
              </w:rPr>
              <w:t>*These items must be included in the Project Proposal file itself, but there is a step in the online application system where they must be additionally inputted</w:t>
            </w:r>
            <w:r w:rsidRPr="00CA5FEB">
              <w:rPr>
                <w:sz w:val="14"/>
                <w:szCs w:val="14"/>
              </w:rPr>
              <w:softHyphen/>
            </w:r>
            <w:r w:rsidRPr="00CA5FEB">
              <w:rPr>
                <w:sz w:val="14"/>
                <w:szCs w:val="14"/>
              </w:rPr>
              <w:softHyphen/>
            </w:r>
          </w:p>
        </w:tc>
        <w:tc>
          <w:tcPr>
            <w:tcW w:w="1559" w:type="dxa"/>
            <w:vMerge/>
            <w:vAlign w:val="center"/>
          </w:tcPr>
          <w:p w14:paraId="5A776585" w14:textId="77777777" w:rsidR="00A17B6F" w:rsidRPr="00CA5FEB" w:rsidRDefault="00A17B6F" w:rsidP="00963D21">
            <w:pPr>
              <w:spacing w:after="0" w:line="100" w:lineRule="atLeast"/>
              <w:jc w:val="center"/>
            </w:pPr>
          </w:p>
        </w:tc>
        <w:tc>
          <w:tcPr>
            <w:tcW w:w="1701" w:type="dxa"/>
            <w:vMerge/>
            <w:vAlign w:val="center"/>
          </w:tcPr>
          <w:p w14:paraId="317E7F73" w14:textId="77777777" w:rsidR="00A17B6F" w:rsidRPr="005621F2" w:rsidRDefault="00A17B6F" w:rsidP="00963D21">
            <w:pPr>
              <w:numPr>
                <w:ilvl w:val="0"/>
                <w:numId w:val="16"/>
              </w:numPr>
              <w:spacing w:after="0" w:line="100" w:lineRule="atLeast"/>
              <w:ind w:left="346"/>
              <w:jc w:val="center"/>
            </w:pPr>
          </w:p>
        </w:tc>
      </w:tr>
      <w:tr w:rsidR="005621F2" w:rsidRPr="005621F2" w14:paraId="3D7E6DE0" w14:textId="77777777" w:rsidTr="00395C6E">
        <w:trPr>
          <w:trHeight w:val="393"/>
        </w:trPr>
        <w:tc>
          <w:tcPr>
            <w:tcW w:w="2122" w:type="dxa"/>
            <w:gridSpan w:val="2"/>
            <w:vAlign w:val="center"/>
          </w:tcPr>
          <w:p w14:paraId="6D86F418" w14:textId="77777777" w:rsidR="00A17B6F" w:rsidRPr="005621F2" w:rsidRDefault="00A17B6F" w:rsidP="00963D21">
            <w:pPr>
              <w:spacing w:after="0" w:line="100" w:lineRule="atLeast"/>
              <w:jc w:val="center"/>
              <w:rPr>
                <w:sz w:val="18"/>
                <w:szCs w:val="18"/>
              </w:rPr>
            </w:pPr>
            <w:r w:rsidRPr="005621F2">
              <w:rPr>
                <w:sz w:val="18"/>
                <w:szCs w:val="18"/>
              </w:rPr>
              <w:t>Personal Information of Participants</w:t>
            </w:r>
          </w:p>
        </w:tc>
        <w:tc>
          <w:tcPr>
            <w:tcW w:w="1417" w:type="dxa"/>
            <w:vAlign w:val="center"/>
          </w:tcPr>
          <w:p w14:paraId="6D4F2A69" w14:textId="77777777" w:rsidR="00A17B6F" w:rsidRPr="005621F2" w:rsidRDefault="00A17B6F" w:rsidP="00963D21">
            <w:pPr>
              <w:spacing w:after="0" w:line="100" w:lineRule="atLeast"/>
              <w:jc w:val="center"/>
            </w:pPr>
            <w:r w:rsidRPr="005621F2">
              <w:t>Appendix 4</w:t>
            </w:r>
          </w:p>
        </w:tc>
        <w:tc>
          <w:tcPr>
            <w:tcW w:w="2268" w:type="dxa"/>
            <w:vAlign w:val="center"/>
          </w:tcPr>
          <w:p w14:paraId="111AFB5A" w14:textId="77777777" w:rsidR="00A17B6F" w:rsidRPr="005621F2" w:rsidRDefault="00A17B6F" w:rsidP="00963D21">
            <w:pPr>
              <w:spacing w:after="0" w:line="100" w:lineRule="atLeast"/>
              <w:jc w:val="center"/>
            </w:pPr>
            <w:r w:rsidRPr="005621F2">
              <w:t>System Input +</w:t>
            </w:r>
          </w:p>
          <w:p w14:paraId="53297340" w14:textId="77777777" w:rsidR="00A17B6F" w:rsidRPr="005621F2" w:rsidRDefault="00A17B6F" w:rsidP="00963D21">
            <w:pPr>
              <w:spacing w:after="0" w:line="100" w:lineRule="atLeast"/>
              <w:jc w:val="center"/>
            </w:pPr>
            <w:r w:rsidRPr="005621F2">
              <w:t>File Upload</w:t>
            </w:r>
          </w:p>
        </w:tc>
        <w:tc>
          <w:tcPr>
            <w:tcW w:w="1559" w:type="dxa"/>
            <w:vAlign w:val="center"/>
          </w:tcPr>
          <w:p w14:paraId="783749FE" w14:textId="77777777" w:rsidR="00A17B6F" w:rsidRPr="005621F2" w:rsidRDefault="00A17B6F" w:rsidP="00963D21">
            <w:pPr>
              <w:spacing w:after="0" w:line="100" w:lineRule="atLeast"/>
              <w:jc w:val="center"/>
              <w:rPr>
                <w:sz w:val="18"/>
                <w:szCs w:val="18"/>
              </w:rPr>
            </w:pPr>
            <w:r w:rsidRPr="005621F2">
              <w:rPr>
                <w:sz w:val="18"/>
                <w:szCs w:val="18"/>
              </w:rPr>
              <w:t>MS Word, HWP</w:t>
            </w:r>
          </w:p>
        </w:tc>
        <w:tc>
          <w:tcPr>
            <w:tcW w:w="1701" w:type="dxa"/>
            <w:vAlign w:val="center"/>
          </w:tcPr>
          <w:p w14:paraId="7C1E9D1D" w14:textId="77777777" w:rsidR="00A17B6F" w:rsidRPr="005621F2" w:rsidRDefault="00A17B6F" w:rsidP="00963D21">
            <w:pPr>
              <w:spacing w:after="0" w:line="100" w:lineRule="atLeast"/>
              <w:jc w:val="center"/>
            </w:pPr>
            <w:r w:rsidRPr="005621F2">
              <w:t>No</w:t>
            </w:r>
          </w:p>
        </w:tc>
      </w:tr>
      <w:tr w:rsidR="005621F2" w:rsidRPr="005621F2" w14:paraId="508BCC88" w14:textId="77777777" w:rsidTr="00395C6E">
        <w:trPr>
          <w:trHeight w:val="393"/>
        </w:trPr>
        <w:tc>
          <w:tcPr>
            <w:tcW w:w="2122" w:type="dxa"/>
            <w:gridSpan w:val="2"/>
            <w:vAlign w:val="center"/>
          </w:tcPr>
          <w:p w14:paraId="364A0C75" w14:textId="77777777" w:rsidR="00A17B6F" w:rsidRPr="005621F2" w:rsidRDefault="00A17B6F" w:rsidP="00963D21">
            <w:pPr>
              <w:spacing w:after="0" w:line="100" w:lineRule="atLeast"/>
              <w:jc w:val="center"/>
              <w:rPr>
                <w:sz w:val="18"/>
                <w:szCs w:val="18"/>
              </w:rPr>
            </w:pPr>
            <w:r w:rsidRPr="005621F2">
              <w:rPr>
                <w:sz w:val="18"/>
                <w:szCs w:val="18"/>
              </w:rPr>
              <w:t>Agreement to Project Participation</w:t>
            </w:r>
          </w:p>
        </w:tc>
        <w:tc>
          <w:tcPr>
            <w:tcW w:w="1417" w:type="dxa"/>
            <w:vAlign w:val="center"/>
          </w:tcPr>
          <w:p w14:paraId="51CCB56D" w14:textId="77777777" w:rsidR="00A17B6F" w:rsidRPr="005621F2" w:rsidRDefault="00A17B6F" w:rsidP="00963D21">
            <w:pPr>
              <w:spacing w:after="0" w:line="100" w:lineRule="atLeast"/>
              <w:jc w:val="center"/>
            </w:pPr>
            <w:r w:rsidRPr="005621F2">
              <w:t>Appendix 5</w:t>
            </w:r>
          </w:p>
        </w:tc>
        <w:tc>
          <w:tcPr>
            <w:tcW w:w="2268" w:type="dxa"/>
            <w:vAlign w:val="center"/>
          </w:tcPr>
          <w:p w14:paraId="3558F708" w14:textId="77777777" w:rsidR="00A17B6F" w:rsidRPr="005621F2" w:rsidRDefault="00A17B6F" w:rsidP="00963D21">
            <w:pPr>
              <w:spacing w:after="0" w:line="100" w:lineRule="atLeast"/>
              <w:jc w:val="center"/>
            </w:pPr>
            <w:r w:rsidRPr="005621F2">
              <w:t>File Upload</w:t>
            </w:r>
          </w:p>
        </w:tc>
        <w:tc>
          <w:tcPr>
            <w:tcW w:w="1559" w:type="dxa"/>
            <w:vAlign w:val="center"/>
          </w:tcPr>
          <w:p w14:paraId="3109BEFB" w14:textId="77777777" w:rsidR="00A17B6F" w:rsidRPr="005621F2" w:rsidRDefault="00A17B6F" w:rsidP="00963D21">
            <w:pPr>
              <w:spacing w:after="0" w:line="100" w:lineRule="atLeast"/>
              <w:jc w:val="center"/>
              <w:rPr>
                <w:sz w:val="18"/>
                <w:szCs w:val="18"/>
              </w:rPr>
            </w:pPr>
            <w:r w:rsidRPr="005621F2">
              <w:rPr>
                <w:sz w:val="18"/>
                <w:szCs w:val="18"/>
              </w:rPr>
              <w:t>MS Word, HWP, PDF, JPG</w:t>
            </w:r>
          </w:p>
        </w:tc>
        <w:tc>
          <w:tcPr>
            <w:tcW w:w="1701" w:type="dxa"/>
            <w:vAlign w:val="center"/>
          </w:tcPr>
          <w:p w14:paraId="5DF06B30" w14:textId="77777777" w:rsidR="00A17B6F" w:rsidRPr="005621F2" w:rsidRDefault="00A17B6F" w:rsidP="00963D21">
            <w:pPr>
              <w:spacing w:after="0" w:line="100" w:lineRule="atLeast"/>
              <w:jc w:val="center"/>
            </w:pPr>
            <w:r w:rsidRPr="005621F2">
              <w:t>Yes</w:t>
            </w:r>
          </w:p>
          <w:p w14:paraId="6B4CFFA1" w14:textId="77777777" w:rsidR="00A17B6F" w:rsidRPr="005621F2" w:rsidRDefault="00A17B6F" w:rsidP="00963D21">
            <w:pPr>
              <w:spacing w:after="0" w:line="100" w:lineRule="atLeast"/>
              <w:jc w:val="center"/>
              <w:rPr>
                <w:sz w:val="16"/>
                <w:szCs w:val="16"/>
              </w:rPr>
            </w:pPr>
            <w:r w:rsidRPr="005621F2">
              <w:rPr>
                <w:sz w:val="16"/>
                <w:szCs w:val="16"/>
              </w:rPr>
              <w:t>All project participants</w:t>
            </w:r>
          </w:p>
          <w:p w14:paraId="03F7B29C" w14:textId="77777777" w:rsidR="00A17B6F" w:rsidRPr="005621F2" w:rsidRDefault="00A17B6F" w:rsidP="00963D21">
            <w:pPr>
              <w:spacing w:after="0" w:line="100" w:lineRule="atLeast"/>
              <w:jc w:val="center"/>
              <w:rPr>
                <w:sz w:val="16"/>
                <w:szCs w:val="16"/>
              </w:rPr>
            </w:pPr>
            <w:r w:rsidRPr="005621F2">
              <w:rPr>
                <w:sz w:val="16"/>
                <w:szCs w:val="16"/>
              </w:rPr>
              <w:t>(</w:t>
            </w:r>
            <w:proofErr w:type="gramStart"/>
            <w:r w:rsidRPr="005621F2">
              <w:rPr>
                <w:sz w:val="16"/>
                <w:szCs w:val="16"/>
              </w:rPr>
              <w:t>excluding</w:t>
            </w:r>
            <w:proofErr w:type="gramEnd"/>
            <w:r w:rsidRPr="005621F2">
              <w:rPr>
                <w:sz w:val="16"/>
                <w:szCs w:val="16"/>
              </w:rPr>
              <w:t xml:space="preserve"> research assistants)</w:t>
            </w:r>
          </w:p>
        </w:tc>
      </w:tr>
      <w:tr w:rsidR="005621F2" w:rsidRPr="005621F2" w14:paraId="09DBF181" w14:textId="77777777" w:rsidTr="00395C6E">
        <w:trPr>
          <w:trHeight w:val="393"/>
        </w:trPr>
        <w:tc>
          <w:tcPr>
            <w:tcW w:w="2122" w:type="dxa"/>
            <w:gridSpan w:val="2"/>
            <w:vAlign w:val="center"/>
          </w:tcPr>
          <w:p w14:paraId="1E3270A6" w14:textId="77777777" w:rsidR="00A17B6F" w:rsidRPr="005621F2" w:rsidRDefault="00A17B6F" w:rsidP="00963D21">
            <w:pPr>
              <w:spacing w:after="0" w:line="100" w:lineRule="atLeast"/>
              <w:jc w:val="center"/>
              <w:rPr>
                <w:sz w:val="18"/>
                <w:szCs w:val="18"/>
              </w:rPr>
            </w:pPr>
            <w:r w:rsidRPr="005621F2">
              <w:rPr>
                <w:sz w:val="18"/>
                <w:szCs w:val="18"/>
              </w:rPr>
              <w:t>Certificate of the Central Management of Project Grant</w:t>
            </w:r>
          </w:p>
        </w:tc>
        <w:tc>
          <w:tcPr>
            <w:tcW w:w="1417" w:type="dxa"/>
            <w:vAlign w:val="center"/>
          </w:tcPr>
          <w:p w14:paraId="101851B8" w14:textId="77777777" w:rsidR="00A17B6F" w:rsidRPr="005621F2" w:rsidRDefault="00A17B6F" w:rsidP="00963D21">
            <w:pPr>
              <w:spacing w:after="0" w:line="100" w:lineRule="atLeast"/>
              <w:jc w:val="center"/>
            </w:pPr>
            <w:r w:rsidRPr="005621F2">
              <w:t>Appendix 6</w:t>
            </w:r>
          </w:p>
        </w:tc>
        <w:tc>
          <w:tcPr>
            <w:tcW w:w="2268" w:type="dxa"/>
            <w:vAlign w:val="center"/>
          </w:tcPr>
          <w:p w14:paraId="1003C947" w14:textId="77777777" w:rsidR="00A17B6F" w:rsidRPr="005621F2" w:rsidRDefault="00A17B6F" w:rsidP="00963D21">
            <w:pPr>
              <w:spacing w:after="0" w:line="100" w:lineRule="atLeast"/>
              <w:jc w:val="center"/>
            </w:pPr>
            <w:r w:rsidRPr="005621F2">
              <w:t>File Upload</w:t>
            </w:r>
          </w:p>
        </w:tc>
        <w:tc>
          <w:tcPr>
            <w:tcW w:w="1559" w:type="dxa"/>
            <w:vAlign w:val="center"/>
          </w:tcPr>
          <w:p w14:paraId="7C4D5C91" w14:textId="77777777" w:rsidR="00A17B6F" w:rsidRPr="005621F2" w:rsidRDefault="00A17B6F" w:rsidP="00963D21">
            <w:pPr>
              <w:spacing w:after="0" w:line="100" w:lineRule="atLeast"/>
              <w:ind w:left="15"/>
              <w:jc w:val="center"/>
              <w:rPr>
                <w:sz w:val="18"/>
                <w:szCs w:val="18"/>
              </w:rPr>
            </w:pPr>
            <w:r w:rsidRPr="005621F2">
              <w:rPr>
                <w:sz w:val="18"/>
                <w:szCs w:val="18"/>
              </w:rPr>
              <w:t>MS Word, HWP, PDF,</w:t>
            </w:r>
            <w:r w:rsidRPr="005621F2">
              <w:t xml:space="preserve"> </w:t>
            </w:r>
            <w:r w:rsidRPr="005621F2">
              <w:rPr>
                <w:sz w:val="18"/>
                <w:szCs w:val="18"/>
              </w:rPr>
              <w:t>JPG</w:t>
            </w:r>
          </w:p>
        </w:tc>
        <w:tc>
          <w:tcPr>
            <w:tcW w:w="1701" w:type="dxa"/>
            <w:vAlign w:val="center"/>
          </w:tcPr>
          <w:p w14:paraId="3EE51439" w14:textId="77777777" w:rsidR="00A17B6F" w:rsidRPr="005621F2" w:rsidRDefault="00A17B6F" w:rsidP="00963D21">
            <w:pPr>
              <w:spacing w:after="0" w:line="100" w:lineRule="atLeast"/>
              <w:ind w:left="-14"/>
              <w:jc w:val="center"/>
            </w:pPr>
            <w:r w:rsidRPr="005621F2">
              <w:t>Yes</w:t>
            </w:r>
          </w:p>
          <w:p w14:paraId="754597C2" w14:textId="77777777" w:rsidR="00A17B6F" w:rsidRPr="005621F2" w:rsidRDefault="00A17B6F" w:rsidP="00963D21">
            <w:pPr>
              <w:spacing w:after="0" w:line="100" w:lineRule="atLeast"/>
              <w:jc w:val="center"/>
            </w:pPr>
            <w:r w:rsidRPr="005621F2">
              <w:rPr>
                <w:sz w:val="16"/>
                <w:szCs w:val="16"/>
              </w:rPr>
              <w:t>Head of the University OR Head of the Central Grant Management Department</w:t>
            </w:r>
          </w:p>
        </w:tc>
      </w:tr>
      <w:tr w:rsidR="005621F2" w:rsidRPr="005621F2" w14:paraId="6593DCB1" w14:textId="77777777" w:rsidTr="00395C6E">
        <w:trPr>
          <w:trHeight w:val="880"/>
        </w:trPr>
        <w:tc>
          <w:tcPr>
            <w:tcW w:w="772" w:type="dxa"/>
            <w:vAlign w:val="center"/>
          </w:tcPr>
          <w:p w14:paraId="55CC9770" w14:textId="77777777" w:rsidR="00A17B6F" w:rsidRPr="005621F2" w:rsidRDefault="00A17B6F" w:rsidP="00963D21">
            <w:pPr>
              <w:spacing w:after="0" w:line="100" w:lineRule="atLeast"/>
              <w:jc w:val="center"/>
              <w:rPr>
                <w:sz w:val="18"/>
                <w:szCs w:val="18"/>
              </w:rPr>
            </w:pPr>
            <w:r w:rsidRPr="005621F2">
              <w:rPr>
                <w:sz w:val="18"/>
                <w:szCs w:val="18"/>
              </w:rPr>
              <w:t>CVs</w:t>
            </w:r>
          </w:p>
        </w:tc>
        <w:tc>
          <w:tcPr>
            <w:tcW w:w="1350" w:type="dxa"/>
            <w:vAlign w:val="center"/>
          </w:tcPr>
          <w:p w14:paraId="24DA78A8" w14:textId="77777777" w:rsidR="00A17B6F" w:rsidRPr="005621F2" w:rsidRDefault="00A17B6F" w:rsidP="00963D21">
            <w:pPr>
              <w:numPr>
                <w:ilvl w:val="0"/>
                <w:numId w:val="113"/>
              </w:numPr>
              <w:spacing w:after="0" w:line="100" w:lineRule="atLeast"/>
              <w:ind w:left="153" w:hanging="177"/>
              <w:rPr>
                <w:sz w:val="18"/>
                <w:szCs w:val="18"/>
                <w:u w:val="single"/>
              </w:rPr>
            </w:pPr>
            <w:r w:rsidRPr="005621F2">
              <w:rPr>
                <w:sz w:val="18"/>
                <w:szCs w:val="18"/>
                <w:u w:val="single"/>
              </w:rPr>
              <w:t>Project Director</w:t>
            </w:r>
          </w:p>
          <w:p w14:paraId="6C539E1E" w14:textId="5ACEFC08" w:rsidR="00A17B6F" w:rsidRPr="005621F2" w:rsidRDefault="00A17B6F" w:rsidP="00963D21">
            <w:pPr>
              <w:numPr>
                <w:ilvl w:val="0"/>
                <w:numId w:val="113"/>
              </w:numPr>
              <w:spacing w:after="0" w:line="100" w:lineRule="atLeast"/>
              <w:ind w:left="153" w:hanging="177"/>
              <w:rPr>
                <w:sz w:val="18"/>
                <w:szCs w:val="18"/>
                <w:u w:val="single"/>
              </w:rPr>
            </w:pPr>
            <w:r w:rsidRPr="005621F2">
              <w:rPr>
                <w:sz w:val="18"/>
                <w:szCs w:val="18"/>
                <w:u w:val="single"/>
              </w:rPr>
              <w:t xml:space="preserve">Collaborative Researchers (including </w:t>
            </w:r>
            <w:proofErr w:type="gramStart"/>
            <w:r w:rsidRPr="005621F2">
              <w:rPr>
                <w:sz w:val="18"/>
                <w:szCs w:val="18"/>
                <w:u w:val="single"/>
              </w:rPr>
              <w:t>Post-docs</w:t>
            </w:r>
            <w:proofErr w:type="gramEnd"/>
            <w:r w:rsidRPr="005621F2">
              <w:rPr>
                <w:sz w:val="18"/>
                <w:szCs w:val="18"/>
                <w:u w:val="single"/>
              </w:rPr>
              <w:t>)</w:t>
            </w:r>
          </w:p>
          <w:p w14:paraId="3467CA0F" w14:textId="77777777" w:rsidR="00A17B6F" w:rsidRPr="005621F2" w:rsidRDefault="00A17B6F" w:rsidP="00963D21">
            <w:pPr>
              <w:spacing w:after="0" w:line="100" w:lineRule="atLeast"/>
              <w:ind w:left="-16"/>
              <w:rPr>
                <w:sz w:val="18"/>
                <w:szCs w:val="18"/>
              </w:rPr>
            </w:pPr>
            <w:r w:rsidRPr="005621F2">
              <w:rPr>
                <w:sz w:val="18"/>
                <w:szCs w:val="18"/>
              </w:rPr>
              <w:t>*Include publication lists</w:t>
            </w:r>
          </w:p>
        </w:tc>
        <w:tc>
          <w:tcPr>
            <w:tcW w:w="1417" w:type="dxa"/>
            <w:vAlign w:val="center"/>
          </w:tcPr>
          <w:p w14:paraId="0CBF6BEE" w14:textId="77777777" w:rsidR="00A17B6F" w:rsidRPr="005621F2" w:rsidRDefault="00A17B6F" w:rsidP="00963D21">
            <w:pPr>
              <w:spacing w:after="0" w:line="100" w:lineRule="atLeast"/>
              <w:jc w:val="center"/>
              <w:rPr>
                <w:sz w:val="20"/>
                <w:szCs w:val="20"/>
              </w:rPr>
            </w:pPr>
            <w:r w:rsidRPr="005621F2">
              <w:rPr>
                <w:sz w:val="20"/>
                <w:szCs w:val="20"/>
              </w:rPr>
              <w:t xml:space="preserve">No fixed format </w:t>
            </w:r>
          </w:p>
          <w:p w14:paraId="269C5211" w14:textId="057B0016" w:rsidR="00A17B6F" w:rsidRPr="005621F2" w:rsidRDefault="00A17B6F" w:rsidP="00963D21">
            <w:pPr>
              <w:spacing w:after="0" w:line="100" w:lineRule="atLeast"/>
              <w:jc w:val="center"/>
            </w:pPr>
            <w:r w:rsidRPr="005621F2">
              <w:rPr>
                <w:sz w:val="16"/>
                <w:szCs w:val="16"/>
              </w:rPr>
              <w:t>*See Appendix 7</w:t>
            </w:r>
            <w:r w:rsidR="00911DEB" w:rsidRPr="005621F2">
              <w:rPr>
                <w:sz w:val="16"/>
                <w:szCs w:val="16"/>
              </w:rPr>
              <w:t>-1</w:t>
            </w:r>
            <w:r w:rsidRPr="005621F2">
              <w:rPr>
                <w:sz w:val="16"/>
                <w:szCs w:val="16"/>
              </w:rPr>
              <w:t xml:space="preserve"> for more details</w:t>
            </w:r>
          </w:p>
        </w:tc>
        <w:tc>
          <w:tcPr>
            <w:tcW w:w="2268" w:type="dxa"/>
            <w:vAlign w:val="center"/>
          </w:tcPr>
          <w:p w14:paraId="56053063" w14:textId="77777777" w:rsidR="00A17B6F" w:rsidRPr="005621F2" w:rsidRDefault="00A17B6F" w:rsidP="00963D21">
            <w:pPr>
              <w:spacing w:after="0" w:line="100" w:lineRule="atLeast"/>
              <w:jc w:val="center"/>
            </w:pPr>
            <w:r w:rsidRPr="005621F2">
              <w:t>File Upload</w:t>
            </w:r>
          </w:p>
        </w:tc>
        <w:tc>
          <w:tcPr>
            <w:tcW w:w="1559" w:type="dxa"/>
            <w:vAlign w:val="center"/>
          </w:tcPr>
          <w:p w14:paraId="201E3A7B" w14:textId="77777777" w:rsidR="00A17B6F" w:rsidRPr="005621F2" w:rsidRDefault="00A17B6F" w:rsidP="00963D21">
            <w:pPr>
              <w:spacing w:after="0" w:line="100" w:lineRule="atLeast"/>
              <w:jc w:val="center"/>
              <w:rPr>
                <w:sz w:val="18"/>
                <w:szCs w:val="18"/>
              </w:rPr>
            </w:pPr>
            <w:r w:rsidRPr="005621F2">
              <w:rPr>
                <w:sz w:val="18"/>
                <w:szCs w:val="18"/>
              </w:rPr>
              <w:t>MS Word, HWP, PDF</w:t>
            </w:r>
          </w:p>
        </w:tc>
        <w:tc>
          <w:tcPr>
            <w:tcW w:w="1701" w:type="dxa"/>
            <w:vAlign w:val="center"/>
          </w:tcPr>
          <w:p w14:paraId="42B64578" w14:textId="77777777" w:rsidR="00A17B6F" w:rsidRPr="005621F2" w:rsidRDefault="00A17B6F" w:rsidP="00963D21">
            <w:pPr>
              <w:spacing w:after="0" w:line="100" w:lineRule="atLeast"/>
              <w:jc w:val="center"/>
            </w:pPr>
            <w:r w:rsidRPr="005621F2">
              <w:t>No</w:t>
            </w:r>
          </w:p>
        </w:tc>
      </w:tr>
      <w:tr w:rsidR="005621F2" w:rsidRPr="005621F2" w14:paraId="3A595CE1" w14:textId="77777777" w:rsidTr="00395C6E">
        <w:trPr>
          <w:trHeight w:val="726"/>
        </w:trPr>
        <w:tc>
          <w:tcPr>
            <w:tcW w:w="2122" w:type="dxa"/>
            <w:gridSpan w:val="2"/>
            <w:vAlign w:val="center"/>
          </w:tcPr>
          <w:p w14:paraId="748652CE" w14:textId="67B83CD2" w:rsidR="00A17B6F" w:rsidRPr="005621F2" w:rsidRDefault="0017783A" w:rsidP="00963D21">
            <w:pPr>
              <w:spacing w:after="0" w:line="100" w:lineRule="atLeast"/>
              <w:jc w:val="center"/>
              <w:rPr>
                <w:sz w:val="18"/>
                <w:szCs w:val="18"/>
              </w:rPr>
            </w:pPr>
            <w:r w:rsidRPr="005621F2">
              <w:rPr>
                <w:sz w:val="18"/>
                <w:szCs w:val="18"/>
              </w:rPr>
              <w:t xml:space="preserve">Calculation of </w:t>
            </w:r>
            <w:r w:rsidR="005F4113" w:rsidRPr="005621F2">
              <w:rPr>
                <w:sz w:val="18"/>
                <w:szCs w:val="18"/>
              </w:rPr>
              <w:t xml:space="preserve">the </w:t>
            </w:r>
            <w:r w:rsidR="00044F3D" w:rsidRPr="005621F2">
              <w:rPr>
                <w:sz w:val="18"/>
                <w:szCs w:val="18"/>
              </w:rPr>
              <w:t>prior</w:t>
            </w:r>
            <w:r w:rsidRPr="005621F2">
              <w:rPr>
                <w:sz w:val="18"/>
                <w:szCs w:val="18"/>
              </w:rPr>
              <w:t xml:space="preserve"> Research Achievements</w:t>
            </w:r>
          </w:p>
        </w:tc>
        <w:tc>
          <w:tcPr>
            <w:tcW w:w="1417" w:type="dxa"/>
            <w:vAlign w:val="center"/>
          </w:tcPr>
          <w:p w14:paraId="2E92CEDE" w14:textId="77777777" w:rsidR="00911DEB" w:rsidRPr="005621F2" w:rsidRDefault="00911DEB" w:rsidP="00963D21">
            <w:pPr>
              <w:spacing w:after="0" w:line="100" w:lineRule="atLeast"/>
              <w:jc w:val="center"/>
              <w:rPr>
                <w:sz w:val="20"/>
                <w:szCs w:val="20"/>
              </w:rPr>
            </w:pPr>
            <w:r w:rsidRPr="005621F2">
              <w:rPr>
                <w:sz w:val="20"/>
                <w:szCs w:val="20"/>
              </w:rPr>
              <w:t xml:space="preserve">Appendix </w:t>
            </w:r>
          </w:p>
          <w:p w14:paraId="52D3B97C" w14:textId="3BA7C73A" w:rsidR="00A17B6F" w:rsidRPr="005621F2" w:rsidRDefault="00911DEB" w:rsidP="00963D21">
            <w:pPr>
              <w:spacing w:after="0" w:line="100" w:lineRule="atLeast"/>
              <w:jc w:val="center"/>
              <w:rPr>
                <w:sz w:val="20"/>
                <w:szCs w:val="20"/>
              </w:rPr>
            </w:pPr>
            <w:r w:rsidRPr="005621F2">
              <w:rPr>
                <w:sz w:val="20"/>
                <w:szCs w:val="20"/>
              </w:rPr>
              <w:t>7-2</w:t>
            </w:r>
          </w:p>
        </w:tc>
        <w:tc>
          <w:tcPr>
            <w:tcW w:w="2268" w:type="dxa"/>
            <w:vAlign w:val="center"/>
          </w:tcPr>
          <w:p w14:paraId="18404D83" w14:textId="77777777" w:rsidR="00911DEB" w:rsidRPr="005621F2" w:rsidRDefault="00911DEB" w:rsidP="00963D21">
            <w:pPr>
              <w:spacing w:after="0" w:line="100" w:lineRule="atLeast"/>
              <w:jc w:val="center"/>
            </w:pPr>
            <w:r w:rsidRPr="005621F2">
              <w:t>System Input +</w:t>
            </w:r>
          </w:p>
          <w:p w14:paraId="1F7F9A39" w14:textId="75EA4F56" w:rsidR="00A17B6F" w:rsidRPr="005621F2" w:rsidRDefault="00911DEB" w:rsidP="00963D21">
            <w:pPr>
              <w:spacing w:after="0" w:line="100" w:lineRule="atLeast"/>
              <w:jc w:val="center"/>
            </w:pPr>
            <w:r w:rsidRPr="005621F2">
              <w:t>File Upload</w:t>
            </w:r>
          </w:p>
        </w:tc>
        <w:tc>
          <w:tcPr>
            <w:tcW w:w="1559" w:type="dxa"/>
            <w:vAlign w:val="center"/>
          </w:tcPr>
          <w:p w14:paraId="7D4C3DD1" w14:textId="0CD53D41" w:rsidR="00A17B6F" w:rsidRPr="005621F2" w:rsidRDefault="00A17B6F" w:rsidP="00963D21">
            <w:pPr>
              <w:spacing w:after="0" w:line="100" w:lineRule="atLeast"/>
              <w:jc w:val="center"/>
              <w:rPr>
                <w:sz w:val="18"/>
                <w:szCs w:val="18"/>
              </w:rPr>
            </w:pPr>
            <w:r w:rsidRPr="005621F2">
              <w:rPr>
                <w:sz w:val="18"/>
                <w:szCs w:val="18"/>
              </w:rPr>
              <w:t>HWP, MS Word</w:t>
            </w:r>
          </w:p>
        </w:tc>
        <w:tc>
          <w:tcPr>
            <w:tcW w:w="1701" w:type="dxa"/>
            <w:vAlign w:val="center"/>
          </w:tcPr>
          <w:p w14:paraId="70EC7535" w14:textId="77777777" w:rsidR="00A17B6F" w:rsidRPr="005621F2" w:rsidRDefault="00A17B6F" w:rsidP="00963D21">
            <w:pPr>
              <w:spacing w:after="0" w:line="100" w:lineRule="atLeast"/>
              <w:jc w:val="center"/>
            </w:pPr>
            <w:r w:rsidRPr="005621F2">
              <w:t>No</w:t>
            </w:r>
          </w:p>
        </w:tc>
      </w:tr>
      <w:tr w:rsidR="005621F2" w:rsidRPr="005621F2" w14:paraId="1F7B5A7F" w14:textId="77777777" w:rsidTr="00395C6E">
        <w:trPr>
          <w:trHeight w:val="779"/>
        </w:trPr>
        <w:tc>
          <w:tcPr>
            <w:tcW w:w="2122" w:type="dxa"/>
            <w:gridSpan w:val="2"/>
            <w:vAlign w:val="center"/>
          </w:tcPr>
          <w:p w14:paraId="72492B06" w14:textId="46F44208" w:rsidR="00911DEB" w:rsidRPr="005621F2" w:rsidRDefault="0017783A" w:rsidP="00963D21">
            <w:pPr>
              <w:spacing w:after="0" w:line="100" w:lineRule="atLeast"/>
              <w:jc w:val="center"/>
              <w:rPr>
                <w:sz w:val="18"/>
                <w:szCs w:val="18"/>
              </w:rPr>
            </w:pPr>
            <w:r w:rsidRPr="005621F2">
              <w:rPr>
                <w:sz w:val="18"/>
                <w:szCs w:val="18"/>
              </w:rPr>
              <w:t xml:space="preserve">Summary of </w:t>
            </w:r>
            <w:r w:rsidR="005F4113" w:rsidRPr="005621F2">
              <w:rPr>
                <w:sz w:val="18"/>
                <w:szCs w:val="18"/>
              </w:rPr>
              <w:t xml:space="preserve">the </w:t>
            </w:r>
            <w:r w:rsidR="00044F3D" w:rsidRPr="005621F2">
              <w:rPr>
                <w:sz w:val="18"/>
                <w:szCs w:val="18"/>
              </w:rPr>
              <w:t>prior</w:t>
            </w:r>
            <w:r w:rsidRPr="005621F2">
              <w:rPr>
                <w:sz w:val="18"/>
                <w:szCs w:val="18"/>
              </w:rPr>
              <w:t xml:space="preserve"> Research Achievements</w:t>
            </w:r>
          </w:p>
        </w:tc>
        <w:tc>
          <w:tcPr>
            <w:tcW w:w="1417" w:type="dxa"/>
            <w:vAlign w:val="center"/>
          </w:tcPr>
          <w:p w14:paraId="5F305A83" w14:textId="77777777" w:rsidR="00911DEB" w:rsidRPr="005621F2" w:rsidRDefault="00911DEB" w:rsidP="00963D21">
            <w:pPr>
              <w:spacing w:after="0" w:line="100" w:lineRule="atLeast"/>
              <w:jc w:val="center"/>
              <w:rPr>
                <w:sz w:val="20"/>
                <w:szCs w:val="20"/>
              </w:rPr>
            </w:pPr>
            <w:r w:rsidRPr="005621F2">
              <w:rPr>
                <w:sz w:val="20"/>
                <w:szCs w:val="20"/>
              </w:rPr>
              <w:t xml:space="preserve">Appendix </w:t>
            </w:r>
          </w:p>
          <w:p w14:paraId="7C0480CF" w14:textId="6753869C" w:rsidR="00911DEB" w:rsidRPr="005621F2" w:rsidRDefault="00911DEB" w:rsidP="00963D21">
            <w:pPr>
              <w:spacing w:after="0" w:line="100" w:lineRule="atLeast"/>
              <w:jc w:val="center"/>
              <w:rPr>
                <w:sz w:val="20"/>
                <w:szCs w:val="20"/>
              </w:rPr>
            </w:pPr>
            <w:r w:rsidRPr="005621F2">
              <w:rPr>
                <w:sz w:val="20"/>
                <w:szCs w:val="20"/>
              </w:rPr>
              <w:t>7-3</w:t>
            </w:r>
          </w:p>
        </w:tc>
        <w:tc>
          <w:tcPr>
            <w:tcW w:w="2268" w:type="dxa"/>
            <w:vAlign w:val="center"/>
          </w:tcPr>
          <w:p w14:paraId="724DFF21" w14:textId="77777777" w:rsidR="00911DEB" w:rsidRPr="005621F2" w:rsidRDefault="00911DEB" w:rsidP="00963D21">
            <w:pPr>
              <w:spacing w:after="0" w:line="100" w:lineRule="atLeast"/>
              <w:jc w:val="center"/>
            </w:pPr>
            <w:r w:rsidRPr="005621F2">
              <w:t>System Input +</w:t>
            </w:r>
          </w:p>
          <w:p w14:paraId="53CE7A50" w14:textId="35418E86" w:rsidR="00911DEB" w:rsidRPr="005621F2" w:rsidRDefault="00911DEB" w:rsidP="00963D21">
            <w:pPr>
              <w:spacing w:after="0" w:line="100" w:lineRule="atLeast"/>
              <w:jc w:val="center"/>
            </w:pPr>
            <w:r w:rsidRPr="005621F2">
              <w:t>File Upload</w:t>
            </w:r>
          </w:p>
        </w:tc>
        <w:tc>
          <w:tcPr>
            <w:tcW w:w="1559" w:type="dxa"/>
            <w:vAlign w:val="center"/>
          </w:tcPr>
          <w:p w14:paraId="3337254E" w14:textId="5A4A5D90" w:rsidR="00911DEB" w:rsidRPr="005621F2" w:rsidRDefault="00911DEB" w:rsidP="00963D21">
            <w:pPr>
              <w:spacing w:after="0" w:line="100" w:lineRule="atLeast"/>
              <w:jc w:val="center"/>
              <w:rPr>
                <w:sz w:val="18"/>
                <w:szCs w:val="18"/>
              </w:rPr>
            </w:pPr>
            <w:r w:rsidRPr="005621F2">
              <w:rPr>
                <w:sz w:val="18"/>
                <w:szCs w:val="18"/>
              </w:rPr>
              <w:t>HWP, MS Word</w:t>
            </w:r>
          </w:p>
        </w:tc>
        <w:tc>
          <w:tcPr>
            <w:tcW w:w="1701" w:type="dxa"/>
            <w:vAlign w:val="center"/>
          </w:tcPr>
          <w:p w14:paraId="659EFDCC" w14:textId="42D1CF5F" w:rsidR="00911DEB" w:rsidRPr="005621F2" w:rsidRDefault="00911DEB" w:rsidP="00963D21">
            <w:pPr>
              <w:spacing w:after="0" w:line="100" w:lineRule="atLeast"/>
              <w:jc w:val="center"/>
            </w:pPr>
            <w:r w:rsidRPr="005621F2">
              <w:t>No</w:t>
            </w:r>
          </w:p>
        </w:tc>
      </w:tr>
      <w:tr w:rsidR="005621F2" w:rsidRPr="005621F2" w14:paraId="02233EE5" w14:textId="77777777" w:rsidTr="00395C6E">
        <w:trPr>
          <w:trHeight w:val="779"/>
        </w:trPr>
        <w:tc>
          <w:tcPr>
            <w:tcW w:w="2122" w:type="dxa"/>
            <w:gridSpan w:val="2"/>
            <w:vAlign w:val="center"/>
          </w:tcPr>
          <w:p w14:paraId="5A626175" w14:textId="2C5FB752" w:rsidR="00911DEB" w:rsidRPr="005621F2" w:rsidRDefault="00911DEB" w:rsidP="00963D21">
            <w:pPr>
              <w:spacing w:after="0" w:line="100" w:lineRule="atLeast"/>
              <w:jc w:val="center"/>
              <w:rPr>
                <w:sz w:val="18"/>
                <w:szCs w:val="18"/>
              </w:rPr>
            </w:pPr>
            <w:r w:rsidRPr="005621F2">
              <w:rPr>
                <w:sz w:val="18"/>
                <w:szCs w:val="18"/>
              </w:rPr>
              <w:t xml:space="preserve">Reviews of the </w:t>
            </w:r>
            <w:r w:rsidR="001962BC" w:rsidRPr="005621F2">
              <w:rPr>
                <w:sz w:val="18"/>
                <w:szCs w:val="18"/>
              </w:rPr>
              <w:t xml:space="preserve">prior </w:t>
            </w:r>
            <w:r w:rsidRPr="005621F2">
              <w:rPr>
                <w:sz w:val="18"/>
                <w:szCs w:val="18"/>
              </w:rPr>
              <w:t>Research Outcomes*</w:t>
            </w:r>
          </w:p>
          <w:p w14:paraId="7028DD86" w14:textId="77777777" w:rsidR="00911DEB" w:rsidRPr="005621F2" w:rsidRDefault="00911DEB" w:rsidP="00963D21">
            <w:pPr>
              <w:spacing w:after="0" w:line="100" w:lineRule="atLeast"/>
              <w:jc w:val="center"/>
              <w:rPr>
                <w:sz w:val="18"/>
                <w:szCs w:val="18"/>
              </w:rPr>
            </w:pPr>
          </w:p>
          <w:p w14:paraId="7A2434F9" w14:textId="2395F956" w:rsidR="00911DEB" w:rsidRPr="005621F2" w:rsidRDefault="00911DEB" w:rsidP="00963D21">
            <w:pPr>
              <w:spacing w:after="0" w:line="100" w:lineRule="atLeast"/>
              <w:jc w:val="center"/>
              <w:rPr>
                <w:sz w:val="18"/>
                <w:szCs w:val="18"/>
                <w:u w:val="single"/>
              </w:rPr>
            </w:pPr>
            <w:r w:rsidRPr="005621F2">
              <w:rPr>
                <w:sz w:val="18"/>
                <w:szCs w:val="18"/>
                <w:u w:val="single"/>
              </w:rPr>
              <w:t>(*</w:t>
            </w:r>
            <w:r w:rsidR="00085822" w:rsidRPr="005621F2">
              <w:rPr>
                <w:sz w:val="18"/>
                <w:szCs w:val="18"/>
                <w:u w:val="single"/>
              </w:rPr>
              <w:t xml:space="preserve">Only </w:t>
            </w:r>
            <w:r w:rsidR="006434F3" w:rsidRPr="005621F2">
              <w:rPr>
                <w:sz w:val="18"/>
                <w:szCs w:val="18"/>
                <w:u w:val="single"/>
              </w:rPr>
              <w:t>i</w:t>
            </w:r>
            <w:r w:rsidRPr="005621F2">
              <w:rPr>
                <w:sz w:val="18"/>
                <w:szCs w:val="18"/>
                <w:u w:val="single"/>
              </w:rPr>
              <w:t>f applicable)</w:t>
            </w:r>
          </w:p>
        </w:tc>
        <w:tc>
          <w:tcPr>
            <w:tcW w:w="1417" w:type="dxa"/>
            <w:vAlign w:val="center"/>
          </w:tcPr>
          <w:p w14:paraId="4793560D" w14:textId="77777777" w:rsidR="00911DEB" w:rsidRPr="005621F2" w:rsidRDefault="00911DEB" w:rsidP="00963D21">
            <w:pPr>
              <w:spacing w:after="0" w:line="100" w:lineRule="atLeast"/>
              <w:jc w:val="center"/>
              <w:rPr>
                <w:sz w:val="20"/>
                <w:szCs w:val="20"/>
              </w:rPr>
            </w:pPr>
            <w:r w:rsidRPr="005621F2">
              <w:rPr>
                <w:sz w:val="20"/>
                <w:szCs w:val="20"/>
              </w:rPr>
              <w:t xml:space="preserve">No fixed format </w:t>
            </w:r>
          </w:p>
          <w:p w14:paraId="5A113DCD" w14:textId="1E054509" w:rsidR="00911DEB" w:rsidRPr="005621F2" w:rsidRDefault="00911DEB" w:rsidP="00963D21">
            <w:pPr>
              <w:spacing w:after="0" w:line="100" w:lineRule="atLeast"/>
              <w:jc w:val="center"/>
              <w:rPr>
                <w:sz w:val="20"/>
                <w:szCs w:val="20"/>
              </w:rPr>
            </w:pPr>
            <w:r w:rsidRPr="005621F2">
              <w:rPr>
                <w:sz w:val="16"/>
                <w:szCs w:val="16"/>
              </w:rPr>
              <w:t>*See Appendix 7-4 for more details</w:t>
            </w:r>
          </w:p>
        </w:tc>
        <w:tc>
          <w:tcPr>
            <w:tcW w:w="2268" w:type="dxa"/>
            <w:vAlign w:val="center"/>
          </w:tcPr>
          <w:p w14:paraId="627CB95D" w14:textId="7FE157E9" w:rsidR="00911DEB" w:rsidRPr="005621F2" w:rsidRDefault="00911DEB" w:rsidP="00963D21">
            <w:pPr>
              <w:spacing w:after="0" w:line="100" w:lineRule="atLeast"/>
              <w:jc w:val="center"/>
            </w:pPr>
            <w:r w:rsidRPr="005621F2">
              <w:t>File Upload</w:t>
            </w:r>
          </w:p>
        </w:tc>
        <w:tc>
          <w:tcPr>
            <w:tcW w:w="1559" w:type="dxa"/>
            <w:vAlign w:val="center"/>
          </w:tcPr>
          <w:p w14:paraId="65E00118" w14:textId="43608731" w:rsidR="00911DEB" w:rsidRPr="005621F2" w:rsidRDefault="00911DEB" w:rsidP="00963D21">
            <w:pPr>
              <w:spacing w:after="0" w:line="100" w:lineRule="atLeast"/>
              <w:jc w:val="center"/>
              <w:rPr>
                <w:sz w:val="18"/>
                <w:szCs w:val="18"/>
              </w:rPr>
            </w:pPr>
            <w:r w:rsidRPr="005621F2">
              <w:rPr>
                <w:sz w:val="18"/>
                <w:szCs w:val="18"/>
              </w:rPr>
              <w:t>MS Word, HWP, PDF</w:t>
            </w:r>
          </w:p>
        </w:tc>
        <w:tc>
          <w:tcPr>
            <w:tcW w:w="1701" w:type="dxa"/>
            <w:vAlign w:val="center"/>
          </w:tcPr>
          <w:p w14:paraId="5D96ED87" w14:textId="52CEE16A" w:rsidR="00911DEB" w:rsidRPr="005621F2" w:rsidRDefault="00911DEB" w:rsidP="00963D21">
            <w:pPr>
              <w:spacing w:after="0" w:line="100" w:lineRule="atLeast"/>
              <w:jc w:val="center"/>
            </w:pPr>
            <w:r w:rsidRPr="005621F2">
              <w:t>No</w:t>
            </w:r>
          </w:p>
        </w:tc>
      </w:tr>
      <w:tr w:rsidR="005621F2" w:rsidRPr="005621F2" w14:paraId="3E8AE24E" w14:textId="77777777" w:rsidTr="00395C6E">
        <w:trPr>
          <w:trHeight w:val="393"/>
        </w:trPr>
        <w:tc>
          <w:tcPr>
            <w:tcW w:w="2122" w:type="dxa"/>
            <w:gridSpan w:val="2"/>
            <w:vAlign w:val="center"/>
          </w:tcPr>
          <w:p w14:paraId="114CE980" w14:textId="77777777" w:rsidR="00A17B6F" w:rsidRPr="005621F2" w:rsidRDefault="00A17B6F" w:rsidP="00963D21">
            <w:pPr>
              <w:spacing w:after="0" w:line="100" w:lineRule="atLeast"/>
              <w:jc w:val="center"/>
              <w:rPr>
                <w:sz w:val="18"/>
                <w:szCs w:val="18"/>
              </w:rPr>
            </w:pPr>
            <w:r w:rsidRPr="005621F2">
              <w:rPr>
                <w:sz w:val="18"/>
                <w:szCs w:val="18"/>
              </w:rPr>
              <w:t>Current Status of Participation in Research Projects</w:t>
            </w:r>
          </w:p>
        </w:tc>
        <w:tc>
          <w:tcPr>
            <w:tcW w:w="1417" w:type="dxa"/>
            <w:vAlign w:val="center"/>
          </w:tcPr>
          <w:p w14:paraId="4EA68B19" w14:textId="77777777" w:rsidR="00A17B6F" w:rsidRPr="005621F2" w:rsidRDefault="00A17B6F" w:rsidP="00963D21">
            <w:pPr>
              <w:spacing w:after="0" w:line="100" w:lineRule="atLeast"/>
              <w:jc w:val="center"/>
              <w:rPr>
                <w:sz w:val="20"/>
                <w:szCs w:val="20"/>
              </w:rPr>
            </w:pPr>
            <w:r w:rsidRPr="005621F2">
              <w:rPr>
                <w:sz w:val="20"/>
                <w:szCs w:val="20"/>
              </w:rPr>
              <w:t>No fixed format</w:t>
            </w:r>
          </w:p>
          <w:p w14:paraId="66330F61" w14:textId="77777777" w:rsidR="00A17B6F" w:rsidRPr="005621F2" w:rsidRDefault="00A17B6F" w:rsidP="00963D21">
            <w:pPr>
              <w:spacing w:after="0" w:line="100" w:lineRule="atLeast"/>
              <w:jc w:val="center"/>
              <w:rPr>
                <w:sz w:val="14"/>
                <w:szCs w:val="14"/>
              </w:rPr>
            </w:pPr>
            <w:r w:rsidRPr="005621F2">
              <w:rPr>
                <w:sz w:val="16"/>
                <w:szCs w:val="16"/>
              </w:rPr>
              <w:t>*See Appendix 8 for more details</w:t>
            </w:r>
          </w:p>
        </w:tc>
        <w:tc>
          <w:tcPr>
            <w:tcW w:w="2268" w:type="dxa"/>
            <w:vAlign w:val="center"/>
          </w:tcPr>
          <w:p w14:paraId="4FE1D926" w14:textId="77777777" w:rsidR="00A17B6F" w:rsidRPr="005621F2" w:rsidRDefault="00A17B6F" w:rsidP="00963D21">
            <w:pPr>
              <w:spacing w:after="0" w:line="100" w:lineRule="atLeast"/>
              <w:jc w:val="center"/>
            </w:pPr>
            <w:r w:rsidRPr="005621F2">
              <w:t>System Input</w:t>
            </w:r>
          </w:p>
        </w:tc>
        <w:tc>
          <w:tcPr>
            <w:tcW w:w="1559" w:type="dxa"/>
            <w:vAlign w:val="center"/>
          </w:tcPr>
          <w:p w14:paraId="265469A3" w14:textId="77777777" w:rsidR="00A17B6F" w:rsidRPr="005621F2" w:rsidRDefault="00A17B6F" w:rsidP="00963D21">
            <w:pPr>
              <w:spacing w:after="0" w:line="100" w:lineRule="atLeast"/>
              <w:jc w:val="center"/>
              <w:rPr>
                <w:sz w:val="18"/>
                <w:szCs w:val="18"/>
              </w:rPr>
            </w:pPr>
            <w:r w:rsidRPr="005621F2">
              <w:rPr>
                <w:sz w:val="18"/>
                <w:szCs w:val="18"/>
              </w:rPr>
              <w:t>N/A</w:t>
            </w:r>
          </w:p>
        </w:tc>
        <w:tc>
          <w:tcPr>
            <w:tcW w:w="1701" w:type="dxa"/>
            <w:vAlign w:val="center"/>
          </w:tcPr>
          <w:p w14:paraId="0F655C19" w14:textId="77777777" w:rsidR="00A17B6F" w:rsidRPr="005621F2" w:rsidRDefault="00A17B6F" w:rsidP="00963D21">
            <w:pPr>
              <w:spacing w:after="0" w:line="100" w:lineRule="atLeast"/>
              <w:jc w:val="center"/>
            </w:pPr>
            <w:r w:rsidRPr="005621F2">
              <w:t>No</w:t>
            </w:r>
          </w:p>
        </w:tc>
      </w:tr>
      <w:tr w:rsidR="005621F2" w:rsidRPr="005621F2" w14:paraId="504696EE" w14:textId="77777777" w:rsidTr="00395C6E">
        <w:trPr>
          <w:trHeight w:val="70"/>
        </w:trPr>
        <w:tc>
          <w:tcPr>
            <w:tcW w:w="2122" w:type="dxa"/>
            <w:gridSpan w:val="2"/>
            <w:vAlign w:val="center"/>
          </w:tcPr>
          <w:p w14:paraId="4A7A5829" w14:textId="4B8B1635" w:rsidR="003C0612" w:rsidRPr="005621F2" w:rsidRDefault="006956C6" w:rsidP="00963D21">
            <w:pPr>
              <w:spacing w:after="0" w:line="100" w:lineRule="atLeast"/>
              <w:jc w:val="center"/>
              <w:rPr>
                <w:sz w:val="18"/>
                <w:szCs w:val="18"/>
              </w:rPr>
            </w:pPr>
            <w:r w:rsidRPr="005621F2">
              <w:rPr>
                <w:sz w:val="18"/>
                <w:szCs w:val="18"/>
              </w:rPr>
              <w:lastRenderedPageBreak/>
              <w:t xml:space="preserve">Certificate of </w:t>
            </w:r>
            <w:r w:rsidRPr="005621F2">
              <w:rPr>
                <w:sz w:val="18"/>
                <w:szCs w:val="18"/>
                <w:lang w:eastAsia="ko-KR"/>
              </w:rPr>
              <w:t xml:space="preserve">being </w:t>
            </w:r>
            <w:r w:rsidRPr="005621F2">
              <w:rPr>
                <w:sz w:val="18"/>
                <w:szCs w:val="18"/>
              </w:rPr>
              <w:t>affiliated with a Korean studies research institute</w:t>
            </w:r>
          </w:p>
        </w:tc>
        <w:tc>
          <w:tcPr>
            <w:tcW w:w="1417" w:type="dxa"/>
            <w:vAlign w:val="center"/>
          </w:tcPr>
          <w:p w14:paraId="5294F263" w14:textId="1A1847E7" w:rsidR="003C0612" w:rsidRPr="005621F2" w:rsidRDefault="003C0612" w:rsidP="00963D21">
            <w:pPr>
              <w:spacing w:after="0" w:line="100" w:lineRule="atLeast"/>
              <w:jc w:val="center"/>
              <w:rPr>
                <w:sz w:val="20"/>
                <w:szCs w:val="20"/>
              </w:rPr>
            </w:pPr>
            <w:r w:rsidRPr="005621F2">
              <w:rPr>
                <w:sz w:val="20"/>
                <w:szCs w:val="20"/>
              </w:rPr>
              <w:t>No fixed format</w:t>
            </w:r>
          </w:p>
        </w:tc>
        <w:tc>
          <w:tcPr>
            <w:tcW w:w="2268" w:type="dxa"/>
            <w:vAlign w:val="center"/>
          </w:tcPr>
          <w:p w14:paraId="3723A378" w14:textId="64097DA5" w:rsidR="003C0612" w:rsidRPr="005621F2" w:rsidRDefault="003C0612" w:rsidP="00963D21">
            <w:pPr>
              <w:spacing w:after="0" w:line="100" w:lineRule="atLeast"/>
              <w:jc w:val="center"/>
            </w:pPr>
            <w:r w:rsidRPr="005621F2">
              <w:t>File Upload</w:t>
            </w:r>
          </w:p>
        </w:tc>
        <w:tc>
          <w:tcPr>
            <w:tcW w:w="1559" w:type="dxa"/>
            <w:vAlign w:val="center"/>
          </w:tcPr>
          <w:p w14:paraId="6D4314D3" w14:textId="52E4A90C" w:rsidR="003C0612" w:rsidRPr="005621F2" w:rsidRDefault="003C0612" w:rsidP="00963D21">
            <w:pPr>
              <w:spacing w:after="0" w:line="100" w:lineRule="atLeast"/>
              <w:jc w:val="center"/>
              <w:rPr>
                <w:sz w:val="18"/>
                <w:szCs w:val="18"/>
              </w:rPr>
            </w:pPr>
            <w:r w:rsidRPr="005621F2">
              <w:rPr>
                <w:sz w:val="18"/>
                <w:szCs w:val="18"/>
              </w:rPr>
              <w:t>PDF, JPG</w:t>
            </w:r>
          </w:p>
        </w:tc>
        <w:tc>
          <w:tcPr>
            <w:tcW w:w="1701" w:type="dxa"/>
            <w:vAlign w:val="center"/>
          </w:tcPr>
          <w:p w14:paraId="4182C183" w14:textId="5C0DA0AE" w:rsidR="003C0612" w:rsidRPr="005621F2" w:rsidRDefault="003C0612" w:rsidP="00963D21">
            <w:pPr>
              <w:spacing w:after="0" w:line="100" w:lineRule="atLeast"/>
              <w:jc w:val="center"/>
              <w:rPr>
                <w:lang w:eastAsia="ko-KR"/>
              </w:rPr>
            </w:pPr>
            <w:r w:rsidRPr="005621F2">
              <w:rPr>
                <w:rFonts w:hint="eastAsia"/>
                <w:lang w:eastAsia="ko-KR"/>
              </w:rPr>
              <w:t>Y</w:t>
            </w:r>
            <w:r w:rsidRPr="005621F2">
              <w:rPr>
                <w:lang w:eastAsia="ko-KR"/>
              </w:rPr>
              <w:t>es</w:t>
            </w:r>
          </w:p>
        </w:tc>
      </w:tr>
      <w:tr w:rsidR="00963D21" w:rsidRPr="005621F2" w14:paraId="05751669" w14:textId="77777777" w:rsidTr="00395C6E">
        <w:trPr>
          <w:trHeight w:val="70"/>
        </w:trPr>
        <w:tc>
          <w:tcPr>
            <w:tcW w:w="2122" w:type="dxa"/>
            <w:gridSpan w:val="2"/>
            <w:vAlign w:val="center"/>
          </w:tcPr>
          <w:p w14:paraId="09A3B9ED" w14:textId="77777777" w:rsidR="00963D21" w:rsidRPr="003E0FF4" w:rsidRDefault="00963D21" w:rsidP="00963D21">
            <w:pPr>
              <w:spacing w:after="0" w:line="100" w:lineRule="atLeast"/>
              <w:jc w:val="center"/>
              <w:rPr>
                <w:sz w:val="18"/>
                <w:szCs w:val="18"/>
                <w:lang w:eastAsia="ko-KR"/>
              </w:rPr>
            </w:pPr>
            <w:r w:rsidRPr="003E0FF4">
              <w:rPr>
                <w:sz w:val="18"/>
                <w:szCs w:val="18"/>
                <w:lang w:eastAsia="ko-KR"/>
              </w:rPr>
              <w:t xml:space="preserve">* </w:t>
            </w:r>
            <w:r w:rsidRPr="003E0FF4">
              <w:rPr>
                <w:rFonts w:hint="eastAsia"/>
                <w:sz w:val="18"/>
                <w:szCs w:val="18"/>
                <w:lang w:eastAsia="ko-KR"/>
              </w:rPr>
              <w:t>S</w:t>
            </w:r>
            <w:r w:rsidRPr="003E0FF4">
              <w:rPr>
                <w:sz w:val="18"/>
                <w:szCs w:val="18"/>
                <w:lang w:eastAsia="ko-KR"/>
              </w:rPr>
              <w:t xml:space="preserve">tatement </w:t>
            </w:r>
            <w:r w:rsidRPr="003E0FF4">
              <w:rPr>
                <w:rFonts w:ascii="돋움" w:eastAsia="돋움" w:hAnsi="돋움" w:hint="eastAsia"/>
                <w:sz w:val="18"/>
                <w:szCs w:val="18"/>
                <w:lang w:eastAsia="ko-KR"/>
              </w:rPr>
              <w:t>¹</w:t>
            </w:r>
          </w:p>
          <w:p w14:paraId="5289CA54" w14:textId="69207D81" w:rsidR="00963D21" w:rsidRPr="005621F2" w:rsidRDefault="00963D21" w:rsidP="00963D21">
            <w:pPr>
              <w:spacing w:after="0" w:line="100" w:lineRule="atLeast"/>
              <w:jc w:val="center"/>
              <w:rPr>
                <w:sz w:val="18"/>
                <w:szCs w:val="18"/>
              </w:rPr>
            </w:pPr>
            <w:r w:rsidRPr="003E0FF4">
              <w:rPr>
                <w:rFonts w:hint="eastAsia"/>
                <w:sz w:val="18"/>
                <w:szCs w:val="18"/>
                <w:lang w:eastAsia="ko-KR"/>
              </w:rPr>
              <w:t>(</w:t>
            </w:r>
            <w:r w:rsidRPr="003E0FF4">
              <w:rPr>
                <w:sz w:val="18"/>
                <w:szCs w:val="18"/>
                <w:lang w:eastAsia="ko-KR"/>
              </w:rPr>
              <w:t>Signature of Head of Institution)</w:t>
            </w:r>
          </w:p>
        </w:tc>
        <w:tc>
          <w:tcPr>
            <w:tcW w:w="1417" w:type="dxa"/>
            <w:vAlign w:val="center"/>
          </w:tcPr>
          <w:p w14:paraId="0B23E65D" w14:textId="094D7DF5" w:rsidR="00963D21" w:rsidRPr="005621F2" w:rsidRDefault="00963D21" w:rsidP="00963D21">
            <w:pPr>
              <w:spacing w:after="0" w:line="100" w:lineRule="atLeast"/>
              <w:jc w:val="center"/>
              <w:rPr>
                <w:sz w:val="20"/>
                <w:szCs w:val="20"/>
              </w:rPr>
            </w:pPr>
            <w:r w:rsidRPr="003E0FF4">
              <w:rPr>
                <w:sz w:val="20"/>
                <w:szCs w:val="20"/>
              </w:rPr>
              <w:t>No fixed format</w:t>
            </w:r>
          </w:p>
        </w:tc>
        <w:tc>
          <w:tcPr>
            <w:tcW w:w="2268" w:type="dxa"/>
            <w:vAlign w:val="center"/>
          </w:tcPr>
          <w:p w14:paraId="7B4947A9" w14:textId="3FABE0F3" w:rsidR="00963D21" w:rsidRPr="005621F2" w:rsidRDefault="00963D21" w:rsidP="00963D21">
            <w:pPr>
              <w:spacing w:after="0" w:line="100" w:lineRule="atLeast"/>
              <w:jc w:val="center"/>
            </w:pPr>
            <w:r w:rsidRPr="003E0FF4">
              <w:rPr>
                <w:rFonts w:hint="eastAsia"/>
                <w:lang w:eastAsia="ko-KR"/>
              </w:rPr>
              <w:t>F</w:t>
            </w:r>
            <w:r w:rsidRPr="003E0FF4">
              <w:rPr>
                <w:lang w:eastAsia="ko-KR"/>
              </w:rPr>
              <w:t>ile Upload</w:t>
            </w:r>
          </w:p>
        </w:tc>
        <w:tc>
          <w:tcPr>
            <w:tcW w:w="1559" w:type="dxa"/>
            <w:vAlign w:val="center"/>
          </w:tcPr>
          <w:p w14:paraId="454F2258" w14:textId="68927DD7" w:rsidR="00963D21" w:rsidRPr="005621F2" w:rsidRDefault="00963D21" w:rsidP="00963D21">
            <w:pPr>
              <w:spacing w:after="0" w:line="100" w:lineRule="atLeast"/>
              <w:jc w:val="center"/>
              <w:rPr>
                <w:sz w:val="18"/>
                <w:szCs w:val="18"/>
              </w:rPr>
            </w:pPr>
            <w:r w:rsidRPr="003E0FF4">
              <w:rPr>
                <w:rFonts w:hint="eastAsia"/>
                <w:sz w:val="18"/>
                <w:szCs w:val="18"/>
                <w:lang w:eastAsia="ko-KR"/>
              </w:rPr>
              <w:t>P</w:t>
            </w:r>
            <w:r w:rsidRPr="003E0FF4">
              <w:rPr>
                <w:sz w:val="18"/>
                <w:szCs w:val="18"/>
                <w:lang w:eastAsia="ko-KR"/>
              </w:rPr>
              <w:t>DF, JPG</w:t>
            </w:r>
          </w:p>
        </w:tc>
        <w:tc>
          <w:tcPr>
            <w:tcW w:w="1701" w:type="dxa"/>
            <w:vAlign w:val="center"/>
          </w:tcPr>
          <w:p w14:paraId="07E55EDE" w14:textId="594BD4EA" w:rsidR="00963D21" w:rsidRPr="005621F2" w:rsidRDefault="00963D21" w:rsidP="00963D21">
            <w:pPr>
              <w:spacing w:after="0" w:line="100" w:lineRule="atLeast"/>
              <w:jc w:val="center"/>
              <w:rPr>
                <w:lang w:eastAsia="ko-KR"/>
              </w:rPr>
            </w:pPr>
            <w:r w:rsidRPr="005A0673">
              <w:t>Yes</w:t>
            </w:r>
          </w:p>
        </w:tc>
      </w:tr>
    </w:tbl>
    <w:p w14:paraId="127904A3" w14:textId="6787C5E0" w:rsidR="00051F1A" w:rsidRPr="005621F2" w:rsidRDefault="00051F1A" w:rsidP="00051F1A">
      <w:pPr>
        <w:spacing w:after="0" w:line="240" w:lineRule="auto"/>
      </w:pPr>
      <w:r w:rsidRPr="005621F2">
        <w:t xml:space="preserve">Please refer to the table above for details on the submission requirements. </w:t>
      </w:r>
    </w:p>
    <w:p w14:paraId="47B38B66" w14:textId="77777777" w:rsidR="00051F1A" w:rsidRPr="005621F2" w:rsidRDefault="00051F1A" w:rsidP="00051F1A">
      <w:pPr>
        <w:numPr>
          <w:ilvl w:val="0"/>
          <w:numId w:val="114"/>
        </w:numPr>
        <w:spacing w:after="0" w:line="240" w:lineRule="auto"/>
        <w:rPr>
          <w:b/>
          <w:bCs/>
          <w:u w:val="single"/>
        </w:rPr>
      </w:pPr>
      <w:r w:rsidRPr="005621F2">
        <w:rPr>
          <w:b/>
          <w:bCs/>
          <w:u w:val="single"/>
        </w:rPr>
        <w:t xml:space="preserve">If you do not follow the specifications listed in this table, the documents will not be accepted. </w:t>
      </w:r>
    </w:p>
    <w:p w14:paraId="4DF7AC02" w14:textId="77777777" w:rsidR="00051F1A" w:rsidRPr="005621F2" w:rsidRDefault="00051F1A" w:rsidP="00051F1A">
      <w:pPr>
        <w:numPr>
          <w:ilvl w:val="0"/>
          <w:numId w:val="115"/>
        </w:numPr>
        <w:spacing w:after="0" w:line="240" w:lineRule="auto"/>
      </w:pPr>
      <w:r w:rsidRPr="005621F2">
        <w:t xml:space="preserve">Each of the documents marked “File Upload” should be uploaded </w:t>
      </w:r>
      <w:r w:rsidRPr="005621F2">
        <w:rPr>
          <w:u w:val="single"/>
        </w:rPr>
        <w:t>as separate files</w:t>
      </w:r>
      <w:r w:rsidRPr="005621F2">
        <w:t xml:space="preserve"> to the KSPS Project Management System. </w:t>
      </w:r>
    </w:p>
    <w:p w14:paraId="318EAE68" w14:textId="039C4FAF" w:rsidR="00051F1A" w:rsidRPr="005621F2" w:rsidRDefault="00051F1A" w:rsidP="00051F1A">
      <w:pPr>
        <w:numPr>
          <w:ilvl w:val="0"/>
          <w:numId w:val="115"/>
        </w:numPr>
        <w:spacing w:after="0" w:line="240" w:lineRule="auto"/>
      </w:pPr>
      <w:r w:rsidRPr="005621F2">
        <w:t xml:space="preserve">The items marked “System Input” should be inputted into the </w:t>
      </w:r>
      <w:r w:rsidR="00D67AA6" w:rsidRPr="005621F2">
        <w:t xml:space="preserve">KSPS </w:t>
      </w:r>
      <w:r w:rsidRPr="005621F2">
        <w:t xml:space="preserve">Project Management System’s form when prompted. </w:t>
      </w:r>
    </w:p>
    <w:p w14:paraId="49C591EA" w14:textId="77777777" w:rsidR="00051F1A" w:rsidRPr="005621F2" w:rsidRDefault="00051F1A" w:rsidP="00051F1A">
      <w:pPr>
        <w:numPr>
          <w:ilvl w:val="0"/>
          <w:numId w:val="115"/>
        </w:numPr>
        <w:spacing w:after="0" w:line="240" w:lineRule="auto"/>
      </w:pPr>
      <w:r w:rsidRPr="005621F2">
        <w:t xml:space="preserve">Some items, as shown below, require both file upload and system input. </w:t>
      </w:r>
    </w:p>
    <w:p w14:paraId="3B7B9872" w14:textId="77777777" w:rsidR="00051F1A" w:rsidRPr="005621F2" w:rsidRDefault="00051F1A" w:rsidP="00051F1A">
      <w:pPr>
        <w:numPr>
          <w:ilvl w:val="0"/>
          <w:numId w:val="115"/>
        </w:numPr>
        <w:spacing w:after="0" w:line="240" w:lineRule="auto"/>
      </w:pPr>
      <w:r w:rsidRPr="005621F2">
        <w:t>Please follow the required format as provided in the appendix section when applicable.</w:t>
      </w:r>
    </w:p>
    <w:p w14:paraId="351E9860" w14:textId="77777777" w:rsidR="00963D21" w:rsidRDefault="00051F1A" w:rsidP="00051F1A">
      <w:pPr>
        <w:numPr>
          <w:ilvl w:val="0"/>
          <w:numId w:val="115"/>
        </w:numPr>
        <w:spacing w:after="0" w:line="240" w:lineRule="auto"/>
      </w:pPr>
      <w:r w:rsidRPr="005621F2">
        <w:t>Follow the</w:t>
      </w:r>
      <w:r w:rsidR="001962BC" w:rsidRPr="005621F2">
        <w:t xml:space="preserve"> KSPS</w:t>
      </w:r>
      <w:r w:rsidRPr="005621F2">
        <w:t xml:space="preserve"> Project Management System’s instructions for upload and input.</w:t>
      </w:r>
    </w:p>
    <w:p w14:paraId="0F943079" w14:textId="24C02C62" w:rsidR="00051F1A" w:rsidRPr="00963D21" w:rsidRDefault="00963D21" w:rsidP="00963D21">
      <w:pPr>
        <w:pStyle w:val="a3"/>
        <w:widowControl w:val="0"/>
        <w:numPr>
          <w:ilvl w:val="0"/>
          <w:numId w:val="115"/>
        </w:numPr>
        <w:autoSpaceDE w:val="0"/>
        <w:autoSpaceDN w:val="0"/>
        <w:adjustRightInd w:val="0"/>
        <w:spacing w:after="0" w:line="240" w:lineRule="auto"/>
        <w:rPr>
          <w:rFonts w:eastAsia="맑은 고딕"/>
          <w:lang w:eastAsia="ko-KR"/>
        </w:rPr>
      </w:pPr>
      <w:r w:rsidRPr="003E0FF4">
        <w:rPr>
          <w:rFonts w:ascii="돋움" w:eastAsia="돋움" w:hAnsi="돋움" w:hint="eastAsia"/>
          <w:sz w:val="18"/>
          <w:szCs w:val="18"/>
          <w:lang w:eastAsia="ko-KR"/>
        </w:rPr>
        <w:t>¹</w:t>
      </w:r>
      <w:r w:rsidRPr="003E0FF4">
        <w:rPr>
          <w:rFonts w:eastAsia="맑은 고딕"/>
          <w:lang w:eastAsia="ko-KR"/>
        </w:rPr>
        <w:t xml:space="preserve"> “Head of </w:t>
      </w:r>
      <w:r w:rsidR="00AF6915">
        <w:rPr>
          <w:rFonts w:eastAsia="맑은 고딕"/>
          <w:lang w:eastAsia="ko-KR"/>
        </w:rPr>
        <w:t>Institution</w:t>
      </w:r>
      <w:r w:rsidRPr="003E0FF4">
        <w:rPr>
          <w:rFonts w:eastAsia="맑은 고딕"/>
          <w:lang w:eastAsia="ko-KR"/>
        </w:rPr>
        <w:t xml:space="preserve">” on the cover page of the proposal should be signed by the </w:t>
      </w:r>
      <w:r w:rsidR="00AF6915">
        <w:rPr>
          <w:rFonts w:eastAsia="맑은 고딕"/>
          <w:lang w:eastAsia="ko-KR"/>
        </w:rPr>
        <w:t xml:space="preserve">head of Institution, such as </w:t>
      </w:r>
      <w:r w:rsidRPr="003E0FF4">
        <w:rPr>
          <w:rFonts w:eastAsia="맑은 고딕"/>
          <w:lang w:eastAsia="ko-KR"/>
        </w:rPr>
        <w:t>President</w:t>
      </w:r>
      <w:r w:rsidR="00FA6D6E">
        <w:rPr>
          <w:rFonts w:eastAsia="맑은 고딕"/>
          <w:lang w:eastAsia="ko-KR"/>
        </w:rPr>
        <w:t xml:space="preserve"> or </w:t>
      </w:r>
      <w:r w:rsidRPr="003E0FF4">
        <w:rPr>
          <w:rFonts w:eastAsia="맑은 고딕"/>
          <w:lang w:eastAsia="ko-KR"/>
        </w:rPr>
        <w:t>Vice-President</w:t>
      </w:r>
      <w:r w:rsidR="00FA6D6E">
        <w:rPr>
          <w:rFonts w:eastAsia="맑은 고딕"/>
          <w:lang w:eastAsia="ko-KR"/>
        </w:rPr>
        <w:t>, Representative of Institution</w:t>
      </w:r>
      <w:r w:rsidRPr="003E0FF4">
        <w:rPr>
          <w:rFonts w:eastAsia="맑은 고딕"/>
          <w:lang w:eastAsia="ko-KR"/>
        </w:rPr>
        <w:t>. If not, a certificate granting the signer with the authority to apply for the program on behalf of the university</w:t>
      </w:r>
      <w:r w:rsidR="00FA6D6E">
        <w:rPr>
          <w:rFonts w:eastAsia="맑은 고딕"/>
          <w:lang w:eastAsia="ko-KR"/>
        </w:rPr>
        <w:t>/institution</w:t>
      </w:r>
      <w:r w:rsidRPr="003E0FF4">
        <w:rPr>
          <w:rFonts w:eastAsia="맑은 고딕"/>
          <w:lang w:eastAsia="ko-KR"/>
        </w:rPr>
        <w:t xml:space="preserve"> should be additionally submitted.</w:t>
      </w:r>
      <w:r w:rsidR="00051F1A" w:rsidRPr="005621F2">
        <w:t xml:space="preserve"> </w:t>
      </w:r>
      <w:r w:rsidR="009C7DAD" w:rsidRPr="009C7DAD">
        <w:rPr>
          <w:i/>
          <w:iCs/>
        </w:rPr>
        <w:t>(</w:t>
      </w:r>
      <w:r w:rsidR="008F0CF8">
        <w:rPr>
          <w:i/>
          <w:iCs/>
        </w:rPr>
        <w:t>Non-Korean</w:t>
      </w:r>
      <w:r w:rsidR="009C7DAD" w:rsidRPr="009C7DAD">
        <w:rPr>
          <w:i/>
          <w:iCs/>
        </w:rPr>
        <w:t xml:space="preserve"> Ins</w:t>
      </w:r>
      <w:r w:rsidR="009C7DAD">
        <w:rPr>
          <w:i/>
          <w:iCs/>
        </w:rPr>
        <w:t>t</w:t>
      </w:r>
      <w:r w:rsidR="009C7DAD" w:rsidRPr="009C7DAD">
        <w:rPr>
          <w:i/>
          <w:iCs/>
        </w:rPr>
        <w:t>itutions only)</w:t>
      </w:r>
    </w:p>
    <w:p w14:paraId="1CAC328B" w14:textId="77777777" w:rsidR="00492781" w:rsidRPr="005621F2" w:rsidRDefault="00492781" w:rsidP="00492781">
      <w:pPr>
        <w:pStyle w:val="af"/>
      </w:pPr>
    </w:p>
    <w:p w14:paraId="0720389A" w14:textId="622F92B5" w:rsidR="004E023E" w:rsidRPr="005621F2" w:rsidRDefault="00D56789" w:rsidP="002F0277">
      <w:pPr>
        <w:pStyle w:val="2"/>
      </w:pPr>
      <w:bookmarkStart w:id="19" w:name="_Toc93582781"/>
      <w:r w:rsidRPr="005621F2">
        <w:t>5</w:t>
      </w:r>
      <w:r w:rsidR="00492781" w:rsidRPr="005621F2">
        <w:t>. Submission Process</w:t>
      </w:r>
      <w:bookmarkEnd w:id="19"/>
    </w:p>
    <w:p w14:paraId="78F3F73A" w14:textId="12D94074" w:rsidR="004E023E" w:rsidRPr="005621F2" w:rsidRDefault="00FA6B86" w:rsidP="00FA6B86">
      <w:pPr>
        <w:pStyle w:val="af"/>
      </w:pPr>
      <w:r w:rsidRPr="0040229E">
        <w:rPr>
          <w:noProof/>
        </w:rPr>
        <w:drawing>
          <wp:inline distT="0" distB="0" distL="0" distR="0" wp14:anchorId="338A5FA8" wp14:editId="590CAB15">
            <wp:extent cx="5731510" cy="1324099"/>
            <wp:effectExtent l="0" t="0" r="21590" b="0"/>
            <wp:docPr id="4" name="다이어그램 4">
              <a:extLst xmlns:a="http://schemas.openxmlformats.org/drawingml/2006/main">
                <a:ext uri="{FF2B5EF4-FFF2-40B4-BE49-F238E27FC236}">
                  <a16:creationId xmlns:a16="http://schemas.microsoft.com/office/drawing/2014/main" id="{7AEE7CA5-90F9-4F95-A950-0387CAB8486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45CBC0D" w14:textId="2ED8E591" w:rsidR="00555A7B" w:rsidRPr="005621F2" w:rsidRDefault="00555A7B" w:rsidP="00DF2E0F">
      <w:pPr>
        <w:pStyle w:val="af"/>
        <w:numPr>
          <w:ilvl w:val="0"/>
          <w:numId w:val="21"/>
        </w:numPr>
        <w:rPr>
          <w:i/>
          <w:iCs/>
          <w:lang w:eastAsia="ko-KR"/>
        </w:rPr>
      </w:pPr>
      <w:r w:rsidRPr="005621F2">
        <w:rPr>
          <w:i/>
          <w:iCs/>
          <w:lang w:eastAsia="ko-KR"/>
        </w:rPr>
        <w:t>In case of not yet registered on the KSPS Project Management System as members/institutions, project participants</w:t>
      </w:r>
      <w:r w:rsidR="00452868" w:rsidRPr="005621F2">
        <w:rPr>
          <w:i/>
          <w:iCs/>
          <w:lang w:eastAsia="ko-KR"/>
        </w:rPr>
        <w:t xml:space="preserve"> and institutions</w:t>
      </w:r>
      <w:r w:rsidRPr="005621F2">
        <w:rPr>
          <w:i/>
          <w:iCs/>
          <w:lang w:eastAsia="ko-KR"/>
        </w:rPr>
        <w:t xml:space="preserve"> should register on the said system as members, and enter (or if </w:t>
      </w:r>
      <w:proofErr w:type="gramStart"/>
      <w:r w:rsidRPr="005621F2">
        <w:rPr>
          <w:i/>
          <w:iCs/>
          <w:lang w:eastAsia="ko-KR"/>
        </w:rPr>
        <w:t>necessary</w:t>
      </w:r>
      <w:proofErr w:type="gramEnd"/>
      <w:r w:rsidRPr="005621F2">
        <w:rPr>
          <w:i/>
          <w:iCs/>
          <w:lang w:eastAsia="ko-KR"/>
        </w:rPr>
        <w:t xml:space="preserve"> revise) relevant information, at least two (2) weeks before the beginning of the application period.</w:t>
      </w:r>
    </w:p>
    <w:p w14:paraId="34A70D79" w14:textId="5E121301" w:rsidR="00555A7B" w:rsidRPr="005621F2" w:rsidRDefault="00555A7B" w:rsidP="00DF2E0F">
      <w:pPr>
        <w:pStyle w:val="af"/>
        <w:numPr>
          <w:ilvl w:val="0"/>
          <w:numId w:val="21"/>
        </w:numPr>
        <w:rPr>
          <w:i/>
          <w:iCs/>
        </w:rPr>
      </w:pPr>
      <w:r w:rsidRPr="005621F2">
        <w:rPr>
          <w:i/>
          <w:iCs/>
          <w:lang w:eastAsia="ko-KR"/>
        </w:rPr>
        <w:t>Non-Korean institutions should register on the KSPS Project Management System as ‘member institution.</w:t>
      </w:r>
      <w:r w:rsidR="00583287" w:rsidRPr="005621F2">
        <w:rPr>
          <w:i/>
          <w:iCs/>
          <w:lang w:eastAsia="ko-KR"/>
        </w:rPr>
        <w:t xml:space="preserve"> </w:t>
      </w:r>
      <w:r w:rsidR="00027746" w:rsidRPr="005621F2">
        <w:rPr>
          <w:i/>
          <w:iCs/>
          <w:lang w:eastAsia="ko-KR"/>
        </w:rPr>
        <w:t>After</w:t>
      </w:r>
      <w:r w:rsidRPr="005621F2">
        <w:rPr>
          <w:i/>
          <w:iCs/>
          <w:lang w:eastAsia="ko-KR"/>
        </w:rPr>
        <w:t xml:space="preserve"> that, they may skip Step 3: Confirmation of registered content, and instead submit signature of the Head of the Central Grant Management Department.</w:t>
      </w:r>
    </w:p>
    <w:p w14:paraId="4FBF1E64" w14:textId="77777777" w:rsidR="00555A7B" w:rsidRPr="005621F2" w:rsidRDefault="00555A7B" w:rsidP="00DF2E0F">
      <w:pPr>
        <w:spacing w:after="0" w:line="288" w:lineRule="auto"/>
        <w:rPr>
          <w:sz w:val="18"/>
          <w:szCs w:val="18"/>
        </w:rPr>
      </w:pPr>
    </w:p>
    <w:p w14:paraId="6BBA6BE0" w14:textId="1873F38C" w:rsidR="001E0ADF" w:rsidRPr="005621F2" w:rsidRDefault="001E0ADF" w:rsidP="007F4EF5">
      <w:pPr>
        <w:numPr>
          <w:ilvl w:val="0"/>
          <w:numId w:val="85"/>
        </w:numPr>
        <w:spacing w:after="0" w:line="240" w:lineRule="auto"/>
        <w:rPr>
          <w:b/>
          <w:bCs/>
        </w:rPr>
      </w:pPr>
      <w:r w:rsidRPr="005621F2">
        <w:rPr>
          <w:b/>
          <w:bCs/>
        </w:rPr>
        <w:t>Before Online Application</w:t>
      </w:r>
    </w:p>
    <w:p w14:paraId="430E7567" w14:textId="096E9401" w:rsidR="001E0ADF" w:rsidRPr="005621F2" w:rsidRDefault="001E0ADF" w:rsidP="007F4EF5">
      <w:pPr>
        <w:numPr>
          <w:ilvl w:val="1"/>
          <w:numId w:val="85"/>
        </w:numPr>
        <w:spacing w:after="0" w:line="240" w:lineRule="auto"/>
      </w:pPr>
      <w:r w:rsidRPr="005621F2">
        <w:t xml:space="preserve">Participants (Project Director, Collaborative Researchers) should enter </w:t>
      </w:r>
      <w:r w:rsidR="00005A40" w:rsidRPr="005621F2">
        <w:t>individual</w:t>
      </w:r>
      <w:r w:rsidRPr="005621F2">
        <w:t xml:space="preserve"> information</w:t>
      </w:r>
    </w:p>
    <w:p w14:paraId="2B5A55BF" w14:textId="25F595EC" w:rsidR="001E0ADF" w:rsidRPr="005621F2" w:rsidRDefault="001E0ADF" w:rsidP="004A3611">
      <w:pPr>
        <w:numPr>
          <w:ilvl w:val="2"/>
          <w:numId w:val="85"/>
        </w:numPr>
        <w:spacing w:after="0" w:line="240" w:lineRule="auto"/>
      </w:pPr>
      <w:r w:rsidRPr="005621F2">
        <w:t>At the KSPS Project Management System (</w:t>
      </w:r>
      <w:hyperlink r:id="rId15" w:history="1">
        <w:r w:rsidR="00366ABF" w:rsidRPr="005621F2">
          <w:rPr>
            <w:rStyle w:val="a9"/>
            <w:color w:val="auto"/>
          </w:rPr>
          <w:t>http://ksps-pms.aks.ac.kr</w:t>
        </w:r>
      </w:hyperlink>
      <w:r w:rsidR="00366ABF" w:rsidRPr="005621F2">
        <w:t>)</w:t>
      </w:r>
      <w:r w:rsidRPr="005621F2">
        <w:t xml:space="preserve">, participants should enter and </w:t>
      </w:r>
      <w:r w:rsidR="00366ABF" w:rsidRPr="005621F2">
        <w:t>revise their information (some 1</w:t>
      </w:r>
      <w:r w:rsidRPr="005621F2">
        <w:t>0 items including their personal information). Additional information after completing the application will not be reflected. To reflect additional information, the applicant should cancel the application and apply again.</w:t>
      </w:r>
    </w:p>
    <w:p w14:paraId="3945D4A2" w14:textId="5B0F5077" w:rsidR="00902587" w:rsidRPr="005621F2" w:rsidRDefault="00902587" w:rsidP="007F4EF5">
      <w:pPr>
        <w:numPr>
          <w:ilvl w:val="2"/>
          <w:numId w:val="85"/>
        </w:numPr>
        <w:spacing w:after="0" w:line="240" w:lineRule="auto"/>
      </w:pPr>
      <w:r w:rsidRPr="005621F2">
        <w:t>Concerning researchers belonging to a domestic (</w:t>
      </w:r>
      <w:proofErr w:type="gramStart"/>
      <w:r w:rsidRPr="005621F2">
        <w:t>i.e.</w:t>
      </w:r>
      <w:proofErr w:type="gramEnd"/>
      <w:r w:rsidRPr="005621F2">
        <w:t xml:space="preserve"> Korean) institution: their information should be entered in the same way that they are entered in the Korean Research Information (KRI) of the National Research Foundation of Korea (NRFK) so that they can be cross-checked and verified.</w:t>
      </w:r>
    </w:p>
    <w:p w14:paraId="52EBB6F1" w14:textId="758EC762" w:rsidR="00DD3D8D" w:rsidRPr="005621F2" w:rsidRDefault="00DD3D8D" w:rsidP="00DF2E0F">
      <w:pPr>
        <w:spacing w:after="0" w:line="240" w:lineRule="auto"/>
        <w:ind w:left="2160" w:rightChars="100" w:right="220"/>
        <w:rPr>
          <w:lang w:eastAsia="ko-KR"/>
        </w:rPr>
      </w:pPr>
      <w:r w:rsidRPr="005621F2">
        <w:rPr>
          <w:rFonts w:hint="eastAsia"/>
          <w:lang w:eastAsia="ko-KR"/>
        </w:rPr>
        <w:t>※</w:t>
      </w:r>
      <w:r w:rsidRPr="005621F2">
        <w:rPr>
          <w:lang w:eastAsia="ko-KR"/>
        </w:rPr>
        <w:t xml:space="preserve"> </w:t>
      </w:r>
      <w:r w:rsidRPr="005621F2">
        <w:t>the Korean Research Information (KRI) website</w:t>
      </w:r>
      <w:r w:rsidRPr="005621F2">
        <w:rPr>
          <w:lang w:eastAsia="ko-KR"/>
        </w:rPr>
        <w:t>: https://www.kri.go.kr</w:t>
      </w:r>
    </w:p>
    <w:p w14:paraId="07157764" w14:textId="77777777" w:rsidR="004E023E" w:rsidRPr="00492781" w:rsidRDefault="004E023E" w:rsidP="00FA6B86">
      <w:pPr>
        <w:pStyle w:val="af"/>
        <w:rPr>
          <w:lang w:eastAsia="ko-KR"/>
        </w:rPr>
      </w:pP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tblGrid>
      <w:tr w:rsidR="005621F2" w:rsidRPr="005621F2" w14:paraId="17F2ECE8" w14:textId="77777777" w:rsidTr="00D42A69">
        <w:trPr>
          <w:trHeight w:val="557"/>
        </w:trPr>
        <w:tc>
          <w:tcPr>
            <w:tcW w:w="8534" w:type="dxa"/>
            <w:shd w:val="clear" w:color="auto" w:fill="auto"/>
            <w:vAlign w:val="center"/>
          </w:tcPr>
          <w:p w14:paraId="4F213F5F" w14:textId="77777777" w:rsidR="009250C1" w:rsidRPr="005621F2" w:rsidRDefault="009250C1" w:rsidP="00EF2551">
            <w:pPr>
              <w:pStyle w:val="af"/>
              <w:rPr>
                <w:b/>
                <w:bCs/>
              </w:rPr>
            </w:pPr>
            <w:r w:rsidRPr="005621F2">
              <w:rPr>
                <w:b/>
                <w:bCs/>
              </w:rPr>
              <w:lastRenderedPageBreak/>
              <w:t>* Notice for Application*</w:t>
            </w:r>
          </w:p>
          <w:p w14:paraId="6A11E4A5" w14:textId="77777777" w:rsidR="00A47DB0" w:rsidRPr="005621F2" w:rsidRDefault="00A47DB0" w:rsidP="00A47DB0">
            <w:pPr>
              <w:pStyle w:val="af"/>
              <w:numPr>
                <w:ilvl w:val="0"/>
                <w:numId w:val="17"/>
              </w:numPr>
            </w:pPr>
            <w:r w:rsidRPr="005621F2">
              <w:t>During the application period, it is possible to edit or replace the information and project proposal files that have been inputted into the online system. However, after the application deadline, it is not possible to edit or replace the information/files.</w:t>
            </w:r>
          </w:p>
          <w:p w14:paraId="286DD0E0" w14:textId="5975356D" w:rsidR="009250C1" w:rsidRPr="005621F2" w:rsidRDefault="009250C1" w:rsidP="009250C1">
            <w:pPr>
              <w:pStyle w:val="af"/>
              <w:numPr>
                <w:ilvl w:val="0"/>
                <w:numId w:val="17"/>
              </w:numPr>
            </w:pPr>
            <w:r w:rsidRPr="005621F2">
              <w:rPr>
                <w:u w:val="single"/>
              </w:rPr>
              <w:t xml:space="preserve">Applicants should discuss in advance with the Central Grant Management Department regarding the grant application and management of the grant </w:t>
            </w:r>
            <w:r w:rsidRPr="005621F2">
              <w:t>to ensure adequate administrative support from the institution. The Central Grant Management Department must keep the submitted Project Proposal in custody</w:t>
            </w:r>
          </w:p>
        </w:tc>
      </w:tr>
    </w:tbl>
    <w:p w14:paraId="5D77375A" w14:textId="77777777" w:rsidR="009250C1" w:rsidRPr="005621F2" w:rsidRDefault="009250C1" w:rsidP="009250C1">
      <w:pPr>
        <w:pStyle w:val="af"/>
        <w:numPr>
          <w:ilvl w:val="0"/>
          <w:numId w:val="18"/>
        </w:numPr>
        <w:rPr>
          <w:i/>
          <w:iCs/>
        </w:rPr>
      </w:pPr>
      <w:r w:rsidRPr="005621F2">
        <w:rPr>
          <w:i/>
          <w:iCs/>
        </w:rPr>
        <w:t>Applications that are submitted without a Project Proposal or do not have a submission number will not be considered in the review and selection process</w:t>
      </w:r>
    </w:p>
    <w:p w14:paraId="7678FB31" w14:textId="77777777" w:rsidR="00B540B1" w:rsidRDefault="00B540B1" w:rsidP="00B540B1">
      <w:pPr>
        <w:pStyle w:val="af"/>
      </w:pPr>
    </w:p>
    <w:tbl>
      <w:tblPr>
        <w:tblStyle w:val="a4"/>
        <w:tblW w:w="0" w:type="auto"/>
        <w:tblInd w:w="421" w:type="dxa"/>
        <w:tblLook w:val="04A0" w:firstRow="1" w:lastRow="0" w:firstColumn="1" w:lastColumn="0" w:noHBand="0" w:noVBand="1"/>
      </w:tblPr>
      <w:tblGrid>
        <w:gridCol w:w="8595"/>
      </w:tblGrid>
      <w:tr w:rsidR="00B540B1" w14:paraId="330F7B4D" w14:textId="77777777" w:rsidTr="00D9160A">
        <w:tc>
          <w:tcPr>
            <w:tcW w:w="8595" w:type="dxa"/>
          </w:tcPr>
          <w:p w14:paraId="1A496B6F" w14:textId="77777777" w:rsidR="00B540B1" w:rsidRPr="001E0ADF" w:rsidRDefault="00B540B1" w:rsidP="006E5A53">
            <w:pPr>
              <w:pStyle w:val="af"/>
              <w:rPr>
                <w:b/>
                <w:bCs/>
                <w:sz w:val="22"/>
                <w:szCs w:val="22"/>
              </w:rPr>
            </w:pPr>
            <w:r w:rsidRPr="001E0ADF">
              <w:rPr>
                <w:b/>
                <w:bCs/>
                <w:sz w:val="22"/>
                <w:szCs w:val="22"/>
              </w:rPr>
              <w:t xml:space="preserve">* Notice for Korean </w:t>
            </w:r>
            <w:r>
              <w:rPr>
                <w:b/>
                <w:bCs/>
                <w:sz w:val="22"/>
                <w:szCs w:val="22"/>
              </w:rPr>
              <w:t>Institutions</w:t>
            </w:r>
            <w:r w:rsidRPr="001E0ADF">
              <w:rPr>
                <w:b/>
                <w:bCs/>
                <w:sz w:val="22"/>
                <w:szCs w:val="22"/>
              </w:rPr>
              <w:t>*</w:t>
            </w:r>
          </w:p>
          <w:p w14:paraId="0DAB32B5" w14:textId="77777777" w:rsidR="00B540B1" w:rsidRPr="001E0ADF" w:rsidRDefault="00B540B1" w:rsidP="006E5A53">
            <w:pPr>
              <w:pStyle w:val="af"/>
              <w:numPr>
                <w:ilvl w:val="0"/>
                <w:numId w:val="86"/>
              </w:numPr>
              <w:rPr>
                <w:sz w:val="22"/>
                <w:szCs w:val="22"/>
              </w:rPr>
            </w:pPr>
            <w:r w:rsidRPr="001E0ADF">
              <w:rPr>
                <w:sz w:val="22"/>
                <w:szCs w:val="22"/>
              </w:rPr>
              <w:t xml:space="preserve">After receiving the submission number, the </w:t>
            </w:r>
            <w:r>
              <w:rPr>
                <w:sz w:val="22"/>
                <w:szCs w:val="22"/>
              </w:rPr>
              <w:t>P</w:t>
            </w:r>
            <w:r w:rsidRPr="001E0ADF">
              <w:rPr>
                <w:sz w:val="22"/>
                <w:szCs w:val="22"/>
              </w:rPr>
              <w:t xml:space="preserve">roject </w:t>
            </w:r>
            <w:r>
              <w:rPr>
                <w:sz w:val="22"/>
                <w:szCs w:val="22"/>
              </w:rPr>
              <w:t>D</w:t>
            </w:r>
            <w:r w:rsidRPr="001E0ADF">
              <w:rPr>
                <w:sz w:val="22"/>
                <w:szCs w:val="22"/>
              </w:rPr>
              <w:t>irector should print one copy of the entered content (including the</w:t>
            </w:r>
            <w:r>
              <w:rPr>
                <w:sz w:val="22"/>
                <w:szCs w:val="22"/>
              </w:rPr>
              <w:t xml:space="preserve"> project</w:t>
            </w:r>
            <w:r w:rsidRPr="001E0ADF">
              <w:rPr>
                <w:sz w:val="22"/>
                <w:szCs w:val="22"/>
              </w:rPr>
              <w:t xml:space="preserve"> proposal)</w:t>
            </w:r>
            <w:r>
              <w:rPr>
                <w:sz w:val="22"/>
                <w:szCs w:val="22"/>
              </w:rPr>
              <w:t xml:space="preserve"> </w:t>
            </w:r>
            <w:r w:rsidRPr="001E0ADF">
              <w:rPr>
                <w:sz w:val="22"/>
                <w:szCs w:val="22"/>
              </w:rPr>
              <w:t xml:space="preserve">and submit it to the </w:t>
            </w:r>
            <w:r>
              <w:rPr>
                <w:sz w:val="22"/>
                <w:szCs w:val="22"/>
              </w:rPr>
              <w:t>C</w:t>
            </w:r>
            <w:r w:rsidRPr="001E0ADF">
              <w:rPr>
                <w:sz w:val="22"/>
                <w:szCs w:val="22"/>
              </w:rPr>
              <w:t xml:space="preserve">entral </w:t>
            </w:r>
            <w:r>
              <w:rPr>
                <w:sz w:val="22"/>
                <w:szCs w:val="22"/>
              </w:rPr>
              <w:t>Grant M</w:t>
            </w:r>
            <w:r w:rsidRPr="001E0ADF">
              <w:rPr>
                <w:sz w:val="22"/>
                <w:szCs w:val="22"/>
              </w:rPr>
              <w:t xml:space="preserve">anagement </w:t>
            </w:r>
            <w:r>
              <w:rPr>
                <w:sz w:val="22"/>
                <w:szCs w:val="22"/>
              </w:rPr>
              <w:t>D</w:t>
            </w:r>
            <w:r w:rsidRPr="001E0ADF">
              <w:rPr>
                <w:sz w:val="22"/>
                <w:szCs w:val="22"/>
              </w:rPr>
              <w:t>epartment</w:t>
            </w:r>
            <w:r>
              <w:rPr>
                <w:sz w:val="22"/>
                <w:szCs w:val="22"/>
              </w:rPr>
              <w:t xml:space="preserve"> to notify</w:t>
            </w:r>
            <w:r w:rsidRPr="001E0ADF">
              <w:rPr>
                <w:sz w:val="22"/>
                <w:szCs w:val="22"/>
              </w:rPr>
              <w:t xml:space="preserve"> of the application.</w:t>
            </w:r>
          </w:p>
          <w:p w14:paraId="7BC4F1C3" w14:textId="77777777" w:rsidR="00B540B1" w:rsidRPr="001E0ADF" w:rsidRDefault="00B540B1" w:rsidP="006E5A53">
            <w:pPr>
              <w:pStyle w:val="af"/>
              <w:numPr>
                <w:ilvl w:val="0"/>
                <w:numId w:val="86"/>
              </w:numPr>
              <w:rPr>
                <w:sz w:val="22"/>
                <w:szCs w:val="22"/>
              </w:rPr>
            </w:pPr>
            <w:r w:rsidRPr="001E0ADF">
              <w:rPr>
                <w:sz w:val="22"/>
                <w:szCs w:val="22"/>
              </w:rPr>
              <w:t xml:space="preserve">During the online confirmation, the </w:t>
            </w:r>
            <w:r>
              <w:rPr>
                <w:sz w:val="22"/>
                <w:szCs w:val="22"/>
              </w:rPr>
              <w:t>C</w:t>
            </w:r>
            <w:r w:rsidRPr="001E0ADF">
              <w:rPr>
                <w:sz w:val="22"/>
                <w:szCs w:val="22"/>
              </w:rPr>
              <w:t xml:space="preserve">entral </w:t>
            </w:r>
            <w:r>
              <w:rPr>
                <w:sz w:val="22"/>
                <w:szCs w:val="22"/>
              </w:rPr>
              <w:t>Grant M</w:t>
            </w:r>
            <w:r w:rsidRPr="001E0ADF">
              <w:rPr>
                <w:sz w:val="22"/>
                <w:szCs w:val="22"/>
              </w:rPr>
              <w:t xml:space="preserve">anagement </w:t>
            </w:r>
            <w:r>
              <w:rPr>
                <w:sz w:val="22"/>
                <w:szCs w:val="22"/>
              </w:rPr>
              <w:t>D</w:t>
            </w:r>
            <w:r w:rsidRPr="001E0ADF">
              <w:rPr>
                <w:sz w:val="22"/>
                <w:szCs w:val="22"/>
              </w:rPr>
              <w:t>epartment must confirm the title of the project shown on the online application screen, and the project name of the submitted proposal file.</w:t>
            </w:r>
          </w:p>
          <w:p w14:paraId="4D7BC5E4" w14:textId="0889A904" w:rsidR="00B540B1" w:rsidRPr="005621F2" w:rsidRDefault="00B540B1" w:rsidP="006E5A53">
            <w:pPr>
              <w:pStyle w:val="af"/>
              <w:numPr>
                <w:ilvl w:val="0"/>
                <w:numId w:val="86"/>
              </w:numPr>
              <w:rPr>
                <w:sz w:val="22"/>
                <w:szCs w:val="22"/>
              </w:rPr>
            </w:pPr>
            <w:r w:rsidRPr="001E0ADF">
              <w:rPr>
                <w:sz w:val="22"/>
                <w:szCs w:val="22"/>
              </w:rPr>
              <w:t xml:space="preserve">The </w:t>
            </w:r>
            <w:r>
              <w:rPr>
                <w:sz w:val="22"/>
                <w:szCs w:val="22"/>
              </w:rPr>
              <w:t>C</w:t>
            </w:r>
            <w:r w:rsidRPr="001E0ADF">
              <w:rPr>
                <w:sz w:val="22"/>
                <w:szCs w:val="22"/>
              </w:rPr>
              <w:t xml:space="preserve">entral </w:t>
            </w:r>
            <w:r>
              <w:rPr>
                <w:sz w:val="22"/>
                <w:szCs w:val="22"/>
              </w:rPr>
              <w:t>Grant M</w:t>
            </w:r>
            <w:r w:rsidRPr="001E0ADF">
              <w:rPr>
                <w:sz w:val="22"/>
                <w:szCs w:val="22"/>
              </w:rPr>
              <w:t xml:space="preserve">anagement </w:t>
            </w:r>
            <w:r>
              <w:rPr>
                <w:sz w:val="22"/>
                <w:szCs w:val="22"/>
              </w:rPr>
              <w:t>D</w:t>
            </w:r>
            <w:r w:rsidRPr="001E0ADF">
              <w:rPr>
                <w:sz w:val="22"/>
                <w:szCs w:val="22"/>
              </w:rPr>
              <w:t xml:space="preserve">epartment is required to print and keep one copy of the </w:t>
            </w:r>
            <w:r w:rsidRPr="005621F2">
              <w:rPr>
                <w:sz w:val="22"/>
                <w:szCs w:val="22"/>
              </w:rPr>
              <w:t>submitted content (including the proposal) and a list of the applicants’ names.</w:t>
            </w:r>
          </w:p>
          <w:p w14:paraId="2063A601" w14:textId="77777777" w:rsidR="00B540B1" w:rsidRPr="005621F2" w:rsidRDefault="00B540B1" w:rsidP="006E5A53">
            <w:pPr>
              <w:pStyle w:val="af"/>
              <w:numPr>
                <w:ilvl w:val="0"/>
                <w:numId w:val="86"/>
              </w:numPr>
              <w:rPr>
                <w:b/>
                <w:bCs/>
                <w:u w:val="single"/>
              </w:rPr>
            </w:pPr>
            <w:r w:rsidRPr="005621F2">
              <w:rPr>
                <w:b/>
                <w:bCs/>
                <w:u w:val="single"/>
              </w:rPr>
              <w:t xml:space="preserve">Projects </w:t>
            </w:r>
            <w:r w:rsidRPr="005621F2">
              <w:rPr>
                <w:lang w:eastAsia="ko-KR"/>
              </w:rPr>
              <w:t xml:space="preserve">of which the submission </w:t>
            </w:r>
            <w:r w:rsidRPr="005621F2">
              <w:rPr>
                <w:b/>
                <w:bCs/>
                <w:u w:val="single"/>
              </w:rPr>
              <w:t>has not been confirmed by the institution within the designated deadline will not be recognized as eligible.</w:t>
            </w:r>
          </w:p>
          <w:p w14:paraId="29E4369A" w14:textId="124A9A6B" w:rsidR="00B62CCB" w:rsidRDefault="00B540B1" w:rsidP="00B62CCB">
            <w:pPr>
              <w:pStyle w:val="af"/>
              <w:ind w:left="720"/>
            </w:pPr>
            <w:r w:rsidRPr="005621F2">
              <w:rPr>
                <w:rFonts w:hint="eastAsia"/>
              </w:rPr>
              <w:t>※</w:t>
            </w:r>
            <w:r w:rsidRPr="005621F2">
              <w:rPr>
                <w:rFonts w:hint="eastAsia"/>
              </w:rPr>
              <w:t xml:space="preserve"> The KSPS Project Management System: </w:t>
            </w:r>
            <w:hyperlink r:id="rId16" w:history="1">
              <w:r w:rsidR="00B62CCB" w:rsidRPr="0081568E">
                <w:rPr>
                  <w:rStyle w:val="a9"/>
                  <w:rFonts w:hint="eastAsia"/>
                </w:rPr>
                <w:t>http://ksps-pms.aks.ac.kr</w:t>
              </w:r>
            </w:hyperlink>
          </w:p>
        </w:tc>
      </w:tr>
    </w:tbl>
    <w:p w14:paraId="17938CA6" w14:textId="77777777" w:rsidR="00B540B1" w:rsidRDefault="00B540B1" w:rsidP="00E0510B">
      <w:pPr>
        <w:pStyle w:val="af"/>
      </w:pPr>
    </w:p>
    <w:p w14:paraId="26A06993" w14:textId="11693D28" w:rsidR="00C10916" w:rsidRPr="001F3240" w:rsidRDefault="008D1270" w:rsidP="00C10916">
      <w:pPr>
        <w:pStyle w:val="2"/>
        <w:rPr>
          <w:u w:val="single"/>
        </w:rPr>
      </w:pPr>
      <w:bookmarkStart w:id="20" w:name="_Toc61947707"/>
      <w:bookmarkStart w:id="21" w:name="_Toc62457790"/>
      <w:bookmarkStart w:id="22" w:name="_Toc93582782"/>
      <w:r>
        <w:t>6</w:t>
      </w:r>
      <w:r w:rsidR="00C10916" w:rsidRPr="00492781">
        <w:t xml:space="preserve">. Restrictions on Applications and </w:t>
      </w:r>
      <w:r w:rsidR="00C10916" w:rsidRPr="001F3240">
        <w:t>Participation</w:t>
      </w:r>
      <w:bookmarkEnd w:id="20"/>
      <w:bookmarkEnd w:id="21"/>
      <w:bookmarkEnd w:id="22"/>
    </w:p>
    <w:p w14:paraId="19F7BD7D" w14:textId="60E5DC3A" w:rsidR="00F645D9" w:rsidRPr="002C1D1B" w:rsidRDefault="00F645D9" w:rsidP="00F645D9">
      <w:pPr>
        <w:numPr>
          <w:ilvl w:val="0"/>
          <w:numId w:val="129"/>
        </w:numPr>
        <w:autoSpaceDE w:val="0"/>
        <w:autoSpaceDN w:val="0"/>
        <w:snapToGrid w:val="0"/>
        <w:spacing w:after="0" w:line="240" w:lineRule="auto"/>
        <w:rPr>
          <w:color w:val="000000" w:themeColor="text1"/>
        </w:rPr>
      </w:pPr>
      <w:r w:rsidRPr="002C1D1B">
        <w:rPr>
          <w:color w:val="000000" w:themeColor="text1"/>
        </w:rPr>
        <w:t xml:space="preserve">Within the </w:t>
      </w:r>
      <w:r w:rsidRPr="002C1D1B">
        <w:rPr>
          <w:color w:val="000000" w:themeColor="text1"/>
          <w:lang w:eastAsia="ko-KR"/>
        </w:rPr>
        <w:t>same</w:t>
      </w:r>
      <w:r w:rsidRPr="002C1D1B">
        <w:rPr>
          <w:color w:val="000000" w:themeColor="text1"/>
        </w:rPr>
        <w:t xml:space="preserve"> program, application or </w:t>
      </w:r>
      <w:r w:rsidRPr="002C1D1B">
        <w:rPr>
          <w:color w:val="000000" w:themeColor="text1"/>
          <w:lang w:eastAsia="ko-KR"/>
        </w:rPr>
        <w:t>participation is</w:t>
      </w:r>
      <w:r w:rsidRPr="002C1D1B">
        <w:rPr>
          <w:color w:val="000000" w:themeColor="text1"/>
        </w:rPr>
        <w:t xml:space="preserve"> limi</w:t>
      </w:r>
      <w:r w:rsidR="00147BFA">
        <w:rPr>
          <w:color w:val="000000" w:themeColor="text1"/>
        </w:rPr>
        <w:t xml:space="preserve">ted to one project per person; </w:t>
      </w:r>
      <w:r w:rsidR="00147BFA">
        <w:rPr>
          <w:rFonts w:hint="eastAsia"/>
          <w:color w:val="000000" w:themeColor="text1"/>
          <w:lang w:eastAsia="ko-KR"/>
        </w:rPr>
        <w:t>t</w:t>
      </w:r>
      <w:r w:rsidRPr="002C1D1B">
        <w:rPr>
          <w:color w:val="000000" w:themeColor="text1"/>
        </w:rPr>
        <w:t>his applies to the project director and all project participants.</w:t>
      </w:r>
    </w:p>
    <w:p w14:paraId="502D127E" w14:textId="340C4BAF" w:rsidR="00F645D9" w:rsidRPr="002C1D1B" w:rsidRDefault="00F645D9" w:rsidP="00F645D9">
      <w:pPr>
        <w:numPr>
          <w:ilvl w:val="0"/>
          <w:numId w:val="129"/>
        </w:numPr>
        <w:autoSpaceDE w:val="0"/>
        <w:autoSpaceDN w:val="0"/>
        <w:snapToGrid w:val="0"/>
        <w:spacing w:after="0" w:line="240" w:lineRule="auto"/>
        <w:rPr>
          <w:color w:val="000000" w:themeColor="text1"/>
        </w:rPr>
      </w:pPr>
      <w:r w:rsidRPr="002C1D1B">
        <w:rPr>
          <w:color w:val="000000" w:themeColor="text1"/>
        </w:rPr>
        <w:t>Among the Laboratory Program for Korean Studies, Academic Translation of Korean Texts Program, and Strategic Research Institution Program for Korean Studies, one can only participate in one of them. This applies to the project director and all project participants.</w:t>
      </w:r>
    </w:p>
    <w:p w14:paraId="448D5AC8" w14:textId="77777777" w:rsidR="00C61328" w:rsidRPr="002C1D1B" w:rsidRDefault="00C61328" w:rsidP="00C61328">
      <w:pPr>
        <w:numPr>
          <w:ilvl w:val="0"/>
          <w:numId w:val="129"/>
        </w:numPr>
        <w:autoSpaceDE w:val="0"/>
        <w:autoSpaceDN w:val="0"/>
        <w:snapToGrid w:val="0"/>
        <w:spacing w:after="0" w:line="240" w:lineRule="auto"/>
      </w:pPr>
      <w:r w:rsidRPr="002C1D1B">
        <w:t xml:space="preserve">An individual may participate simultaneously in three or fewer projects supported by </w:t>
      </w:r>
      <w:r w:rsidRPr="002C1D1B">
        <w:rPr>
          <w:color w:val="000000" w:themeColor="text1"/>
        </w:rPr>
        <w:t>the Ministry of Education (MOE) of the Republic of Korea</w:t>
      </w:r>
      <w:r w:rsidRPr="002C1D1B">
        <w:t xml:space="preserve">. However, an individual may serve as project director for only two projects. (In the case of participation in more than one project, </w:t>
      </w:r>
      <w:r>
        <w:t>overlapping</w:t>
      </w:r>
      <w:r w:rsidRPr="002C1D1B">
        <w:t xml:space="preserve"> payment of labor expenses is strictly prohibited.)</w:t>
      </w:r>
    </w:p>
    <w:p w14:paraId="7DE0791A" w14:textId="77777777" w:rsidR="00C61328" w:rsidRDefault="00C61328" w:rsidP="00C61328">
      <w:pPr>
        <w:numPr>
          <w:ilvl w:val="1"/>
          <w:numId w:val="129"/>
        </w:numPr>
        <w:autoSpaceDE w:val="0"/>
        <w:autoSpaceDN w:val="0"/>
        <w:snapToGrid w:val="0"/>
        <w:spacing w:after="0" w:line="240" w:lineRule="auto"/>
        <w:rPr>
          <w:color w:val="000000" w:themeColor="text1"/>
        </w:rPr>
      </w:pPr>
      <w:r w:rsidRPr="002C1D1B">
        <w:t xml:space="preserve">However, </w:t>
      </w:r>
      <w:r w:rsidRPr="002C1D1B">
        <w:rPr>
          <w:color w:val="000000" w:themeColor="text1"/>
        </w:rPr>
        <w:t xml:space="preserve">the followings are excluded from the restricted projects: 1) projects scheduled to end within six months </w:t>
      </w:r>
      <w:r>
        <w:rPr>
          <w:color w:val="000000" w:themeColor="text1"/>
        </w:rPr>
        <w:t>from</w:t>
      </w:r>
      <w:r w:rsidRPr="002C1D1B">
        <w:rPr>
          <w:color w:val="000000" w:themeColor="text1"/>
        </w:rPr>
        <w:t xml:space="preserve"> the application deadline and 2) certain specially designated projects (as listed in the Korean Application Guidelines).</w:t>
      </w:r>
    </w:p>
    <w:p w14:paraId="330923ED" w14:textId="70D8437C" w:rsidR="008C0786" w:rsidRDefault="008C0786" w:rsidP="008C0786">
      <w:pPr>
        <w:numPr>
          <w:ilvl w:val="1"/>
          <w:numId w:val="129"/>
        </w:numPr>
        <w:autoSpaceDE w:val="0"/>
        <w:autoSpaceDN w:val="0"/>
        <w:snapToGrid w:val="0"/>
        <w:spacing w:after="0" w:line="240" w:lineRule="auto"/>
      </w:pPr>
      <w:r w:rsidRPr="00305BBD">
        <w:t>A research project that fall</w:t>
      </w:r>
      <w:r w:rsidRPr="00305BBD">
        <w:rPr>
          <w:rFonts w:hint="eastAsia"/>
          <w:lang w:eastAsia="ko-KR"/>
        </w:rPr>
        <w:t>s</w:t>
      </w:r>
      <w:r w:rsidRPr="00305BBD">
        <w:t xml:space="preserve"> under the Article 6 of the Guidelines for the Management and Operation of Academic Research Support Program for Humanities and Social Sciences is not included in counting the number of projects. </w:t>
      </w:r>
      <w:r w:rsidRPr="00305BBD">
        <w:rPr>
          <w:lang w:eastAsia="ko-KR"/>
        </w:rPr>
        <w:t>It complies with changes in the relevant laws.</w:t>
      </w:r>
    </w:p>
    <w:p w14:paraId="33A1E103" w14:textId="77777777" w:rsidR="00D9160A" w:rsidRPr="00305BBD" w:rsidRDefault="00D9160A" w:rsidP="00D9160A">
      <w:pPr>
        <w:autoSpaceDE w:val="0"/>
        <w:autoSpaceDN w:val="0"/>
        <w:snapToGrid w:val="0"/>
        <w:spacing w:after="0" w:line="240" w:lineRule="auto"/>
        <w:ind w:left="1440"/>
      </w:pPr>
    </w:p>
    <w:tbl>
      <w:tblPr>
        <w:tblStyle w:val="a4"/>
        <w:tblW w:w="0" w:type="auto"/>
        <w:tblInd w:w="70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12"/>
      </w:tblGrid>
      <w:tr w:rsidR="00C61328" w14:paraId="5E5C8713" w14:textId="77777777" w:rsidTr="0030782E">
        <w:trPr>
          <w:trHeight w:val="263"/>
        </w:trPr>
        <w:tc>
          <w:tcPr>
            <w:tcW w:w="8312" w:type="dxa"/>
            <w:shd w:val="clear" w:color="auto" w:fill="F2F2F2" w:themeFill="background1" w:themeFillShade="F2"/>
          </w:tcPr>
          <w:p w14:paraId="48E0785C" w14:textId="77777777" w:rsidR="00C61328" w:rsidRPr="004C3A8D" w:rsidRDefault="00C61328" w:rsidP="0030782E">
            <w:pPr>
              <w:autoSpaceDE w:val="0"/>
              <w:autoSpaceDN w:val="0"/>
              <w:snapToGrid w:val="0"/>
              <w:spacing w:after="0" w:line="240" w:lineRule="auto"/>
              <w:ind w:left="360"/>
              <w:jc w:val="center"/>
              <w:rPr>
                <w:sz w:val="22"/>
                <w:szCs w:val="22"/>
              </w:rPr>
            </w:pPr>
            <w:r w:rsidRPr="004C3A8D">
              <w:rPr>
                <w:sz w:val="22"/>
                <w:szCs w:val="22"/>
              </w:rPr>
              <w:t>The Guidelines for the management and operation</w:t>
            </w:r>
          </w:p>
          <w:p w14:paraId="66762B00" w14:textId="77777777" w:rsidR="00C61328" w:rsidRPr="004C3A8D" w:rsidRDefault="00C61328" w:rsidP="0030782E">
            <w:pPr>
              <w:autoSpaceDE w:val="0"/>
              <w:autoSpaceDN w:val="0"/>
              <w:snapToGrid w:val="0"/>
              <w:spacing w:after="0" w:line="240" w:lineRule="auto"/>
              <w:ind w:left="360"/>
              <w:jc w:val="center"/>
              <w:rPr>
                <w:sz w:val="22"/>
                <w:szCs w:val="22"/>
              </w:rPr>
            </w:pPr>
            <w:r w:rsidRPr="004C3A8D">
              <w:rPr>
                <w:sz w:val="22"/>
                <w:szCs w:val="22"/>
              </w:rPr>
              <w:t>of academic research support program for humanities and social sciences</w:t>
            </w:r>
          </w:p>
        </w:tc>
      </w:tr>
      <w:tr w:rsidR="00C61328" w14:paraId="6CD9B960" w14:textId="77777777" w:rsidTr="00D9160A">
        <w:trPr>
          <w:trHeight w:val="416"/>
        </w:trPr>
        <w:tc>
          <w:tcPr>
            <w:tcW w:w="8312" w:type="dxa"/>
          </w:tcPr>
          <w:p w14:paraId="1EB6C935" w14:textId="77777777" w:rsidR="00C61328" w:rsidRPr="004C3A8D" w:rsidRDefault="00C61328" w:rsidP="0030782E">
            <w:pPr>
              <w:autoSpaceDE w:val="0"/>
              <w:autoSpaceDN w:val="0"/>
              <w:snapToGrid w:val="0"/>
              <w:spacing w:after="0" w:line="240" w:lineRule="auto"/>
              <w:ind w:left="360"/>
              <w:rPr>
                <w:b/>
                <w:bCs/>
                <w:sz w:val="18"/>
                <w:szCs w:val="18"/>
              </w:rPr>
            </w:pPr>
            <w:r w:rsidRPr="004C3A8D">
              <w:rPr>
                <w:b/>
                <w:bCs/>
                <w:sz w:val="18"/>
                <w:szCs w:val="18"/>
              </w:rPr>
              <w:t xml:space="preserve">Article 6 (Dedication to Academic Activities) </w:t>
            </w:r>
          </w:p>
          <w:p w14:paraId="6551BFE8" w14:textId="77777777" w:rsidR="00C61328" w:rsidRPr="004C3A8D" w:rsidRDefault="00C61328" w:rsidP="0030782E">
            <w:pPr>
              <w:autoSpaceDE w:val="0"/>
              <w:autoSpaceDN w:val="0"/>
              <w:snapToGrid w:val="0"/>
              <w:spacing w:after="0" w:line="240" w:lineRule="auto"/>
              <w:ind w:left="360"/>
              <w:rPr>
                <w:sz w:val="18"/>
                <w:szCs w:val="18"/>
              </w:rPr>
            </w:pPr>
            <w:r w:rsidRPr="004C3A8D">
              <w:rPr>
                <w:sz w:val="18"/>
                <w:szCs w:val="18"/>
              </w:rPr>
              <w:t xml:space="preserve">A researcher may conduct up to three research projects at a time, and for a project director the number shall not exceed two. However, any of the following projects may be excluded from the count: </w:t>
            </w:r>
          </w:p>
          <w:p w14:paraId="0C3C1654" w14:textId="77777777" w:rsidR="00C61328" w:rsidRPr="004C3A8D" w:rsidRDefault="00C61328" w:rsidP="0030782E">
            <w:pPr>
              <w:autoSpaceDE w:val="0"/>
              <w:autoSpaceDN w:val="0"/>
              <w:snapToGrid w:val="0"/>
              <w:spacing w:after="0" w:line="240" w:lineRule="auto"/>
              <w:ind w:leftChars="264" w:left="581"/>
              <w:rPr>
                <w:sz w:val="18"/>
                <w:szCs w:val="18"/>
              </w:rPr>
            </w:pPr>
            <w:r w:rsidRPr="004C3A8D">
              <w:rPr>
                <w:sz w:val="18"/>
                <w:szCs w:val="18"/>
              </w:rPr>
              <w:t>1. A research project to be completed within six months from the deadline for application or for the submission of a research project execution plan under Article 4 (1</w:t>
            </w:r>
            <w:proofErr w:type="gramStart"/>
            <w:r w:rsidRPr="004C3A8D">
              <w:rPr>
                <w:sz w:val="18"/>
                <w:szCs w:val="18"/>
              </w:rPr>
              <w:t>);</w:t>
            </w:r>
            <w:proofErr w:type="gramEnd"/>
          </w:p>
          <w:p w14:paraId="78314F55" w14:textId="77777777" w:rsidR="00C61328" w:rsidRPr="004C3A8D" w:rsidRDefault="00C61328" w:rsidP="0030782E">
            <w:pPr>
              <w:autoSpaceDE w:val="0"/>
              <w:autoSpaceDN w:val="0"/>
              <w:snapToGrid w:val="0"/>
              <w:spacing w:after="0" w:line="240" w:lineRule="auto"/>
              <w:ind w:leftChars="264" w:left="581"/>
              <w:rPr>
                <w:sz w:val="18"/>
                <w:szCs w:val="18"/>
              </w:rPr>
            </w:pPr>
            <w:r w:rsidRPr="004C3A8D">
              <w:rPr>
                <w:sz w:val="18"/>
                <w:szCs w:val="18"/>
              </w:rPr>
              <w:t xml:space="preserve">2. A research project related to a preliminary survey, </w:t>
            </w:r>
            <w:proofErr w:type="gramStart"/>
            <w:r w:rsidRPr="004C3A8D">
              <w:rPr>
                <w:sz w:val="18"/>
                <w:szCs w:val="18"/>
              </w:rPr>
              <w:t>a research</w:t>
            </w:r>
            <w:proofErr w:type="gramEnd"/>
            <w:r w:rsidRPr="004C3A8D">
              <w:rPr>
                <w:sz w:val="18"/>
                <w:szCs w:val="18"/>
              </w:rPr>
              <w:t xml:space="preserve"> for planning and evaluation, or a test, examination, and analysis; </w:t>
            </w:r>
          </w:p>
          <w:p w14:paraId="16BD6046" w14:textId="77777777" w:rsidR="00C61328" w:rsidRPr="004C3A8D" w:rsidRDefault="00C61328" w:rsidP="0030782E">
            <w:pPr>
              <w:autoSpaceDE w:val="0"/>
              <w:autoSpaceDN w:val="0"/>
              <w:snapToGrid w:val="0"/>
              <w:spacing w:after="0" w:line="240" w:lineRule="auto"/>
              <w:ind w:leftChars="264" w:left="581"/>
              <w:rPr>
                <w:sz w:val="18"/>
                <w:szCs w:val="18"/>
              </w:rPr>
            </w:pPr>
            <w:r w:rsidRPr="004C3A8D">
              <w:rPr>
                <w:sz w:val="18"/>
                <w:szCs w:val="18"/>
              </w:rPr>
              <w:t xml:space="preserve">3. A research project for purposes of adjusting or managing </w:t>
            </w:r>
            <w:proofErr w:type="gramStart"/>
            <w:r w:rsidRPr="004C3A8D">
              <w:rPr>
                <w:sz w:val="18"/>
                <w:szCs w:val="18"/>
              </w:rPr>
              <w:t>a research</w:t>
            </w:r>
            <w:proofErr w:type="gramEnd"/>
            <w:r w:rsidRPr="004C3A8D">
              <w:rPr>
                <w:sz w:val="18"/>
                <w:szCs w:val="18"/>
              </w:rPr>
              <w:t xml:space="preserve"> project; </w:t>
            </w:r>
          </w:p>
          <w:p w14:paraId="7A232296" w14:textId="77777777" w:rsidR="00C61328" w:rsidRPr="004C3A8D" w:rsidRDefault="00C61328" w:rsidP="0030782E">
            <w:pPr>
              <w:autoSpaceDE w:val="0"/>
              <w:autoSpaceDN w:val="0"/>
              <w:snapToGrid w:val="0"/>
              <w:spacing w:after="0" w:line="240" w:lineRule="auto"/>
              <w:ind w:leftChars="264" w:left="581"/>
              <w:rPr>
                <w:sz w:val="18"/>
                <w:szCs w:val="18"/>
              </w:rPr>
            </w:pPr>
            <w:r w:rsidRPr="004C3A8D">
              <w:rPr>
                <w:sz w:val="18"/>
                <w:szCs w:val="18"/>
              </w:rPr>
              <w:lastRenderedPageBreak/>
              <w:t xml:space="preserve">4. A research project related to foundation-building programs, financial assistance programs for higher education, programs to develop human resources, and academic activities, the main goal of which is not research and </w:t>
            </w:r>
            <w:proofErr w:type="gramStart"/>
            <w:r w:rsidRPr="004C3A8D">
              <w:rPr>
                <w:sz w:val="18"/>
                <w:szCs w:val="18"/>
              </w:rPr>
              <w:t>development;</w:t>
            </w:r>
            <w:proofErr w:type="gramEnd"/>
          </w:p>
          <w:p w14:paraId="30F2C76F" w14:textId="77777777" w:rsidR="00C61328" w:rsidRPr="004C3A8D" w:rsidRDefault="00C61328" w:rsidP="0030782E">
            <w:pPr>
              <w:autoSpaceDE w:val="0"/>
              <w:autoSpaceDN w:val="0"/>
              <w:snapToGrid w:val="0"/>
              <w:spacing w:after="0" w:line="240" w:lineRule="auto"/>
              <w:ind w:leftChars="264" w:left="581"/>
            </w:pPr>
            <w:r w:rsidRPr="004C3A8D">
              <w:rPr>
                <w:sz w:val="18"/>
                <w:szCs w:val="18"/>
              </w:rPr>
              <w:t>5. Other research projects that have undergone deliberation by the Presidential Advisory Council for Science and Technology, which are excluded from the count for sciences promotion and for other reasons.</w:t>
            </w:r>
          </w:p>
        </w:tc>
      </w:tr>
    </w:tbl>
    <w:p w14:paraId="383A3EC9" w14:textId="77777777" w:rsidR="00D9160A" w:rsidRPr="00D9160A" w:rsidRDefault="00D9160A" w:rsidP="00D9160A">
      <w:pPr>
        <w:autoSpaceDE w:val="0"/>
        <w:autoSpaceDN w:val="0"/>
        <w:snapToGrid w:val="0"/>
        <w:spacing w:after="0" w:line="240" w:lineRule="auto"/>
        <w:rPr>
          <w:lang w:eastAsia="ko-KR"/>
        </w:rPr>
      </w:pPr>
    </w:p>
    <w:p w14:paraId="370DE1E7" w14:textId="6D1776EC" w:rsidR="00E930C5" w:rsidRPr="00CA5FEB" w:rsidRDefault="00E930C5" w:rsidP="00E930C5">
      <w:pPr>
        <w:numPr>
          <w:ilvl w:val="0"/>
          <w:numId w:val="129"/>
        </w:numPr>
        <w:autoSpaceDE w:val="0"/>
        <w:autoSpaceDN w:val="0"/>
        <w:snapToGrid w:val="0"/>
        <w:spacing w:after="0" w:line="240" w:lineRule="auto"/>
        <w:rPr>
          <w:lang w:eastAsia="ko-KR"/>
        </w:rPr>
      </w:pPr>
      <w:r w:rsidRPr="002C1D1B">
        <w:rPr>
          <w:color w:val="000000" w:themeColor="text1"/>
        </w:rPr>
        <w:t>Persons who are currently under sanctions due to their performance in other research projects</w:t>
      </w:r>
      <w:r w:rsidRPr="002C1D1B">
        <w:rPr>
          <w:color w:val="000000" w:themeColor="text1"/>
          <w:lang w:eastAsia="ko-KR"/>
        </w:rPr>
        <w:t xml:space="preserve"> funded by </w:t>
      </w:r>
      <w:r w:rsidRPr="002C1D1B">
        <w:rPr>
          <w:color w:val="000000" w:themeColor="text1"/>
        </w:rPr>
        <w:t xml:space="preserve">the </w:t>
      </w:r>
      <w:r w:rsidRPr="00CA5FEB">
        <w:t>Korean MOE may be excluded from the final selection.</w:t>
      </w:r>
    </w:p>
    <w:p w14:paraId="2AA025A0" w14:textId="77777777" w:rsidR="00E930C5" w:rsidRPr="00CA5FEB" w:rsidRDefault="00E930C5" w:rsidP="00E930C5">
      <w:pPr>
        <w:numPr>
          <w:ilvl w:val="1"/>
          <w:numId w:val="129"/>
        </w:numPr>
        <w:autoSpaceDE w:val="0"/>
        <w:autoSpaceDN w:val="0"/>
        <w:snapToGrid w:val="0"/>
        <w:spacing w:after="0" w:line="240" w:lineRule="auto"/>
        <w:rPr>
          <w:rFonts w:eastAsia="맑은 고딕"/>
          <w:kern w:val="2"/>
          <w:lang w:eastAsia="ko-KR"/>
        </w:rPr>
      </w:pPr>
      <w:r w:rsidRPr="00CA5FEB">
        <w:rPr>
          <w:rFonts w:eastAsia="함초롬바탕" w:hint="eastAsia"/>
        </w:rPr>
        <w:t>This refers to persons who are currently under sanctions by the government of the Republic of Korea according to the Sciences Promotion Act</w:t>
      </w:r>
      <w:r w:rsidRPr="00CA5FEB">
        <w:rPr>
          <w:rFonts w:eastAsia="함초롬바탕"/>
        </w:rPr>
        <w:t xml:space="preserve"> and the</w:t>
      </w:r>
      <w:r w:rsidRPr="00CA5FEB">
        <w:rPr>
          <w:rFonts w:eastAsia="함초롬바탕" w:hint="eastAsia"/>
        </w:rPr>
        <w:t xml:space="preserve"> relevant laws</w:t>
      </w:r>
      <w:r w:rsidRPr="00CA5FEB">
        <w:rPr>
          <w:rFonts w:eastAsia="함초롬바탕"/>
        </w:rPr>
        <w:t>.</w:t>
      </w:r>
      <w:r w:rsidRPr="00CA5FEB">
        <w:rPr>
          <w:rFonts w:eastAsia="함초롬바탕" w:hint="eastAsia"/>
        </w:rPr>
        <w:t xml:space="preserve"> </w:t>
      </w:r>
    </w:p>
    <w:p w14:paraId="5CD02245" w14:textId="77777777" w:rsidR="00E930C5" w:rsidRPr="00CA5FEB" w:rsidRDefault="00E930C5" w:rsidP="00E930C5">
      <w:pPr>
        <w:numPr>
          <w:ilvl w:val="2"/>
          <w:numId w:val="129"/>
        </w:numPr>
        <w:autoSpaceDE w:val="0"/>
        <w:autoSpaceDN w:val="0"/>
        <w:snapToGrid w:val="0"/>
        <w:spacing w:after="0" w:line="240" w:lineRule="auto"/>
        <w:rPr>
          <w:lang w:eastAsia="ko-KR"/>
        </w:rPr>
      </w:pPr>
      <w:r w:rsidRPr="00CA5FEB">
        <w:rPr>
          <w:rFonts w:hint="eastAsia"/>
        </w:rPr>
        <w:t>Persons whose subjection to sanctions -restricting participation in research projects, according to relevant laws- are yet to be finally decided as of the date of application deadline can apply for a research project, but when said sanction is decided to be imposed on those persons after the project was selected,</w:t>
      </w:r>
      <w:r w:rsidRPr="00CA5FEB">
        <w:t xml:space="preserve"> </w:t>
      </w:r>
      <w:r w:rsidRPr="00CA5FEB">
        <w:rPr>
          <w:rFonts w:hint="eastAsia"/>
        </w:rPr>
        <w:t>the project</w:t>
      </w:r>
      <w:r w:rsidRPr="00CA5FEB">
        <w:rPr>
          <w:rFonts w:hint="eastAsia"/>
        </w:rPr>
        <w:t>’</w:t>
      </w:r>
      <w:r w:rsidRPr="00CA5FEB">
        <w:rPr>
          <w:rFonts w:hint="eastAsia"/>
        </w:rPr>
        <w:t>s selection will be canceled</w:t>
      </w:r>
      <w:r w:rsidRPr="00CA5FEB">
        <w:rPr>
          <w:lang w:eastAsia="ko-KR"/>
        </w:rPr>
        <w:t>.</w:t>
      </w:r>
    </w:p>
    <w:p w14:paraId="37BFA548" w14:textId="77777777" w:rsidR="00E930C5" w:rsidRPr="00CA5FEB" w:rsidRDefault="00E930C5" w:rsidP="00E930C5">
      <w:pPr>
        <w:numPr>
          <w:ilvl w:val="2"/>
          <w:numId w:val="129"/>
        </w:numPr>
        <w:autoSpaceDE w:val="0"/>
        <w:autoSpaceDN w:val="0"/>
        <w:snapToGrid w:val="0"/>
        <w:spacing w:after="0" w:line="240" w:lineRule="auto"/>
        <w:rPr>
          <w:lang w:eastAsia="ko-KR"/>
        </w:rPr>
      </w:pPr>
      <w:r w:rsidRPr="00CA5FEB">
        <w:t>Regarding whether a particular type of sanction restricts a person from application and participation, inquiry to KSPS is required in advance.</w:t>
      </w:r>
    </w:p>
    <w:p w14:paraId="1FBEF3A7" w14:textId="77777777" w:rsidR="00F645D9" w:rsidRPr="00B40447" w:rsidRDefault="00F645D9" w:rsidP="00F645D9">
      <w:pPr>
        <w:numPr>
          <w:ilvl w:val="0"/>
          <w:numId w:val="129"/>
        </w:numPr>
        <w:autoSpaceDE w:val="0"/>
        <w:autoSpaceDN w:val="0"/>
        <w:snapToGrid w:val="0"/>
        <w:spacing w:after="0" w:line="240" w:lineRule="auto"/>
        <w:rPr>
          <w:strike/>
          <w:lang w:eastAsia="ko-KR"/>
        </w:rPr>
      </w:pPr>
      <w:r w:rsidRPr="000D4441">
        <w:rPr>
          <w:b/>
          <w:bCs/>
          <w:noProof/>
          <w:lang w:eastAsia="ko-KR"/>
        </w:rPr>
        <mc:AlternateContent>
          <mc:Choice Requires="wps">
            <w:drawing>
              <wp:anchor distT="45720" distB="45720" distL="114300" distR="114300" simplePos="0" relativeHeight="251668480" behindDoc="0" locked="0" layoutInCell="1" allowOverlap="1" wp14:anchorId="4535346C" wp14:editId="2528F744">
                <wp:simplePos x="0" y="0"/>
                <wp:positionH relativeFrom="margin">
                  <wp:posOffset>111760</wp:posOffset>
                </wp:positionH>
                <wp:positionV relativeFrom="paragraph">
                  <wp:posOffset>904088</wp:posOffset>
                </wp:positionV>
                <wp:extent cx="5591175" cy="1404620"/>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4620"/>
                        </a:xfrm>
                        <a:prstGeom prst="rect">
                          <a:avLst/>
                        </a:prstGeom>
                        <a:solidFill>
                          <a:srgbClr val="FFFFFF"/>
                        </a:solidFill>
                        <a:ln w="9525">
                          <a:solidFill>
                            <a:srgbClr val="000000"/>
                          </a:solidFill>
                          <a:miter lim="800000"/>
                          <a:headEnd/>
                          <a:tailEnd/>
                        </a:ln>
                      </wps:spPr>
                      <wps:txbx>
                        <w:txbxContent>
                          <w:p w14:paraId="4EE21CC1" w14:textId="77777777" w:rsidR="00F645D9" w:rsidRPr="00BF5143" w:rsidRDefault="00F645D9" w:rsidP="00F645D9">
                            <w:pPr>
                              <w:pStyle w:val="af"/>
                              <w:jc w:val="center"/>
                              <w:rPr>
                                <w:b/>
                                <w:bCs/>
                              </w:rPr>
                            </w:pPr>
                            <w:r w:rsidRPr="00BF5143">
                              <w:rPr>
                                <w:b/>
                                <w:bCs/>
                              </w:rPr>
                              <w:t>*Definition of Abuse of Power*</w:t>
                            </w:r>
                          </w:p>
                          <w:p w14:paraId="5375EE5B" w14:textId="77777777" w:rsidR="00F645D9" w:rsidRPr="00BF5143" w:rsidRDefault="00F645D9" w:rsidP="00F645D9">
                            <w:pPr>
                              <w:spacing w:after="0" w:line="240" w:lineRule="auto"/>
                            </w:pPr>
                          </w:p>
                          <w:p w14:paraId="6E45F585" w14:textId="77777777" w:rsidR="00F645D9" w:rsidRPr="00991919" w:rsidRDefault="00F645D9" w:rsidP="00F645D9">
                            <w:pPr>
                              <w:pStyle w:val="a3"/>
                              <w:numPr>
                                <w:ilvl w:val="0"/>
                                <w:numId w:val="131"/>
                              </w:numPr>
                              <w:spacing w:after="0" w:line="240" w:lineRule="auto"/>
                              <w:ind w:left="180" w:hanging="255"/>
                            </w:pPr>
                            <w:r w:rsidRPr="00BF5143">
                              <w:t>“</w:t>
                            </w:r>
                            <w:r w:rsidRPr="00991919">
                              <w:t>Abuse of power” can be defined as the imposition of unfair demands or treatment by Party A onto Party B, where Party A has a more advantageous socio-economic position than Party B.</w:t>
                            </w:r>
                          </w:p>
                          <w:p w14:paraId="0CE8CEB4" w14:textId="77777777" w:rsidR="00F645D9" w:rsidRPr="00991919" w:rsidRDefault="00F645D9" w:rsidP="00F645D9">
                            <w:pPr>
                              <w:pStyle w:val="a3"/>
                              <w:numPr>
                                <w:ilvl w:val="2"/>
                                <w:numId w:val="132"/>
                              </w:numPr>
                              <w:spacing w:after="0" w:line="240" w:lineRule="auto"/>
                              <w:ind w:left="540"/>
                              <w:rPr>
                                <w:sz w:val="20"/>
                                <w:szCs w:val="20"/>
                              </w:rPr>
                            </w:pPr>
                            <w:r w:rsidRPr="00991919">
                              <w:rPr>
                                <w:sz w:val="20"/>
                                <w:szCs w:val="20"/>
                              </w:rPr>
                              <w:t xml:space="preserve">This concept is outlined in the “Comprehensive Measures for the Elimination </w:t>
                            </w:r>
                            <w:r w:rsidRPr="00B40447">
                              <w:rPr>
                                <w:sz w:val="20"/>
                                <w:szCs w:val="20"/>
                              </w:rPr>
                              <w:t>Abuse of Power in the Public Sector</w:t>
                            </w:r>
                            <w:r w:rsidRPr="00991919">
                              <w:rPr>
                                <w:sz w:val="20"/>
                                <w:szCs w:val="20"/>
                              </w:rPr>
                              <w:t>.”</w:t>
                            </w:r>
                          </w:p>
                          <w:p w14:paraId="5A4E8BB5" w14:textId="76045E7F" w:rsidR="00F645D9" w:rsidRPr="00991919" w:rsidRDefault="00F645D9" w:rsidP="00F645D9">
                            <w:pPr>
                              <w:pStyle w:val="a3"/>
                              <w:numPr>
                                <w:ilvl w:val="2"/>
                                <w:numId w:val="132"/>
                              </w:numPr>
                              <w:spacing w:after="0" w:line="240" w:lineRule="auto"/>
                              <w:ind w:left="540"/>
                              <w:rPr>
                                <w:sz w:val="20"/>
                                <w:szCs w:val="20"/>
                              </w:rPr>
                            </w:pPr>
                            <w:r w:rsidRPr="00991919">
                              <w:rPr>
                                <w:sz w:val="20"/>
                                <w:szCs w:val="20"/>
                              </w:rPr>
                              <w:t>The general regulations on restricting abuse of power will be established in the “Code of Conduct for Public Officials</w:t>
                            </w:r>
                            <w:r w:rsidRPr="00B40447">
                              <w:rPr>
                                <w:sz w:val="20"/>
                                <w:szCs w:val="20"/>
                              </w:rPr>
                              <w:t xml:space="preserve">” </w:t>
                            </w:r>
                            <w:r w:rsidRPr="00991919">
                              <w:rPr>
                                <w:sz w:val="20"/>
                                <w:szCs w:val="20"/>
                              </w:rPr>
                              <w:t>(Anti-Corruption and Civil Rights Commission, October 2018)</w:t>
                            </w:r>
                          </w:p>
                          <w:p w14:paraId="12528110" w14:textId="77777777" w:rsidR="00F645D9" w:rsidRPr="00991919" w:rsidRDefault="00F645D9" w:rsidP="00F645D9">
                            <w:pPr>
                              <w:pStyle w:val="a3"/>
                              <w:numPr>
                                <w:ilvl w:val="1"/>
                                <w:numId w:val="131"/>
                              </w:numPr>
                              <w:spacing w:after="0" w:line="240" w:lineRule="auto"/>
                              <w:ind w:left="630" w:hanging="450"/>
                            </w:pPr>
                            <w:r w:rsidRPr="00991919">
                              <w:t xml:space="preserve">Certain actions defined as illegal </w:t>
                            </w:r>
                            <w:r w:rsidRPr="00B40447">
                              <w:t>or</w:t>
                            </w:r>
                            <w:r w:rsidRPr="00991919">
                              <w:t xml:space="preserve"> having involved an abuse or excess use of power.</w:t>
                            </w:r>
                          </w:p>
                          <w:p w14:paraId="3A1A31DD" w14:textId="65203B4D" w:rsidR="00F645D9" w:rsidRPr="00991919" w:rsidRDefault="00F645D9" w:rsidP="00E930C5">
                            <w:pPr>
                              <w:pStyle w:val="a3"/>
                              <w:numPr>
                                <w:ilvl w:val="1"/>
                                <w:numId w:val="131"/>
                              </w:numPr>
                              <w:spacing w:after="0" w:line="240" w:lineRule="auto"/>
                              <w:ind w:left="630" w:hanging="450"/>
                            </w:pPr>
                            <w:r w:rsidRPr="00991919">
                              <w:t xml:space="preserve">Actions defined as legal or within the appropriate use of power can still be considered abuses of power if they invoke a sense of personal humiliation.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35346C" id="_x0000_t202" coordsize="21600,21600" o:spt="202" path="m,l,21600r21600,l21600,xe">
                <v:stroke joinstyle="miter"/>
                <v:path gradientshapeok="t" o:connecttype="rect"/>
              </v:shapetype>
              <v:shape id="Text Box 2" o:spid="_x0000_s1026" type="#_x0000_t202" style="position:absolute;left:0;text-align:left;margin-left:8.8pt;margin-top:71.2pt;width:440.2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">
                <v:textbox style="mso-fit-shape-to-text:t">
                  <w:txbxContent>
                    <w:p w14:paraId="4EE21CC1" w14:textId="77777777" w:rsidR="00F645D9" w:rsidRPr="00BF5143" w:rsidRDefault="00F645D9" w:rsidP="00F645D9">
                      <w:pPr>
                        <w:pStyle w:val="af"/>
                        <w:jc w:val="center"/>
                        <w:rPr>
                          <w:b/>
                          <w:bCs/>
                        </w:rPr>
                      </w:pPr>
                      <w:r w:rsidRPr="00BF5143">
                        <w:rPr>
                          <w:b/>
                          <w:bCs/>
                        </w:rPr>
                        <w:t>*Definition of Abuse of Power*</w:t>
                      </w:r>
                    </w:p>
                    <w:p w14:paraId="5375EE5B" w14:textId="77777777" w:rsidR="00F645D9" w:rsidRPr="00BF5143" w:rsidRDefault="00F645D9" w:rsidP="00F645D9">
                      <w:pPr>
                        <w:spacing w:after="0" w:line="240" w:lineRule="auto"/>
                      </w:pPr>
                    </w:p>
                    <w:p w14:paraId="6E45F585" w14:textId="77777777" w:rsidR="00F645D9" w:rsidRPr="00991919" w:rsidRDefault="00F645D9" w:rsidP="00F645D9">
                      <w:pPr>
                        <w:pStyle w:val="a3"/>
                        <w:numPr>
                          <w:ilvl w:val="0"/>
                          <w:numId w:val="131"/>
                        </w:numPr>
                        <w:spacing w:after="0" w:line="240" w:lineRule="auto"/>
                        <w:ind w:left="180" w:hanging="255"/>
                      </w:pPr>
                      <w:r w:rsidRPr="00BF5143">
                        <w:t>“</w:t>
                      </w:r>
                      <w:r w:rsidRPr="00991919">
                        <w:t>Abuse of power” can be defined as the imposition of unfair demands or treatment by Party A onto Party B, where Party A has a more advantageous socio-economic position than Party B.</w:t>
                      </w:r>
                    </w:p>
                    <w:p w14:paraId="0CE8CEB4" w14:textId="77777777" w:rsidR="00F645D9" w:rsidRPr="00991919" w:rsidRDefault="00F645D9" w:rsidP="00F645D9">
                      <w:pPr>
                        <w:pStyle w:val="a3"/>
                        <w:numPr>
                          <w:ilvl w:val="2"/>
                          <w:numId w:val="132"/>
                        </w:numPr>
                        <w:spacing w:after="0" w:line="240" w:lineRule="auto"/>
                        <w:ind w:left="540"/>
                        <w:rPr>
                          <w:sz w:val="20"/>
                          <w:szCs w:val="20"/>
                        </w:rPr>
                      </w:pPr>
                      <w:r w:rsidRPr="00991919">
                        <w:rPr>
                          <w:sz w:val="20"/>
                          <w:szCs w:val="20"/>
                        </w:rPr>
                        <w:t xml:space="preserve">This concept is outlined in the “Comprehensive Measures for the Elimination </w:t>
                      </w:r>
                      <w:r w:rsidRPr="00B40447">
                        <w:rPr>
                          <w:sz w:val="20"/>
                          <w:szCs w:val="20"/>
                        </w:rPr>
                        <w:t>Abuse of Power in the Public Sector</w:t>
                      </w:r>
                      <w:r w:rsidRPr="00991919">
                        <w:rPr>
                          <w:sz w:val="20"/>
                          <w:szCs w:val="20"/>
                        </w:rPr>
                        <w:t>.”</w:t>
                      </w:r>
                    </w:p>
                    <w:p w14:paraId="5A4E8BB5" w14:textId="76045E7F" w:rsidR="00F645D9" w:rsidRPr="00991919" w:rsidRDefault="00F645D9" w:rsidP="00F645D9">
                      <w:pPr>
                        <w:pStyle w:val="a3"/>
                        <w:numPr>
                          <w:ilvl w:val="2"/>
                          <w:numId w:val="132"/>
                        </w:numPr>
                        <w:spacing w:after="0" w:line="240" w:lineRule="auto"/>
                        <w:ind w:left="540"/>
                        <w:rPr>
                          <w:sz w:val="20"/>
                          <w:szCs w:val="20"/>
                        </w:rPr>
                      </w:pPr>
                      <w:r w:rsidRPr="00991919">
                        <w:rPr>
                          <w:sz w:val="20"/>
                          <w:szCs w:val="20"/>
                        </w:rPr>
                        <w:t>The general regulations on restricting abuse of power will be established in the “Code of Conduct for Public Officials</w:t>
                      </w:r>
                      <w:r w:rsidRPr="00B40447">
                        <w:rPr>
                          <w:sz w:val="20"/>
                          <w:szCs w:val="20"/>
                        </w:rPr>
                        <w:t xml:space="preserve">” </w:t>
                      </w:r>
                      <w:r w:rsidRPr="00991919">
                        <w:rPr>
                          <w:sz w:val="20"/>
                          <w:szCs w:val="20"/>
                        </w:rPr>
                        <w:t>(Anti-Corruption and Civil Rights Commission, October 2018)</w:t>
                      </w:r>
                    </w:p>
                    <w:p w14:paraId="12528110" w14:textId="77777777" w:rsidR="00F645D9" w:rsidRPr="00991919" w:rsidRDefault="00F645D9" w:rsidP="00F645D9">
                      <w:pPr>
                        <w:pStyle w:val="a3"/>
                        <w:numPr>
                          <w:ilvl w:val="1"/>
                          <w:numId w:val="131"/>
                        </w:numPr>
                        <w:spacing w:after="0" w:line="240" w:lineRule="auto"/>
                        <w:ind w:left="630" w:hanging="450"/>
                      </w:pPr>
                      <w:r w:rsidRPr="00991919">
                        <w:t xml:space="preserve">Certain actions defined as illegal </w:t>
                      </w:r>
                      <w:r w:rsidRPr="00B40447">
                        <w:t>or</w:t>
                      </w:r>
                      <w:r w:rsidRPr="00991919">
                        <w:t xml:space="preserve"> having involved an abuse or excess use of power.</w:t>
                      </w:r>
                    </w:p>
                    <w:p w14:paraId="3A1A31DD" w14:textId="65203B4D" w:rsidR="00F645D9" w:rsidRPr="00991919" w:rsidRDefault="00F645D9" w:rsidP="00E930C5">
                      <w:pPr>
                        <w:pStyle w:val="a3"/>
                        <w:numPr>
                          <w:ilvl w:val="1"/>
                          <w:numId w:val="131"/>
                        </w:numPr>
                        <w:spacing w:after="0" w:line="240" w:lineRule="auto"/>
                        <w:ind w:left="630" w:hanging="450"/>
                      </w:pPr>
                      <w:r w:rsidRPr="00991919">
                        <w:t xml:space="preserve">Actions defined as legal or within the appropriate use of power can still be considered abuses of power if they invoke a sense of personal humiliation. </w:t>
                      </w:r>
                    </w:p>
                  </w:txbxContent>
                </v:textbox>
                <w10:wrap type="square" anchorx="margin"/>
              </v:shape>
            </w:pict>
          </mc:Fallback>
        </mc:AlternateContent>
      </w:r>
      <w:r w:rsidRPr="00991919">
        <w:t xml:space="preserve">If a researcher is confirmed by the </w:t>
      </w:r>
      <w:r w:rsidRPr="00B40447">
        <w:t>affiliated</w:t>
      </w:r>
      <w:r w:rsidRPr="00991919">
        <w:t xml:space="preserve"> university or the </w:t>
      </w:r>
      <w:r>
        <w:t xml:space="preserve">Korean </w:t>
      </w:r>
      <w:r w:rsidRPr="00991919">
        <w:t>MOE to have engaged in inappropriate sexual behavior, including sexual harassment and sexual assault, and/or the abuse of one’s power, that researcher will be restricted from participating in the “</w:t>
      </w:r>
      <w:r w:rsidRPr="00B40447">
        <w:t>A</w:t>
      </w:r>
      <w:r w:rsidRPr="00991919">
        <w:t xml:space="preserve">cademic </w:t>
      </w:r>
      <w:r w:rsidRPr="00B40447">
        <w:t>R</w:t>
      </w:r>
      <w:r w:rsidRPr="00991919">
        <w:t xml:space="preserve">esearch </w:t>
      </w:r>
      <w:r w:rsidRPr="00B40447">
        <w:t>S</w:t>
      </w:r>
      <w:r w:rsidRPr="00991919">
        <w:t>upport” programs of the</w:t>
      </w:r>
      <w:r>
        <w:t xml:space="preserve"> Korean</w:t>
      </w:r>
      <w:r w:rsidRPr="00991919">
        <w:t xml:space="preserve"> MOE. </w:t>
      </w:r>
    </w:p>
    <w:p w14:paraId="7B960470" w14:textId="77777777" w:rsidR="00F645D9" w:rsidRPr="002C1D1B" w:rsidRDefault="00F645D9" w:rsidP="00F645D9">
      <w:pPr>
        <w:autoSpaceDE w:val="0"/>
        <w:autoSpaceDN w:val="0"/>
        <w:snapToGrid w:val="0"/>
        <w:spacing w:after="0" w:line="240" w:lineRule="auto"/>
        <w:ind w:left="720"/>
        <w:rPr>
          <w:strike/>
          <w:color w:val="FF0000"/>
          <w:lang w:eastAsia="ko-KR"/>
        </w:rPr>
      </w:pPr>
    </w:p>
    <w:p w14:paraId="4B6701ED" w14:textId="77777777" w:rsidR="00C10916" w:rsidRDefault="00C10916" w:rsidP="00C10916">
      <w:pPr>
        <w:numPr>
          <w:ilvl w:val="0"/>
          <w:numId w:val="129"/>
        </w:numPr>
        <w:autoSpaceDE w:val="0"/>
        <w:autoSpaceDN w:val="0"/>
        <w:snapToGrid w:val="0"/>
        <w:spacing w:after="0" w:line="240" w:lineRule="auto"/>
        <w:rPr>
          <w:lang w:eastAsia="ko-KR"/>
        </w:rPr>
      </w:pPr>
      <w:r w:rsidRPr="00A9261A">
        <w:rPr>
          <w:lang w:eastAsia="ko-KR"/>
        </w:rPr>
        <w:t xml:space="preserve">Prior approval must be obtained from the Korean Studies Promotion Service if a minor or a </w:t>
      </w:r>
      <w:r w:rsidRPr="00A9261A">
        <w:t>spouse</w:t>
      </w:r>
      <w:r w:rsidRPr="00A9261A">
        <w:rPr>
          <w:lang w:eastAsia="ko-KR"/>
        </w:rPr>
        <w:t>, direct descendant, or direct ascendant of a participating researcher(s) wishes to participate in the project. (Failure to do so may result in the imposition of penalties)</w:t>
      </w:r>
    </w:p>
    <w:p w14:paraId="5C0727D5" w14:textId="77777777" w:rsidR="006F7D08" w:rsidRDefault="006F7D08" w:rsidP="005621F2">
      <w:pPr>
        <w:pStyle w:val="1"/>
        <w:sectPr w:rsidR="006F7D08" w:rsidSect="008A1528">
          <w:footerReference w:type="default" r:id="rId17"/>
          <w:pgSz w:w="11906" w:h="16838"/>
          <w:pgMar w:top="1701" w:right="1440" w:bottom="1440" w:left="1440" w:header="851" w:footer="992" w:gutter="0"/>
          <w:cols w:space="425"/>
          <w:docGrid w:linePitch="360"/>
        </w:sectPr>
      </w:pPr>
    </w:p>
    <w:p w14:paraId="084E04C5" w14:textId="0450C63A" w:rsidR="004E023E" w:rsidRDefault="004E023E" w:rsidP="005621F2">
      <w:pPr>
        <w:pStyle w:val="1"/>
      </w:pPr>
      <w:bookmarkStart w:id="23" w:name="_Toc93582783"/>
      <w:r>
        <w:lastRenderedPageBreak/>
        <w:t xml:space="preserve">IV. </w:t>
      </w:r>
      <w:r w:rsidR="003A4E04">
        <w:t>Review</w:t>
      </w:r>
      <w:r w:rsidRPr="00492781">
        <w:t xml:space="preserve"> and Selection</w:t>
      </w:r>
      <w:bookmarkEnd w:id="23"/>
      <w:r w:rsidRPr="00492781">
        <w:t xml:space="preserve"> </w:t>
      </w:r>
    </w:p>
    <w:p w14:paraId="54A6EA93" w14:textId="77777777" w:rsidR="004E023E" w:rsidRDefault="004E023E" w:rsidP="00492781">
      <w:pPr>
        <w:pStyle w:val="af"/>
      </w:pPr>
    </w:p>
    <w:p w14:paraId="0E4DC4E3" w14:textId="0173BDF9" w:rsidR="00492781" w:rsidRDefault="00492781" w:rsidP="004E023E">
      <w:pPr>
        <w:pStyle w:val="2"/>
      </w:pPr>
      <w:bookmarkStart w:id="24" w:name="_Toc93582784"/>
      <w:r w:rsidRPr="00492781">
        <w:t xml:space="preserve">1. </w:t>
      </w:r>
      <w:r w:rsidR="003A4E04">
        <w:t>Review</w:t>
      </w:r>
      <w:r w:rsidRPr="00492781">
        <w:t xml:space="preserve"> Process</w:t>
      </w:r>
      <w:bookmarkEnd w:id="24"/>
    </w:p>
    <w:p w14:paraId="4EC6BC49" w14:textId="73B26C7B" w:rsidR="004E023E" w:rsidRDefault="004E023E" w:rsidP="00492781">
      <w:pPr>
        <w:pStyle w:val="af"/>
      </w:pPr>
    </w:p>
    <w:p w14:paraId="6570862D" w14:textId="69417730" w:rsidR="004E023E" w:rsidRDefault="002B76E4" w:rsidP="00492781">
      <w:pPr>
        <w:pStyle w:val="af"/>
      </w:pPr>
      <w:r>
        <w:rPr>
          <w:noProof/>
          <w:lang w:eastAsia="ko-KR"/>
        </w:rPr>
        <w:drawing>
          <wp:inline distT="0" distB="0" distL="0" distR="0" wp14:anchorId="34F8BBDE" wp14:editId="559DFC88">
            <wp:extent cx="5695950" cy="2113808"/>
            <wp:effectExtent l="0" t="0" r="19050" b="127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8D6C5B2" w14:textId="5CE07E4D" w:rsidR="00492781" w:rsidRPr="00CA5FEB" w:rsidRDefault="00202498" w:rsidP="007F4EF5">
      <w:pPr>
        <w:pStyle w:val="af"/>
        <w:numPr>
          <w:ilvl w:val="0"/>
          <w:numId w:val="21"/>
        </w:numPr>
        <w:rPr>
          <w:i/>
          <w:iCs/>
          <w:lang w:eastAsia="ko-KR"/>
        </w:rPr>
      </w:pPr>
      <w:r w:rsidRPr="00CA5FEB">
        <w:rPr>
          <w:i/>
          <w:iCs/>
          <w:lang w:eastAsia="ko-KR"/>
        </w:rPr>
        <w:t xml:space="preserve"> If the project receives less than 70 points in this review, it will not be considered during the Comprehensive Review. </w:t>
      </w:r>
    </w:p>
    <w:p w14:paraId="10C0BACC" w14:textId="77777777" w:rsidR="004E023E" w:rsidRPr="00492781" w:rsidRDefault="004E023E" w:rsidP="00492781">
      <w:pPr>
        <w:pStyle w:val="af"/>
        <w:rPr>
          <w:lang w:eastAsia="ko-KR"/>
        </w:rPr>
      </w:pPr>
    </w:p>
    <w:p w14:paraId="1BFFAFB4" w14:textId="4B6EF1D9" w:rsidR="004E023E" w:rsidRPr="00492781" w:rsidRDefault="00492781" w:rsidP="005D0714">
      <w:pPr>
        <w:pStyle w:val="2"/>
      </w:pPr>
      <w:bookmarkStart w:id="25" w:name="_Toc93582785"/>
      <w:r w:rsidRPr="00492781">
        <w:t xml:space="preserve">2. </w:t>
      </w:r>
      <w:r w:rsidR="003A4E04">
        <w:t>Review</w:t>
      </w:r>
      <w:r w:rsidRPr="00492781">
        <w:t xml:space="preserve"> Stages and Content</w:t>
      </w:r>
      <w:bookmarkEnd w:id="25"/>
    </w:p>
    <w:p w14:paraId="4611CC54" w14:textId="7227AFFA" w:rsidR="00492781" w:rsidRPr="00DF2E0F" w:rsidRDefault="002B31EF" w:rsidP="007F4EF5">
      <w:pPr>
        <w:pStyle w:val="af"/>
        <w:numPr>
          <w:ilvl w:val="0"/>
          <w:numId w:val="22"/>
        </w:numPr>
        <w:rPr>
          <w:b/>
          <w:bCs/>
        </w:rPr>
      </w:pPr>
      <w:r w:rsidRPr="00DF2E0F">
        <w:rPr>
          <w:b/>
          <w:bCs/>
        </w:rPr>
        <w:t xml:space="preserve">Stage 1: </w:t>
      </w:r>
      <w:r w:rsidR="001576F1" w:rsidRPr="00DF2E0F">
        <w:rPr>
          <w:b/>
          <w:bCs/>
        </w:rPr>
        <w:t>Preliminary</w:t>
      </w:r>
      <w:r w:rsidR="003A4E04" w:rsidRPr="00DF2E0F">
        <w:rPr>
          <w:b/>
          <w:bCs/>
        </w:rPr>
        <w:t xml:space="preserve"> Review</w:t>
      </w:r>
    </w:p>
    <w:p w14:paraId="33D888FC" w14:textId="7857BED6" w:rsidR="00492781" w:rsidRPr="00492781" w:rsidRDefault="003A4E04" w:rsidP="007F4EF5">
      <w:pPr>
        <w:pStyle w:val="af"/>
        <w:numPr>
          <w:ilvl w:val="1"/>
          <w:numId w:val="22"/>
        </w:numPr>
      </w:pPr>
      <w:r>
        <w:t>Administered by the</w:t>
      </w:r>
      <w:r w:rsidR="00492781" w:rsidRPr="00492781">
        <w:t xml:space="preserve"> Korean Studies Promotion Service</w:t>
      </w:r>
    </w:p>
    <w:p w14:paraId="150BF68E" w14:textId="15A77EAB" w:rsidR="00492781" w:rsidRDefault="00202498" w:rsidP="007F4EF5">
      <w:pPr>
        <w:pStyle w:val="af"/>
        <w:numPr>
          <w:ilvl w:val="1"/>
          <w:numId w:val="22"/>
        </w:numPr>
      </w:pPr>
      <w:r>
        <w:t>Content</w:t>
      </w:r>
      <w:r w:rsidR="00492781" w:rsidRPr="00492781">
        <w:t xml:space="preserve">: </w:t>
      </w:r>
      <w:r>
        <w:t>Checks that all the r</w:t>
      </w:r>
      <w:r w:rsidR="00492781" w:rsidRPr="00492781">
        <w:t>equired documents</w:t>
      </w:r>
      <w:r>
        <w:t xml:space="preserve"> have been submitted</w:t>
      </w:r>
      <w:r w:rsidR="00492781" w:rsidRPr="00492781">
        <w:t>,</w:t>
      </w:r>
      <w:r>
        <w:t xml:space="preserve"> checks for</w:t>
      </w:r>
      <w:r w:rsidR="00492781" w:rsidRPr="00492781">
        <w:t xml:space="preserve"> eligibility</w:t>
      </w:r>
      <w:r>
        <w:t xml:space="preserve"> and</w:t>
      </w:r>
      <w:r w:rsidR="00492781" w:rsidRPr="00492781">
        <w:t xml:space="preserve"> overlapped support, etc.</w:t>
      </w:r>
    </w:p>
    <w:p w14:paraId="06FE523F" w14:textId="0CC1BBC9" w:rsidR="00492781" w:rsidRDefault="00F822FF" w:rsidP="007F4EF5">
      <w:pPr>
        <w:pStyle w:val="a3"/>
        <w:numPr>
          <w:ilvl w:val="2"/>
          <w:numId w:val="22"/>
        </w:numPr>
      </w:pPr>
      <w:r w:rsidRPr="00F822FF">
        <w:t xml:space="preserve">If any of the required documents (or signatures) are missing from the application or any of the eligibility requirements are not met, the application will not move on to the Content Review stage. </w:t>
      </w:r>
    </w:p>
    <w:p w14:paraId="4A72677A" w14:textId="77777777" w:rsidR="00B76942" w:rsidRPr="005621F2" w:rsidRDefault="00B76942" w:rsidP="00B76942">
      <w:pPr>
        <w:pStyle w:val="a3"/>
        <w:numPr>
          <w:ilvl w:val="2"/>
          <w:numId w:val="22"/>
        </w:numPr>
        <w:rPr>
          <w:lang w:eastAsia="ko-KR"/>
        </w:rPr>
      </w:pPr>
      <w:bookmarkStart w:id="26" w:name="_Hlk61955088"/>
      <w:r w:rsidRPr="00B76942">
        <w:rPr>
          <w:lang w:eastAsia="ko-KR"/>
        </w:rPr>
        <w:t xml:space="preserve">If the </w:t>
      </w:r>
      <w:r w:rsidRPr="005621F2">
        <w:rPr>
          <w:lang w:eastAsia="ko-KR"/>
        </w:rPr>
        <w:t>Project Director or Collaborative Researchers do not meet the eligibility requirements, the application will not move on to the Content Review stage.</w:t>
      </w:r>
    </w:p>
    <w:bookmarkEnd w:id="26"/>
    <w:p w14:paraId="119A6ACE" w14:textId="28F12218" w:rsidR="00E53ADF" w:rsidRPr="005621F2" w:rsidRDefault="00E53ADF" w:rsidP="00E53ADF">
      <w:pPr>
        <w:pStyle w:val="a3"/>
        <w:numPr>
          <w:ilvl w:val="2"/>
          <w:numId w:val="22"/>
        </w:numPr>
        <w:rPr>
          <w:lang w:eastAsia="ko-KR"/>
        </w:rPr>
      </w:pPr>
      <w:r w:rsidRPr="002E1C3E">
        <w:rPr>
          <w:lang w:eastAsia="ko-KR"/>
        </w:rPr>
        <w:t>If Indirect Expenses exceed 10% of the</w:t>
      </w:r>
      <w:r w:rsidR="009A52EB" w:rsidRPr="002E1C3E">
        <w:rPr>
          <w:lang w:eastAsia="ko-KR"/>
        </w:rPr>
        <w:t xml:space="preserve"> </w:t>
      </w:r>
      <w:r w:rsidRPr="002E1C3E">
        <w:rPr>
          <w:lang w:eastAsia="ko-KR"/>
        </w:rPr>
        <w:t xml:space="preserve">Direct Expenses, the application </w:t>
      </w:r>
      <w:r w:rsidRPr="005621F2">
        <w:rPr>
          <w:lang w:eastAsia="ko-KR"/>
        </w:rPr>
        <w:t>will not move on to the Content Review stage.</w:t>
      </w:r>
    </w:p>
    <w:p w14:paraId="65A5F840" w14:textId="44C1CAED" w:rsidR="00492781" w:rsidRPr="005621F2" w:rsidRDefault="002B31EF" w:rsidP="007F4EF5">
      <w:pPr>
        <w:pStyle w:val="af"/>
        <w:numPr>
          <w:ilvl w:val="0"/>
          <w:numId w:val="22"/>
        </w:numPr>
        <w:rPr>
          <w:b/>
          <w:bCs/>
        </w:rPr>
      </w:pPr>
      <w:r w:rsidRPr="005621F2">
        <w:rPr>
          <w:b/>
          <w:bCs/>
        </w:rPr>
        <w:t xml:space="preserve">Stage 2: </w:t>
      </w:r>
      <w:r w:rsidR="001576F1" w:rsidRPr="005621F2">
        <w:rPr>
          <w:b/>
          <w:bCs/>
        </w:rPr>
        <w:t xml:space="preserve">Content </w:t>
      </w:r>
      <w:r w:rsidR="003A4E04" w:rsidRPr="005621F2">
        <w:rPr>
          <w:b/>
          <w:bCs/>
        </w:rPr>
        <w:t>Review</w:t>
      </w:r>
    </w:p>
    <w:p w14:paraId="2B31A663" w14:textId="102EE3C1" w:rsidR="00492781" w:rsidRPr="005621F2" w:rsidRDefault="003A4E04" w:rsidP="007F4EF5">
      <w:pPr>
        <w:pStyle w:val="af"/>
        <w:numPr>
          <w:ilvl w:val="1"/>
          <w:numId w:val="22"/>
        </w:numPr>
      </w:pPr>
      <w:r w:rsidRPr="005621F2">
        <w:t>Administered by</w:t>
      </w:r>
      <w:r w:rsidR="00202498" w:rsidRPr="005621F2">
        <w:t xml:space="preserve"> </w:t>
      </w:r>
      <w:r w:rsidRPr="005621F2">
        <w:t xml:space="preserve">the </w:t>
      </w:r>
      <w:r w:rsidR="00492781" w:rsidRPr="005621F2">
        <w:t xml:space="preserve">Expert </w:t>
      </w:r>
      <w:r w:rsidRPr="005621F2">
        <w:t>Review Team</w:t>
      </w:r>
      <w:r w:rsidR="00492781" w:rsidRPr="005621F2">
        <w:t xml:space="preserve"> </w:t>
      </w:r>
    </w:p>
    <w:p w14:paraId="2AC8F676" w14:textId="75E29742" w:rsidR="00492781" w:rsidRPr="005621F2" w:rsidRDefault="00202498" w:rsidP="007F4EF5">
      <w:pPr>
        <w:pStyle w:val="af"/>
        <w:numPr>
          <w:ilvl w:val="1"/>
          <w:numId w:val="22"/>
        </w:numPr>
      </w:pPr>
      <w:r w:rsidRPr="005621F2">
        <w:t>Content</w:t>
      </w:r>
    </w:p>
    <w:p w14:paraId="40539D67" w14:textId="3FFC4B30" w:rsidR="009E4968" w:rsidRPr="005621F2" w:rsidRDefault="009E4968" w:rsidP="009E4968">
      <w:pPr>
        <w:pStyle w:val="af"/>
        <w:numPr>
          <w:ilvl w:val="2"/>
          <w:numId w:val="22"/>
        </w:numPr>
      </w:pPr>
      <w:r w:rsidRPr="005621F2">
        <w:t>The eligibility of the university/institution that are involved in the project, the potential that the university/institution could lead Korean Studies programs in the given region, and the will of the university/institution to support the project.</w:t>
      </w:r>
    </w:p>
    <w:p w14:paraId="62CA558D" w14:textId="77777777" w:rsidR="009E4968" w:rsidRPr="005621F2" w:rsidRDefault="009E4968" w:rsidP="009E4968">
      <w:pPr>
        <w:pStyle w:val="af"/>
        <w:numPr>
          <w:ilvl w:val="2"/>
          <w:numId w:val="22"/>
        </w:numPr>
      </w:pPr>
      <w:r w:rsidRPr="005621F2">
        <w:t xml:space="preserve">Excellency and creativity of the proposed project, and its possible contributions to Korean Studies.       </w:t>
      </w:r>
    </w:p>
    <w:p w14:paraId="348DADAE" w14:textId="3A4CAA2D" w:rsidR="00D9160A" w:rsidRDefault="001D5A3B" w:rsidP="00D9160A">
      <w:pPr>
        <w:pStyle w:val="af"/>
        <w:numPr>
          <w:ilvl w:val="1"/>
          <w:numId w:val="22"/>
        </w:numPr>
        <w:sectPr w:rsidR="00D9160A" w:rsidSect="008A1528">
          <w:pgSz w:w="11906" w:h="16838"/>
          <w:pgMar w:top="1701" w:right="1440" w:bottom="1440" w:left="1440" w:header="851" w:footer="992" w:gutter="0"/>
          <w:cols w:space="425"/>
          <w:docGrid w:linePitch="360"/>
        </w:sectPr>
      </w:pPr>
      <w:r w:rsidRPr="005621F2">
        <w:t>Review Items and Assigned Score</w:t>
      </w:r>
    </w:p>
    <w:p w14:paraId="43FAE774" w14:textId="77777777" w:rsidR="001D5A3B" w:rsidRPr="005621F2" w:rsidRDefault="001D5A3B" w:rsidP="00D9160A">
      <w:pPr>
        <w:pStyle w:val="af"/>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54"/>
        <w:gridCol w:w="1296"/>
        <w:gridCol w:w="6755"/>
      </w:tblGrid>
      <w:tr w:rsidR="005621F2" w:rsidRPr="005621F2" w14:paraId="013D361F" w14:textId="77777777" w:rsidTr="006E5A53">
        <w:trPr>
          <w:trHeight w:val="197"/>
        </w:trPr>
        <w:tc>
          <w:tcPr>
            <w:tcW w:w="1075" w:type="dxa"/>
            <w:shd w:val="clear" w:color="auto" w:fill="BFBFBF" w:themeFill="background1" w:themeFillShade="BF"/>
            <w:vAlign w:val="center"/>
          </w:tcPr>
          <w:p w14:paraId="0B8E2CC1" w14:textId="77777777" w:rsidR="001D5A3B" w:rsidRPr="005621F2" w:rsidRDefault="001D5A3B" w:rsidP="006E5A53">
            <w:pPr>
              <w:pStyle w:val="af"/>
              <w:jc w:val="center"/>
              <w:rPr>
                <w:b/>
                <w:bCs/>
              </w:rPr>
            </w:pPr>
            <w:r w:rsidRPr="005621F2">
              <w:rPr>
                <w:b/>
                <w:bCs/>
              </w:rPr>
              <w:t>Areas</w:t>
            </w:r>
          </w:p>
        </w:tc>
        <w:tc>
          <w:tcPr>
            <w:tcW w:w="1350" w:type="dxa"/>
            <w:gridSpan w:val="2"/>
            <w:shd w:val="clear" w:color="auto" w:fill="BFBFBF" w:themeFill="background1" w:themeFillShade="BF"/>
            <w:vAlign w:val="center"/>
          </w:tcPr>
          <w:p w14:paraId="685792E5" w14:textId="77777777" w:rsidR="001D5A3B" w:rsidRPr="005621F2" w:rsidRDefault="001D5A3B" w:rsidP="006E5A53">
            <w:pPr>
              <w:pStyle w:val="af"/>
              <w:jc w:val="center"/>
              <w:rPr>
                <w:b/>
                <w:bCs/>
              </w:rPr>
            </w:pPr>
            <w:r w:rsidRPr="005621F2">
              <w:rPr>
                <w:b/>
                <w:bCs/>
              </w:rPr>
              <w:t>Items</w:t>
            </w:r>
          </w:p>
        </w:tc>
        <w:tc>
          <w:tcPr>
            <w:tcW w:w="6755" w:type="dxa"/>
            <w:shd w:val="clear" w:color="auto" w:fill="BFBFBF" w:themeFill="background1" w:themeFillShade="BF"/>
            <w:vAlign w:val="center"/>
          </w:tcPr>
          <w:p w14:paraId="02AB5088" w14:textId="77777777" w:rsidR="001D5A3B" w:rsidRPr="005621F2" w:rsidRDefault="001D5A3B" w:rsidP="006E5A53">
            <w:pPr>
              <w:pStyle w:val="af"/>
              <w:jc w:val="center"/>
              <w:rPr>
                <w:b/>
                <w:bCs/>
              </w:rPr>
            </w:pPr>
            <w:r w:rsidRPr="005621F2">
              <w:rPr>
                <w:b/>
                <w:bCs/>
              </w:rPr>
              <w:t>Content</w:t>
            </w:r>
          </w:p>
        </w:tc>
      </w:tr>
      <w:tr w:rsidR="005621F2" w:rsidRPr="005621F2" w14:paraId="1A7E02F0" w14:textId="77777777" w:rsidTr="006E5A53">
        <w:trPr>
          <w:trHeight w:val="580"/>
        </w:trPr>
        <w:tc>
          <w:tcPr>
            <w:tcW w:w="1075" w:type="dxa"/>
            <w:vMerge w:val="restart"/>
            <w:shd w:val="clear" w:color="auto" w:fill="auto"/>
            <w:vAlign w:val="center"/>
          </w:tcPr>
          <w:p w14:paraId="2451E608" w14:textId="77777777" w:rsidR="001D5A3B" w:rsidRPr="005621F2" w:rsidRDefault="001D5A3B" w:rsidP="006E5A53">
            <w:pPr>
              <w:pStyle w:val="af"/>
              <w:jc w:val="center"/>
            </w:pPr>
            <w:r w:rsidRPr="005621F2">
              <w:t>Potential to lead Korean Studies</w:t>
            </w:r>
          </w:p>
          <w:p w14:paraId="74F2962A" w14:textId="77777777" w:rsidR="001D5A3B" w:rsidRPr="005621F2" w:rsidRDefault="001D5A3B" w:rsidP="006E5A53">
            <w:pPr>
              <w:pStyle w:val="af"/>
              <w:jc w:val="center"/>
            </w:pPr>
            <w:r w:rsidRPr="005621F2">
              <w:t>(20)</w:t>
            </w:r>
          </w:p>
        </w:tc>
        <w:tc>
          <w:tcPr>
            <w:tcW w:w="1350" w:type="dxa"/>
            <w:gridSpan w:val="2"/>
            <w:shd w:val="clear" w:color="auto" w:fill="auto"/>
            <w:vAlign w:val="center"/>
          </w:tcPr>
          <w:p w14:paraId="1977D171" w14:textId="77777777" w:rsidR="001D5A3B" w:rsidRPr="005621F2" w:rsidRDefault="001D5A3B" w:rsidP="006E5A53">
            <w:pPr>
              <w:pStyle w:val="af"/>
              <w:jc w:val="center"/>
            </w:pPr>
            <w:r w:rsidRPr="005621F2">
              <w:t>Research Topic (10)</w:t>
            </w:r>
          </w:p>
        </w:tc>
        <w:tc>
          <w:tcPr>
            <w:tcW w:w="6755" w:type="dxa"/>
            <w:shd w:val="clear" w:color="auto" w:fill="auto"/>
            <w:vAlign w:val="center"/>
          </w:tcPr>
          <w:p w14:paraId="24AAA7CE" w14:textId="74F89B85" w:rsidR="001D5A3B" w:rsidRPr="005621F2" w:rsidRDefault="001D5A3B" w:rsidP="006E5A53">
            <w:pPr>
              <w:numPr>
                <w:ilvl w:val="0"/>
                <w:numId w:val="52"/>
              </w:numPr>
              <w:spacing w:after="0" w:line="240" w:lineRule="auto"/>
              <w:ind w:left="346"/>
              <w:rPr>
                <w:rFonts w:eastAsia="한컴바탕"/>
                <w:lang w:eastAsia="ko-KR"/>
              </w:rPr>
            </w:pPr>
            <w:r w:rsidRPr="005621F2">
              <w:rPr>
                <w:rFonts w:eastAsia="바탕"/>
                <w:shd w:val="clear" w:color="auto" w:fill="FFFFFF"/>
              </w:rPr>
              <w:t xml:space="preserve">Is the research subject suited to the purpose </w:t>
            </w:r>
            <w:r w:rsidRPr="005621F2">
              <w:rPr>
                <w:rFonts w:eastAsia="바탕"/>
                <w:shd w:val="clear" w:color="auto" w:fill="FFFFFF"/>
                <w:lang w:eastAsia="ko-KR"/>
              </w:rPr>
              <w:t>of the program</w:t>
            </w:r>
            <w:r w:rsidRPr="005621F2">
              <w:rPr>
                <w:rFonts w:eastAsia="바탕"/>
                <w:shd w:val="clear" w:color="auto" w:fill="FFFFFF"/>
              </w:rPr>
              <w:t>?</w:t>
            </w:r>
          </w:p>
          <w:p w14:paraId="41F455D0" w14:textId="2C83492C" w:rsidR="001D5A3B" w:rsidRPr="005621F2" w:rsidRDefault="001D5A3B" w:rsidP="006E5A53">
            <w:pPr>
              <w:numPr>
                <w:ilvl w:val="0"/>
                <w:numId w:val="52"/>
              </w:numPr>
              <w:spacing w:after="0" w:line="240" w:lineRule="auto"/>
              <w:ind w:left="346"/>
              <w:rPr>
                <w:rFonts w:eastAsia="한컴바탕"/>
                <w:lang w:eastAsia="ko-KR"/>
              </w:rPr>
            </w:pPr>
            <w:r w:rsidRPr="005621F2">
              <w:rPr>
                <w:rFonts w:eastAsia="한컴바탕" w:hint="eastAsia"/>
                <w:lang w:eastAsia="ko-KR"/>
              </w:rPr>
              <w:t>C</w:t>
            </w:r>
            <w:r w:rsidRPr="005621F2">
              <w:rPr>
                <w:rFonts w:eastAsia="한컴바탕"/>
                <w:lang w:eastAsia="ko-KR"/>
              </w:rPr>
              <w:t>an t</w:t>
            </w:r>
            <w:r w:rsidR="00954E23" w:rsidRPr="005621F2">
              <w:rPr>
                <w:rFonts w:eastAsia="한컴바탕"/>
                <w:lang w:eastAsia="ko-KR"/>
              </w:rPr>
              <w:t xml:space="preserve">he subject and outcome of research </w:t>
            </w:r>
            <w:r w:rsidRPr="005621F2">
              <w:rPr>
                <w:rFonts w:eastAsia="한컴바탕"/>
                <w:lang w:eastAsia="ko-KR"/>
              </w:rPr>
              <w:t xml:space="preserve">sufficiently contribute to the advancement of Korean Studies around the world? </w:t>
            </w:r>
          </w:p>
          <w:p w14:paraId="558CED72" w14:textId="28D19572" w:rsidR="001D5A3B" w:rsidRPr="005621F2" w:rsidRDefault="001D5A3B" w:rsidP="006E5A53">
            <w:pPr>
              <w:numPr>
                <w:ilvl w:val="0"/>
                <w:numId w:val="52"/>
              </w:numPr>
              <w:spacing w:after="0" w:line="240" w:lineRule="auto"/>
              <w:ind w:left="346"/>
              <w:rPr>
                <w:rFonts w:eastAsia="한컴바탕"/>
                <w:lang w:eastAsia="ko-KR"/>
              </w:rPr>
            </w:pPr>
            <w:r w:rsidRPr="005621F2">
              <w:rPr>
                <w:rFonts w:eastAsia="한컴바탕"/>
                <w:lang w:eastAsia="ko-KR"/>
              </w:rPr>
              <w:t>Has similar prior research been analyzed so that there is a clear differentiating factor</w:t>
            </w:r>
            <w:r w:rsidR="006E59E8" w:rsidRPr="005621F2">
              <w:rPr>
                <w:rFonts w:eastAsia="한컴바탕"/>
                <w:lang w:eastAsia="ko-KR"/>
              </w:rPr>
              <w:t xml:space="preserve"> for it</w:t>
            </w:r>
            <w:r w:rsidRPr="005621F2">
              <w:rPr>
                <w:rFonts w:eastAsia="한컴바탕"/>
                <w:lang w:eastAsia="ko-KR"/>
              </w:rPr>
              <w:t>?</w:t>
            </w:r>
          </w:p>
        </w:tc>
      </w:tr>
      <w:tr w:rsidR="005621F2" w:rsidRPr="005621F2" w14:paraId="6095374E" w14:textId="77777777" w:rsidTr="006E5A53">
        <w:trPr>
          <w:trHeight w:val="404"/>
        </w:trPr>
        <w:tc>
          <w:tcPr>
            <w:tcW w:w="1075" w:type="dxa"/>
            <w:vMerge/>
            <w:shd w:val="clear" w:color="auto" w:fill="auto"/>
            <w:vAlign w:val="center"/>
          </w:tcPr>
          <w:p w14:paraId="6F436077" w14:textId="77777777" w:rsidR="001D5A3B" w:rsidRPr="005621F2" w:rsidRDefault="001D5A3B" w:rsidP="006E5A53">
            <w:pPr>
              <w:pStyle w:val="af"/>
              <w:jc w:val="center"/>
              <w:rPr>
                <w:lang w:eastAsia="ko-KR"/>
              </w:rPr>
            </w:pPr>
          </w:p>
        </w:tc>
        <w:tc>
          <w:tcPr>
            <w:tcW w:w="1350" w:type="dxa"/>
            <w:gridSpan w:val="2"/>
            <w:shd w:val="clear" w:color="auto" w:fill="auto"/>
            <w:vAlign w:val="center"/>
          </w:tcPr>
          <w:p w14:paraId="06D8A6AD" w14:textId="77777777" w:rsidR="001D5A3B" w:rsidRPr="005621F2" w:rsidRDefault="001D5A3B" w:rsidP="006E5A53">
            <w:pPr>
              <w:pStyle w:val="af"/>
              <w:jc w:val="center"/>
            </w:pPr>
            <w:r w:rsidRPr="005621F2">
              <w:t>Research Method (10)</w:t>
            </w:r>
          </w:p>
        </w:tc>
        <w:tc>
          <w:tcPr>
            <w:tcW w:w="6755" w:type="dxa"/>
            <w:shd w:val="clear" w:color="auto" w:fill="auto"/>
            <w:vAlign w:val="center"/>
          </w:tcPr>
          <w:p w14:paraId="407EEEA0" w14:textId="77777777" w:rsidR="001D5A3B" w:rsidRPr="005621F2" w:rsidRDefault="001D5A3B" w:rsidP="006E5A53">
            <w:pPr>
              <w:pStyle w:val="af"/>
              <w:numPr>
                <w:ilvl w:val="0"/>
                <w:numId w:val="51"/>
              </w:numPr>
              <w:ind w:left="361"/>
              <w:rPr>
                <w:lang w:eastAsia="ko-KR"/>
              </w:rPr>
            </w:pPr>
            <w:r w:rsidRPr="005621F2">
              <w:rPr>
                <w:lang w:eastAsia="ko-KR"/>
              </w:rPr>
              <w:t>Is the method adequate in terms of reaching the research goal?</w:t>
            </w:r>
          </w:p>
        </w:tc>
      </w:tr>
      <w:tr w:rsidR="005621F2" w:rsidRPr="005621F2" w14:paraId="7AE69778" w14:textId="77777777" w:rsidTr="006E5A53">
        <w:trPr>
          <w:trHeight w:val="764"/>
        </w:trPr>
        <w:tc>
          <w:tcPr>
            <w:tcW w:w="2425" w:type="dxa"/>
            <w:gridSpan w:val="3"/>
            <w:shd w:val="clear" w:color="auto" w:fill="auto"/>
            <w:vAlign w:val="center"/>
          </w:tcPr>
          <w:p w14:paraId="57779A9A" w14:textId="77777777" w:rsidR="001D5A3B" w:rsidRPr="005621F2" w:rsidRDefault="001D5A3B" w:rsidP="006E5A53">
            <w:pPr>
              <w:pStyle w:val="af"/>
              <w:jc w:val="center"/>
            </w:pPr>
            <w:r w:rsidRPr="005621F2">
              <w:t>Research Capacity (Relevant Achievement) (30)</w:t>
            </w:r>
          </w:p>
        </w:tc>
        <w:tc>
          <w:tcPr>
            <w:tcW w:w="6755" w:type="dxa"/>
            <w:shd w:val="clear" w:color="auto" w:fill="auto"/>
            <w:vAlign w:val="center"/>
          </w:tcPr>
          <w:p w14:paraId="303BA2F0" w14:textId="046A3C4F" w:rsidR="001D5A3B" w:rsidRPr="005621F2" w:rsidRDefault="001D5A3B" w:rsidP="00DF2E0F">
            <w:pPr>
              <w:pStyle w:val="af"/>
              <w:numPr>
                <w:ilvl w:val="0"/>
                <w:numId w:val="50"/>
              </w:numPr>
              <w:ind w:left="346"/>
              <w:rPr>
                <w:lang w:eastAsia="ko-KR"/>
              </w:rPr>
            </w:pPr>
            <w:r w:rsidRPr="005621F2">
              <w:rPr>
                <w:lang w:eastAsia="ko-KR"/>
              </w:rPr>
              <w:t>Are the participating researchers’ research achievements and capabilities sufficient to perform the proposed project?</w:t>
            </w:r>
          </w:p>
        </w:tc>
      </w:tr>
      <w:tr w:rsidR="005621F2" w:rsidRPr="005621F2" w14:paraId="01FE1515" w14:textId="77777777" w:rsidTr="006E5A53">
        <w:trPr>
          <w:trHeight w:val="255"/>
        </w:trPr>
        <w:tc>
          <w:tcPr>
            <w:tcW w:w="2425" w:type="dxa"/>
            <w:gridSpan w:val="3"/>
            <w:shd w:val="clear" w:color="auto" w:fill="auto"/>
            <w:vAlign w:val="center"/>
          </w:tcPr>
          <w:p w14:paraId="7B4DBEF7" w14:textId="77777777" w:rsidR="001D5A3B" w:rsidRPr="005621F2" w:rsidRDefault="001D5A3B" w:rsidP="006E5A53">
            <w:pPr>
              <w:pStyle w:val="af"/>
              <w:jc w:val="center"/>
            </w:pPr>
            <w:r w:rsidRPr="005621F2">
              <w:t>Research Plan</w:t>
            </w:r>
          </w:p>
          <w:p w14:paraId="70A40AFB" w14:textId="77777777" w:rsidR="001D5A3B" w:rsidRPr="005621F2" w:rsidRDefault="001D5A3B" w:rsidP="006E5A53">
            <w:pPr>
              <w:pStyle w:val="af"/>
              <w:jc w:val="center"/>
              <w:rPr>
                <w:lang w:eastAsia="ko-KR"/>
              </w:rPr>
            </w:pPr>
            <w:r w:rsidRPr="005621F2">
              <w:rPr>
                <w:rFonts w:hint="eastAsia"/>
                <w:lang w:eastAsia="ko-KR"/>
              </w:rPr>
              <w:t>(</w:t>
            </w:r>
            <w:r w:rsidRPr="005621F2">
              <w:rPr>
                <w:lang w:eastAsia="ko-KR"/>
              </w:rPr>
              <w:t>30)</w:t>
            </w:r>
          </w:p>
        </w:tc>
        <w:tc>
          <w:tcPr>
            <w:tcW w:w="6755" w:type="dxa"/>
            <w:shd w:val="clear" w:color="auto" w:fill="auto"/>
            <w:vAlign w:val="center"/>
          </w:tcPr>
          <w:p w14:paraId="604625C2" w14:textId="77777777" w:rsidR="001D5A3B" w:rsidRPr="005621F2" w:rsidRDefault="001D5A3B" w:rsidP="006E5A53">
            <w:pPr>
              <w:pStyle w:val="af"/>
              <w:numPr>
                <w:ilvl w:val="0"/>
                <w:numId w:val="90"/>
              </w:numPr>
            </w:pPr>
            <w:r w:rsidRPr="005621F2">
              <w:t>Does the Lab Director set out the lab’s goals and management plan reasonably and clearly?</w:t>
            </w:r>
          </w:p>
          <w:p w14:paraId="7E2376F0" w14:textId="77777777" w:rsidR="001D5A3B" w:rsidRPr="005621F2" w:rsidRDefault="001D5A3B" w:rsidP="006E5A53">
            <w:pPr>
              <w:pStyle w:val="af"/>
              <w:numPr>
                <w:ilvl w:val="0"/>
                <w:numId w:val="90"/>
              </w:numPr>
            </w:pPr>
            <w:r w:rsidRPr="005621F2">
              <w:t xml:space="preserve">Is the research fund implementation plan </w:t>
            </w:r>
            <w:r w:rsidRPr="005621F2">
              <w:rPr>
                <w:lang w:eastAsia="ko-KR"/>
              </w:rPr>
              <w:t>adequate in terms of reaching the research goal?</w:t>
            </w:r>
          </w:p>
          <w:p w14:paraId="3196D1DF" w14:textId="1C042482" w:rsidR="001D5A3B" w:rsidRPr="005621F2" w:rsidRDefault="001D5A3B" w:rsidP="006E5A53">
            <w:pPr>
              <w:pStyle w:val="af"/>
              <w:numPr>
                <w:ilvl w:val="0"/>
                <w:numId w:val="90"/>
              </w:numPr>
            </w:pPr>
            <w:r w:rsidRPr="005621F2">
              <w:t xml:space="preserve">Are there clear plans to produce research results (such as monographs) and to utilize </w:t>
            </w:r>
            <w:r w:rsidR="001C4D28" w:rsidRPr="005621F2">
              <w:t>them</w:t>
            </w:r>
            <w:r w:rsidRPr="005621F2">
              <w:t xml:space="preserve"> in the future?</w:t>
            </w:r>
          </w:p>
        </w:tc>
      </w:tr>
      <w:tr w:rsidR="005621F2" w:rsidRPr="005621F2" w14:paraId="35BC62F9" w14:textId="77777777" w:rsidTr="006E5A53">
        <w:trPr>
          <w:trHeight w:val="593"/>
        </w:trPr>
        <w:tc>
          <w:tcPr>
            <w:tcW w:w="2425" w:type="dxa"/>
            <w:gridSpan w:val="3"/>
            <w:shd w:val="clear" w:color="auto" w:fill="auto"/>
            <w:vAlign w:val="center"/>
          </w:tcPr>
          <w:p w14:paraId="0B7B7B88" w14:textId="77777777" w:rsidR="001D5A3B" w:rsidRPr="005621F2" w:rsidRDefault="001D5A3B" w:rsidP="006E5A53">
            <w:pPr>
              <w:pStyle w:val="af"/>
              <w:jc w:val="center"/>
              <w:rPr>
                <w:lang w:eastAsia="ko-KR"/>
              </w:rPr>
            </w:pPr>
            <w:r w:rsidRPr="005621F2">
              <w:rPr>
                <w:lang w:eastAsia="ko-KR"/>
              </w:rPr>
              <w:t>Anticipated Benefits</w:t>
            </w:r>
          </w:p>
          <w:p w14:paraId="1B3ECD07" w14:textId="77777777" w:rsidR="001D5A3B" w:rsidRPr="005621F2" w:rsidRDefault="001D5A3B" w:rsidP="006E5A53">
            <w:pPr>
              <w:pStyle w:val="af"/>
              <w:jc w:val="center"/>
              <w:rPr>
                <w:lang w:eastAsia="ko-KR"/>
              </w:rPr>
            </w:pPr>
            <w:r w:rsidRPr="005621F2">
              <w:rPr>
                <w:rFonts w:hint="eastAsia"/>
                <w:lang w:eastAsia="ko-KR"/>
              </w:rPr>
              <w:t>(</w:t>
            </w:r>
            <w:r w:rsidRPr="005621F2">
              <w:rPr>
                <w:lang w:eastAsia="ko-KR"/>
              </w:rPr>
              <w:t>20)</w:t>
            </w:r>
          </w:p>
        </w:tc>
        <w:tc>
          <w:tcPr>
            <w:tcW w:w="6755" w:type="dxa"/>
            <w:shd w:val="clear" w:color="auto" w:fill="auto"/>
            <w:vAlign w:val="center"/>
          </w:tcPr>
          <w:p w14:paraId="534C4DFD" w14:textId="72EDECF2" w:rsidR="001D5A3B" w:rsidRPr="005621F2" w:rsidRDefault="001D5A3B" w:rsidP="006E5A53">
            <w:pPr>
              <w:numPr>
                <w:ilvl w:val="0"/>
                <w:numId w:val="91"/>
              </w:numPr>
              <w:spacing w:after="0" w:line="240" w:lineRule="auto"/>
              <w:rPr>
                <w:rFonts w:eastAsia="맑은 고딕"/>
                <w:lang w:eastAsia="ko-KR"/>
              </w:rPr>
            </w:pPr>
            <w:r w:rsidRPr="005621F2">
              <w:rPr>
                <w:rFonts w:eastAsia="굴림체"/>
                <w:lang w:val="en-NZ"/>
              </w:rPr>
              <w:t>Can</w:t>
            </w:r>
            <w:r w:rsidR="00F47325" w:rsidRPr="005621F2">
              <w:rPr>
                <w:rFonts w:eastAsia="굴림체"/>
                <w:lang w:val="en-NZ"/>
              </w:rPr>
              <w:t xml:space="preserve"> the research</w:t>
            </w:r>
            <w:r w:rsidRPr="005621F2">
              <w:rPr>
                <w:rFonts w:eastAsia="굴림체"/>
                <w:lang w:val="en-NZ"/>
              </w:rPr>
              <w:t xml:space="preserve"> lead to </w:t>
            </w:r>
            <w:r w:rsidR="004C4976" w:rsidRPr="005621F2">
              <w:rPr>
                <w:rFonts w:eastAsia="굴림체"/>
                <w:lang w:val="en-NZ"/>
              </w:rPr>
              <w:t>another</w:t>
            </w:r>
            <w:r w:rsidRPr="005621F2">
              <w:rPr>
                <w:rFonts w:eastAsia="굴림체"/>
                <w:lang w:val="en-NZ"/>
              </w:rPr>
              <w:t xml:space="preserve"> related research?</w:t>
            </w:r>
          </w:p>
          <w:p w14:paraId="3158C64E" w14:textId="0839B16D" w:rsidR="001D5A3B" w:rsidRPr="005621F2" w:rsidRDefault="001D5A3B" w:rsidP="006E5A53">
            <w:pPr>
              <w:numPr>
                <w:ilvl w:val="0"/>
                <w:numId w:val="91"/>
              </w:numPr>
              <w:spacing w:after="0" w:line="240" w:lineRule="auto"/>
              <w:rPr>
                <w:rFonts w:eastAsia="한컴바탕"/>
              </w:rPr>
            </w:pPr>
            <w:r w:rsidRPr="005621F2">
              <w:rPr>
                <w:rFonts w:eastAsia="굴림체"/>
                <w:lang w:val="en-NZ"/>
              </w:rPr>
              <w:t xml:space="preserve">Will </w:t>
            </w:r>
            <w:r w:rsidR="00F47325" w:rsidRPr="005621F2">
              <w:rPr>
                <w:rFonts w:eastAsia="굴림체"/>
                <w:lang w:val="en-NZ"/>
              </w:rPr>
              <w:t>the research</w:t>
            </w:r>
            <w:r w:rsidRPr="005621F2">
              <w:rPr>
                <w:rFonts w:eastAsia="굴림체"/>
                <w:lang w:val="en-NZ"/>
              </w:rPr>
              <w:t xml:space="preserve"> help stimulate Korean Studies-related research</w:t>
            </w:r>
            <w:r w:rsidRPr="005621F2">
              <w:rPr>
                <w:rFonts w:eastAsia="굴림체"/>
              </w:rPr>
              <w:t>?</w:t>
            </w:r>
          </w:p>
        </w:tc>
      </w:tr>
      <w:tr w:rsidR="005621F2" w:rsidRPr="005621F2" w14:paraId="17A24C25" w14:textId="77777777" w:rsidTr="006E5A53">
        <w:trPr>
          <w:trHeight w:val="593"/>
        </w:trPr>
        <w:tc>
          <w:tcPr>
            <w:tcW w:w="1129" w:type="dxa"/>
            <w:gridSpan w:val="2"/>
            <w:shd w:val="clear" w:color="auto" w:fill="D9E2F3" w:themeFill="accent1" w:themeFillTint="33"/>
            <w:vAlign w:val="center"/>
          </w:tcPr>
          <w:p w14:paraId="172DAC9F" w14:textId="77777777" w:rsidR="001D5A3B" w:rsidRPr="005621F2" w:rsidRDefault="001D5A3B" w:rsidP="006E5A53">
            <w:pPr>
              <w:pStyle w:val="af"/>
              <w:jc w:val="center"/>
              <w:rPr>
                <w:lang w:eastAsia="ko-KR"/>
              </w:rPr>
            </w:pPr>
            <w:r w:rsidRPr="005621F2">
              <w:t>Bonus Points</w:t>
            </w:r>
          </w:p>
        </w:tc>
        <w:tc>
          <w:tcPr>
            <w:tcW w:w="1296" w:type="dxa"/>
            <w:shd w:val="clear" w:color="auto" w:fill="D9E2F3" w:themeFill="accent1" w:themeFillTint="33"/>
            <w:vAlign w:val="center"/>
          </w:tcPr>
          <w:p w14:paraId="4E441226" w14:textId="77777777" w:rsidR="001D5A3B" w:rsidRPr="005621F2" w:rsidRDefault="001D5A3B" w:rsidP="006E5A53">
            <w:pPr>
              <w:spacing w:after="0" w:line="240" w:lineRule="auto"/>
              <w:jc w:val="center"/>
              <w:rPr>
                <w:lang w:eastAsia="ko-KR"/>
              </w:rPr>
            </w:pPr>
            <w:r w:rsidRPr="005621F2">
              <w:t>Excellence in Research Award recipient (3)</w:t>
            </w:r>
          </w:p>
        </w:tc>
        <w:tc>
          <w:tcPr>
            <w:tcW w:w="6755" w:type="dxa"/>
            <w:shd w:val="clear" w:color="auto" w:fill="auto"/>
            <w:vAlign w:val="center"/>
          </w:tcPr>
          <w:p w14:paraId="24791319" w14:textId="77777777" w:rsidR="001D5A3B" w:rsidRPr="005621F2" w:rsidRDefault="001D5A3B" w:rsidP="00A6671C">
            <w:pPr>
              <w:pStyle w:val="a3"/>
              <w:numPr>
                <w:ilvl w:val="0"/>
                <w:numId w:val="146"/>
              </w:numPr>
              <w:spacing w:after="0" w:line="240" w:lineRule="auto"/>
            </w:pPr>
            <w:r w:rsidRPr="005621F2">
              <w:rPr>
                <w:lang w:eastAsia="ko-KR"/>
              </w:rPr>
              <w:t xml:space="preserve">A project director who has received </w:t>
            </w:r>
            <w:r w:rsidRPr="005621F2">
              <w:t>a Research Excellence Award from the Korean Ministry of Education (in the field of Korean Studies): 3 bonus points</w:t>
            </w:r>
          </w:p>
          <w:p w14:paraId="53DE7102" w14:textId="0F87251B" w:rsidR="001D5A3B" w:rsidRPr="005621F2" w:rsidRDefault="001D5A3B" w:rsidP="005652A8">
            <w:pPr>
              <w:spacing w:after="0" w:line="240" w:lineRule="auto"/>
              <w:ind w:leftChars="100" w:left="220"/>
              <w:rPr>
                <w:rFonts w:eastAsia="굴림체"/>
                <w:lang w:val="en-NZ"/>
              </w:rPr>
            </w:pPr>
            <w:r w:rsidRPr="005621F2">
              <w:t>(Applicable only once; Must be within 3 years from the receipt of the award.)</w:t>
            </w:r>
            <w:r w:rsidRPr="005621F2">
              <w:rPr>
                <w:rFonts w:eastAsia="굴림체"/>
                <w:lang w:val="en-NZ"/>
              </w:rPr>
              <w:t xml:space="preserve"> </w:t>
            </w:r>
          </w:p>
        </w:tc>
      </w:tr>
      <w:tr w:rsidR="005621F2" w:rsidRPr="005621F2" w14:paraId="0AEB47F1" w14:textId="77777777" w:rsidTr="006E5A53">
        <w:trPr>
          <w:trHeight w:val="473"/>
        </w:trPr>
        <w:tc>
          <w:tcPr>
            <w:tcW w:w="2425" w:type="dxa"/>
            <w:gridSpan w:val="3"/>
            <w:shd w:val="clear" w:color="auto" w:fill="auto"/>
            <w:vAlign w:val="center"/>
          </w:tcPr>
          <w:p w14:paraId="484FE8EE" w14:textId="77777777" w:rsidR="001D5A3B" w:rsidRPr="005621F2" w:rsidRDefault="001D5A3B" w:rsidP="006E5A53">
            <w:pPr>
              <w:pStyle w:val="af"/>
              <w:jc w:val="center"/>
            </w:pPr>
            <w:r w:rsidRPr="005621F2">
              <w:t>Total (100*)</w:t>
            </w:r>
          </w:p>
        </w:tc>
        <w:tc>
          <w:tcPr>
            <w:tcW w:w="6755" w:type="dxa"/>
            <w:shd w:val="clear" w:color="auto" w:fill="auto"/>
            <w:vAlign w:val="center"/>
          </w:tcPr>
          <w:p w14:paraId="3CA7C2DC" w14:textId="77777777" w:rsidR="001D5A3B" w:rsidRPr="005621F2" w:rsidRDefault="001D5A3B" w:rsidP="006E5A53">
            <w:pPr>
              <w:pStyle w:val="af"/>
              <w:jc w:val="center"/>
              <w:rPr>
                <w:i/>
                <w:iCs/>
              </w:rPr>
            </w:pPr>
            <w:r w:rsidRPr="005621F2">
              <w:rPr>
                <w:i/>
                <w:iCs/>
              </w:rPr>
              <w:t>(Up to a maximum of 103 points)</w:t>
            </w:r>
          </w:p>
        </w:tc>
      </w:tr>
    </w:tbl>
    <w:p w14:paraId="7F33B01B" w14:textId="7AFD1AC4" w:rsidR="001D5A3B" w:rsidRPr="00146E7E" w:rsidRDefault="001D5A3B" w:rsidP="001D5A3B">
      <w:pPr>
        <w:pStyle w:val="af"/>
        <w:numPr>
          <w:ilvl w:val="0"/>
          <w:numId w:val="23"/>
        </w:numPr>
        <w:rPr>
          <w:i/>
          <w:iCs/>
          <w:color w:val="000000" w:themeColor="text1"/>
        </w:rPr>
      </w:pPr>
      <w:r w:rsidRPr="00146E7E">
        <w:rPr>
          <w:i/>
          <w:iCs/>
          <w:color w:val="000000" w:themeColor="text1"/>
        </w:rPr>
        <w:t xml:space="preserve">The details of review items and </w:t>
      </w:r>
      <w:r w:rsidRPr="00146E7E">
        <w:rPr>
          <w:i/>
          <w:iCs/>
          <w:color w:val="000000" w:themeColor="text1"/>
          <w:lang w:eastAsia="ko-KR"/>
        </w:rPr>
        <w:t>assigned score</w:t>
      </w:r>
      <w:r w:rsidRPr="00146E7E">
        <w:rPr>
          <w:i/>
          <w:iCs/>
          <w:color w:val="000000" w:themeColor="text1"/>
        </w:rPr>
        <w:t xml:space="preserve">s may be partially changed.  </w:t>
      </w:r>
    </w:p>
    <w:p w14:paraId="5AF8C6B0" w14:textId="33736CB4" w:rsidR="00D04F12" w:rsidRPr="00146E7E" w:rsidRDefault="00D04F12" w:rsidP="00147BFA">
      <w:pPr>
        <w:pStyle w:val="af"/>
        <w:numPr>
          <w:ilvl w:val="0"/>
          <w:numId w:val="23"/>
        </w:numPr>
        <w:rPr>
          <w:i/>
          <w:iCs/>
          <w:color w:val="000000" w:themeColor="text1"/>
        </w:rPr>
      </w:pPr>
      <w:r w:rsidRPr="00146E7E">
        <w:rPr>
          <w:i/>
          <w:iCs/>
          <w:color w:val="000000" w:themeColor="text1"/>
        </w:rPr>
        <w:t>Applicant teams including individual(s) under sanction</w:t>
      </w:r>
      <w:r w:rsidR="00146E7E" w:rsidRPr="00146E7E">
        <w:rPr>
          <w:rFonts w:hint="eastAsia"/>
          <w:i/>
          <w:iCs/>
          <w:color w:val="000000" w:themeColor="text1"/>
          <w:lang w:eastAsia="ko-KR"/>
        </w:rPr>
        <w:t>s</w:t>
      </w:r>
      <w:r w:rsidRPr="00146E7E">
        <w:rPr>
          <w:i/>
          <w:iCs/>
          <w:color w:val="000000" w:themeColor="text1"/>
        </w:rPr>
        <w:t xml:space="preserve"> imposed by the Korea Foundation and other</w:t>
      </w:r>
      <w:r w:rsidR="00146E7E" w:rsidRPr="00146E7E">
        <w:rPr>
          <w:i/>
          <w:iCs/>
          <w:color w:val="000000" w:themeColor="text1"/>
        </w:rPr>
        <w:t xml:space="preserve"> public </w:t>
      </w:r>
      <w:r w:rsidRPr="00146E7E">
        <w:rPr>
          <w:i/>
          <w:iCs/>
          <w:color w:val="000000" w:themeColor="text1"/>
        </w:rPr>
        <w:t>funding organizations may receive disadvantages during the selection review.</w:t>
      </w:r>
    </w:p>
    <w:p w14:paraId="6E956D5E" w14:textId="77777777" w:rsidR="00492781" w:rsidRPr="005621F2" w:rsidRDefault="00492781" w:rsidP="00147BFA">
      <w:pPr>
        <w:pStyle w:val="af"/>
        <w:ind w:left="1440"/>
      </w:pPr>
    </w:p>
    <w:p w14:paraId="7591AF59" w14:textId="7DAC5D0C" w:rsidR="00492781" w:rsidRPr="005621F2" w:rsidRDefault="002B31EF" w:rsidP="007F4EF5">
      <w:pPr>
        <w:pStyle w:val="af"/>
        <w:numPr>
          <w:ilvl w:val="0"/>
          <w:numId w:val="24"/>
        </w:numPr>
        <w:rPr>
          <w:b/>
          <w:bCs/>
        </w:rPr>
      </w:pPr>
      <w:r w:rsidRPr="005621F2">
        <w:rPr>
          <w:b/>
          <w:bCs/>
        </w:rPr>
        <w:t>Stage 3:</w:t>
      </w:r>
      <w:r w:rsidR="00492781" w:rsidRPr="005621F2">
        <w:rPr>
          <w:b/>
          <w:bCs/>
        </w:rPr>
        <w:t xml:space="preserve"> Comprehensive </w:t>
      </w:r>
      <w:r w:rsidR="00EB003A" w:rsidRPr="005621F2">
        <w:rPr>
          <w:b/>
          <w:bCs/>
        </w:rPr>
        <w:t>Review</w:t>
      </w:r>
    </w:p>
    <w:p w14:paraId="7100E170" w14:textId="3CBA78A7" w:rsidR="00492781" w:rsidRPr="005621F2" w:rsidRDefault="00EB003A" w:rsidP="007F4EF5">
      <w:pPr>
        <w:pStyle w:val="af"/>
        <w:numPr>
          <w:ilvl w:val="1"/>
          <w:numId w:val="24"/>
        </w:numPr>
      </w:pPr>
      <w:r w:rsidRPr="005621F2">
        <w:t>Administered by</w:t>
      </w:r>
      <w:r w:rsidR="00492781" w:rsidRPr="005621F2">
        <w:t xml:space="preserve"> </w:t>
      </w:r>
      <w:r w:rsidRPr="005621F2">
        <w:t xml:space="preserve">the </w:t>
      </w:r>
      <w:r w:rsidR="00492781" w:rsidRPr="005621F2">
        <w:t xml:space="preserve">Comprehensive </w:t>
      </w:r>
      <w:r w:rsidRPr="005621F2">
        <w:t>Review</w:t>
      </w:r>
      <w:r w:rsidR="00492781" w:rsidRPr="005621F2">
        <w:t xml:space="preserve"> Committee</w:t>
      </w:r>
    </w:p>
    <w:p w14:paraId="49D58C7C" w14:textId="34A9BA4D" w:rsidR="00492781" w:rsidRPr="005621F2" w:rsidRDefault="00EB003A" w:rsidP="007F4EF5">
      <w:pPr>
        <w:pStyle w:val="af"/>
        <w:numPr>
          <w:ilvl w:val="1"/>
          <w:numId w:val="24"/>
        </w:numPr>
      </w:pPr>
      <w:r w:rsidRPr="005621F2">
        <w:t>Review method:</w:t>
      </w:r>
      <w:r w:rsidR="00492781" w:rsidRPr="005621F2">
        <w:t xml:space="preserve"> Consensus </w:t>
      </w:r>
      <w:r w:rsidRPr="005621F2">
        <w:t>s</w:t>
      </w:r>
      <w:r w:rsidR="00492781" w:rsidRPr="005621F2">
        <w:t>ystem</w:t>
      </w:r>
    </w:p>
    <w:p w14:paraId="64A06D90" w14:textId="0EEC7A27" w:rsidR="005D5EE0" w:rsidRPr="005621F2" w:rsidRDefault="005D5EE0" w:rsidP="005D5EE0">
      <w:pPr>
        <w:pStyle w:val="af"/>
        <w:numPr>
          <w:ilvl w:val="1"/>
          <w:numId w:val="24"/>
        </w:numPr>
      </w:pPr>
      <w:r w:rsidRPr="005621F2">
        <w:t>Content</w:t>
      </w:r>
    </w:p>
    <w:p w14:paraId="33A74724" w14:textId="6A66CB71" w:rsidR="00492781" w:rsidRPr="005621F2" w:rsidRDefault="00492781" w:rsidP="007F4EF5">
      <w:pPr>
        <w:pStyle w:val="af"/>
        <w:numPr>
          <w:ilvl w:val="2"/>
          <w:numId w:val="24"/>
        </w:numPr>
      </w:pPr>
      <w:r w:rsidRPr="005621F2">
        <w:t xml:space="preserve">Deliberation of the results of </w:t>
      </w:r>
      <w:r w:rsidR="00EB003A" w:rsidRPr="005621F2">
        <w:t xml:space="preserve">the </w:t>
      </w:r>
      <w:r w:rsidR="001576F1" w:rsidRPr="005621F2">
        <w:t>Preliminary</w:t>
      </w:r>
      <w:r w:rsidR="00EB003A" w:rsidRPr="005621F2">
        <w:t xml:space="preserve"> Review and </w:t>
      </w:r>
      <w:r w:rsidR="001576F1" w:rsidRPr="005621F2">
        <w:t>Content</w:t>
      </w:r>
      <w:r w:rsidR="00EB003A" w:rsidRPr="005621F2">
        <w:t xml:space="preserve"> Review</w:t>
      </w:r>
    </w:p>
    <w:p w14:paraId="3360F4CA" w14:textId="77777777" w:rsidR="00492781" w:rsidRPr="005621F2" w:rsidRDefault="00492781" w:rsidP="007F4EF5">
      <w:pPr>
        <w:pStyle w:val="af"/>
        <w:numPr>
          <w:ilvl w:val="2"/>
          <w:numId w:val="24"/>
        </w:numPr>
      </w:pPr>
      <w:r w:rsidRPr="005621F2">
        <w:t>Finalization of selection and grant allocation</w:t>
      </w:r>
    </w:p>
    <w:p w14:paraId="299BB284" w14:textId="77777777" w:rsidR="00492781" w:rsidRPr="005621F2" w:rsidRDefault="00492781" w:rsidP="00492781">
      <w:pPr>
        <w:pStyle w:val="af"/>
      </w:pPr>
    </w:p>
    <w:p w14:paraId="2D85F426" w14:textId="76BA2172" w:rsidR="004E023E" w:rsidRPr="005621F2" w:rsidRDefault="00492781" w:rsidP="004E023E">
      <w:pPr>
        <w:pStyle w:val="2"/>
      </w:pPr>
      <w:bookmarkStart w:id="27" w:name="_Toc93582786"/>
      <w:r w:rsidRPr="005621F2">
        <w:t>3. Finalization of Selection and Signing of Agreement</w:t>
      </w:r>
      <w:bookmarkEnd w:id="27"/>
    </w:p>
    <w:p w14:paraId="30997706" w14:textId="77777777" w:rsidR="00FF1AE3" w:rsidRPr="005621F2" w:rsidRDefault="00FF1AE3" w:rsidP="00FF1AE3">
      <w:pPr>
        <w:pStyle w:val="af"/>
        <w:numPr>
          <w:ilvl w:val="0"/>
          <w:numId w:val="12"/>
        </w:numPr>
      </w:pPr>
      <w:r w:rsidRPr="005621F2">
        <w:t>Preliminary Selection</w:t>
      </w:r>
    </w:p>
    <w:p w14:paraId="0A77F9AC" w14:textId="42F2D03F" w:rsidR="00FF1AE3" w:rsidRPr="005621F2" w:rsidRDefault="00FF1AE3" w:rsidP="00FF1AE3">
      <w:pPr>
        <w:pStyle w:val="af"/>
        <w:numPr>
          <w:ilvl w:val="1"/>
          <w:numId w:val="135"/>
        </w:numPr>
      </w:pPr>
      <w:r w:rsidRPr="005621F2">
        <w:t>Preliminarily selected projects will be announced on the KSPS website (</w:t>
      </w:r>
      <w:hyperlink r:id="rId23" w:history="1">
        <w:r w:rsidRPr="005621F2">
          <w:rPr>
            <w:rStyle w:val="a9"/>
            <w:color w:val="auto"/>
            <w:sz w:val="24"/>
            <w:szCs w:val="24"/>
          </w:rPr>
          <w:t>http://ksps.aks.ac.kr</w:t>
        </w:r>
      </w:hyperlink>
      <w:r w:rsidRPr="005621F2">
        <w:t xml:space="preserve">) to prevent overlapping funding or support from other </w:t>
      </w:r>
      <w:r w:rsidR="003832D9" w:rsidRPr="005621F2">
        <w:t>project</w:t>
      </w:r>
      <w:r w:rsidRPr="005621F2">
        <w:t xml:space="preserve"> grant programs.</w:t>
      </w:r>
    </w:p>
    <w:p w14:paraId="598F03F2" w14:textId="3F214FB5" w:rsidR="00492781" w:rsidRPr="005621F2" w:rsidRDefault="00492781" w:rsidP="003F04BF">
      <w:pPr>
        <w:pStyle w:val="af"/>
        <w:numPr>
          <w:ilvl w:val="0"/>
          <w:numId w:val="12"/>
        </w:numPr>
      </w:pPr>
      <w:r w:rsidRPr="005621F2">
        <w:t xml:space="preserve">Final </w:t>
      </w:r>
      <w:r w:rsidR="000A67B1" w:rsidRPr="005621F2">
        <w:t>S</w:t>
      </w:r>
      <w:r w:rsidRPr="005621F2">
        <w:t>election</w:t>
      </w:r>
    </w:p>
    <w:p w14:paraId="48AEC5A8" w14:textId="77777777" w:rsidR="00FF1AE3" w:rsidRPr="005621F2" w:rsidRDefault="00FF1AE3" w:rsidP="00FF1AE3">
      <w:pPr>
        <w:pStyle w:val="af"/>
        <w:numPr>
          <w:ilvl w:val="1"/>
          <w:numId w:val="12"/>
        </w:numPr>
      </w:pPr>
      <w:r w:rsidRPr="005621F2">
        <w:t>If there is no objection received during the comment period for the preliminarily selected projects, KSPS will make a final announcement on the selection of the projects at the KSPS website (</w:t>
      </w:r>
      <w:hyperlink r:id="rId24" w:history="1">
        <w:r w:rsidRPr="005621F2">
          <w:rPr>
            <w:rStyle w:val="a9"/>
            <w:color w:val="auto"/>
            <w:sz w:val="24"/>
            <w:szCs w:val="24"/>
          </w:rPr>
          <w:t>http://ksps.aks.ac.kr</w:t>
        </w:r>
      </w:hyperlink>
      <w:r w:rsidRPr="005621F2">
        <w:t xml:space="preserve">). </w:t>
      </w:r>
    </w:p>
    <w:p w14:paraId="6C31065E" w14:textId="77777777" w:rsidR="00492781" w:rsidRPr="005621F2" w:rsidRDefault="00492781" w:rsidP="003F04BF">
      <w:pPr>
        <w:pStyle w:val="af"/>
        <w:numPr>
          <w:ilvl w:val="0"/>
          <w:numId w:val="12"/>
        </w:numPr>
      </w:pPr>
      <w:r w:rsidRPr="005621F2">
        <w:t>Signing of Agreement</w:t>
      </w:r>
    </w:p>
    <w:p w14:paraId="25435EDC" w14:textId="0B775F9F" w:rsidR="002B31EF" w:rsidRPr="005621F2" w:rsidRDefault="00492781" w:rsidP="003F04BF">
      <w:pPr>
        <w:pStyle w:val="af"/>
        <w:numPr>
          <w:ilvl w:val="1"/>
          <w:numId w:val="12"/>
        </w:numPr>
      </w:pPr>
      <w:r w:rsidRPr="005621F2">
        <w:lastRenderedPageBreak/>
        <w:t xml:space="preserve">The agreement for the project will be signed by </w:t>
      </w:r>
      <w:r w:rsidR="00FD4E73" w:rsidRPr="005621F2">
        <w:t>four (4)</w:t>
      </w:r>
      <w:r w:rsidRPr="005621F2">
        <w:t xml:space="preserve"> parties</w:t>
      </w:r>
      <w:r w:rsidR="00FD4E73" w:rsidRPr="005621F2">
        <w:t>:</w:t>
      </w:r>
      <w:r w:rsidRPr="005621F2">
        <w:t xml:space="preserve"> President of the Academy of Korean Studies, Director of Korean Studies Promotion Service, </w:t>
      </w:r>
      <w:r w:rsidR="00577A19" w:rsidRPr="005621F2">
        <w:t>Head</w:t>
      </w:r>
      <w:r w:rsidR="00EB003A" w:rsidRPr="005621F2">
        <w:t xml:space="preserve"> </w:t>
      </w:r>
      <w:r w:rsidRPr="005621F2">
        <w:t xml:space="preserve">of the </w:t>
      </w:r>
      <w:r w:rsidR="00EB003A" w:rsidRPr="005621F2">
        <w:t>Institution</w:t>
      </w:r>
      <w:r w:rsidRPr="005621F2">
        <w:t>, and Project Director.</w:t>
      </w:r>
    </w:p>
    <w:p w14:paraId="12C8CEC8" w14:textId="77777777" w:rsidR="00FF1AE3" w:rsidRPr="005621F2" w:rsidRDefault="00FF1AE3" w:rsidP="00FF1AE3">
      <w:pPr>
        <w:pStyle w:val="af"/>
        <w:numPr>
          <w:ilvl w:val="0"/>
          <w:numId w:val="25"/>
        </w:numPr>
        <w:rPr>
          <w:i/>
          <w:iCs/>
        </w:rPr>
      </w:pPr>
      <w:r w:rsidRPr="005621F2">
        <w:rPr>
          <w:i/>
          <w:iCs/>
        </w:rPr>
        <w:t>The agreement must be drawn up in two languages, Korean and English. If the selected institution refuses to sign the agreement, the selection will be cancelled.</w:t>
      </w:r>
    </w:p>
    <w:p w14:paraId="6BBF16C9" w14:textId="25C6CE35" w:rsidR="00052222" w:rsidRPr="005621F2" w:rsidRDefault="00052222" w:rsidP="007F4EF5">
      <w:pPr>
        <w:pStyle w:val="af"/>
        <w:numPr>
          <w:ilvl w:val="0"/>
          <w:numId w:val="25"/>
        </w:numPr>
        <w:rPr>
          <w:i/>
          <w:iCs/>
        </w:rPr>
      </w:pPr>
      <w:r w:rsidRPr="005621F2">
        <w:rPr>
          <w:i/>
          <w:iCs/>
        </w:rPr>
        <w:t xml:space="preserve">If any of the below listed situations arises, the </w:t>
      </w:r>
      <w:r w:rsidR="00555793" w:rsidRPr="005621F2">
        <w:rPr>
          <w:i/>
          <w:iCs/>
        </w:rPr>
        <w:t>I</w:t>
      </w:r>
      <w:r w:rsidRPr="005621F2">
        <w:rPr>
          <w:i/>
          <w:iCs/>
        </w:rPr>
        <w:t xml:space="preserve">nstitution must report the issue to the Korean Studies Promotion Service (The Project Director must report the situation to the </w:t>
      </w:r>
      <w:r w:rsidR="00555793" w:rsidRPr="005621F2">
        <w:rPr>
          <w:i/>
          <w:iCs/>
        </w:rPr>
        <w:t>Institution</w:t>
      </w:r>
      <w:r w:rsidRPr="005621F2">
        <w:rPr>
          <w:i/>
          <w:iCs/>
        </w:rPr>
        <w:t>).</w:t>
      </w:r>
    </w:p>
    <w:p w14:paraId="1CDA11AF" w14:textId="19B9203B" w:rsidR="00052222" w:rsidRPr="005621F2" w:rsidRDefault="00052222" w:rsidP="007F4EF5">
      <w:pPr>
        <w:pStyle w:val="af"/>
        <w:numPr>
          <w:ilvl w:val="1"/>
          <w:numId w:val="25"/>
        </w:numPr>
      </w:pPr>
      <w:r w:rsidRPr="005621F2">
        <w:t>If, prior to the conclusion of a research project contract, a minor or a spouse, direct descendant, or direct ascendant of a participating researcher(s) intends to join the project, advanced notice must be given (prior approval is mandatory, and penalties may be imposed if violations occur).</w:t>
      </w:r>
    </w:p>
    <w:p w14:paraId="74E5395E" w14:textId="5D17C6FF" w:rsidR="00052222" w:rsidRPr="005621F2" w:rsidRDefault="00052222" w:rsidP="007F4EF5">
      <w:pPr>
        <w:pStyle w:val="af"/>
        <w:numPr>
          <w:ilvl w:val="1"/>
          <w:numId w:val="25"/>
        </w:numPr>
      </w:pPr>
      <w:r w:rsidRPr="005621F2">
        <w:t>If, after the conclusion of a research project contract, there is a change in participating researchers and a minor or a spouse, direct descendant, or direct ascendant of a participating researcher(s) is to join the project, advanced notice must be given (prior approval is mandatory, and penalties may be imposed if violations occur).</w:t>
      </w:r>
    </w:p>
    <w:p w14:paraId="13ADDFA0" w14:textId="77777777" w:rsidR="00E00E11" w:rsidRPr="005621F2" w:rsidRDefault="00E00E11" w:rsidP="00E00E11">
      <w:pPr>
        <w:pStyle w:val="af"/>
        <w:numPr>
          <w:ilvl w:val="1"/>
          <w:numId w:val="25"/>
        </w:numPr>
      </w:pPr>
      <w:r w:rsidRPr="005621F2">
        <w:t>If, following the conclusion of the project agreement, a researcher is confirmed to have engaged in inappropriate sexual behavior, including sexual harassment and sexual assault, and/or the abuse of one’s power, a report must be made.</w:t>
      </w:r>
    </w:p>
    <w:p w14:paraId="3AE88339" w14:textId="39B45163" w:rsidR="00492781" w:rsidRPr="00C809E8" w:rsidRDefault="00052222" w:rsidP="007F4EF5">
      <w:pPr>
        <w:pStyle w:val="af"/>
        <w:numPr>
          <w:ilvl w:val="0"/>
          <w:numId w:val="25"/>
        </w:numPr>
      </w:pPr>
      <w:r w:rsidRPr="005621F2">
        <w:rPr>
          <w:rFonts w:hint="eastAsia"/>
          <w:i/>
          <w:iCs/>
        </w:rPr>
        <w:t xml:space="preserve"> Selection for a research contract will be cancelled if at any time, including after the conclusion of a contract, a researcher(s) is found not to meet any of the application requirements.</w:t>
      </w:r>
    </w:p>
    <w:p w14:paraId="52FBA30C" w14:textId="77777777" w:rsidR="00D9160A" w:rsidRDefault="00D9160A" w:rsidP="00C809E8">
      <w:pPr>
        <w:pStyle w:val="af"/>
        <w:ind w:left="1800"/>
        <w:rPr>
          <w:lang w:eastAsia="ko-KR"/>
        </w:rPr>
        <w:sectPr w:rsidR="00D9160A" w:rsidSect="008A1528">
          <w:pgSz w:w="11906" w:h="16838"/>
          <w:pgMar w:top="1701" w:right="1440" w:bottom="1440" w:left="1440" w:header="851" w:footer="992" w:gutter="0"/>
          <w:cols w:space="425"/>
          <w:docGrid w:linePitch="360"/>
        </w:sectPr>
      </w:pPr>
    </w:p>
    <w:p w14:paraId="327F4718" w14:textId="233B75F3" w:rsidR="004E023E" w:rsidRPr="005621F2" w:rsidRDefault="004E023E" w:rsidP="005621F2">
      <w:pPr>
        <w:pStyle w:val="1"/>
      </w:pPr>
      <w:bookmarkStart w:id="28" w:name="_Toc93582787"/>
      <w:r w:rsidRPr="005621F2">
        <w:lastRenderedPageBreak/>
        <w:t xml:space="preserve">V. Grant Payment and </w:t>
      </w:r>
      <w:r w:rsidR="00EB003A" w:rsidRPr="005621F2">
        <w:t>Management</w:t>
      </w:r>
      <w:bookmarkEnd w:id="28"/>
    </w:p>
    <w:p w14:paraId="72D25D20" w14:textId="77777777" w:rsidR="004E023E" w:rsidRPr="005621F2" w:rsidRDefault="004E023E" w:rsidP="00492781">
      <w:pPr>
        <w:pStyle w:val="af"/>
      </w:pPr>
    </w:p>
    <w:p w14:paraId="35F38F52" w14:textId="7030BAED" w:rsidR="004E023E" w:rsidRPr="005621F2" w:rsidRDefault="00492781" w:rsidP="004E023E">
      <w:pPr>
        <w:pStyle w:val="2"/>
      </w:pPr>
      <w:bookmarkStart w:id="29" w:name="_Toc93582788"/>
      <w:r w:rsidRPr="005621F2">
        <w:t>1. Grant Payment</w:t>
      </w:r>
      <w:bookmarkEnd w:id="29"/>
      <w:r w:rsidRPr="005621F2">
        <w:t xml:space="preserve"> </w:t>
      </w:r>
    </w:p>
    <w:p w14:paraId="43C8C9C2" w14:textId="77777777" w:rsidR="00492781" w:rsidRPr="005621F2" w:rsidRDefault="00492781" w:rsidP="003F04BF">
      <w:pPr>
        <w:pStyle w:val="af"/>
        <w:numPr>
          <w:ilvl w:val="0"/>
          <w:numId w:val="10"/>
        </w:numPr>
      </w:pPr>
      <w:r w:rsidRPr="005621F2">
        <w:t>Payment Method</w:t>
      </w:r>
    </w:p>
    <w:p w14:paraId="08F0E9D4" w14:textId="05689B49" w:rsidR="00492781" w:rsidRPr="005621F2" w:rsidRDefault="00492781" w:rsidP="003F04BF">
      <w:pPr>
        <w:pStyle w:val="af"/>
        <w:numPr>
          <w:ilvl w:val="1"/>
          <w:numId w:val="10"/>
        </w:numPr>
      </w:pPr>
      <w:r w:rsidRPr="005621F2">
        <w:t xml:space="preserve">The grant will be transferred to </w:t>
      </w:r>
      <w:r w:rsidR="00555793" w:rsidRPr="005621F2">
        <w:t>an account of the Institution.</w:t>
      </w:r>
    </w:p>
    <w:p w14:paraId="1D470F08" w14:textId="77777777" w:rsidR="00492781" w:rsidRPr="005621F2" w:rsidRDefault="00492781" w:rsidP="003F04BF">
      <w:pPr>
        <w:pStyle w:val="af"/>
        <w:numPr>
          <w:ilvl w:val="0"/>
          <w:numId w:val="10"/>
        </w:numPr>
      </w:pPr>
      <w:r w:rsidRPr="005621F2">
        <w:t>Payment Period</w:t>
      </w:r>
    </w:p>
    <w:p w14:paraId="6AF0A382" w14:textId="77777777" w:rsidR="00052222" w:rsidRPr="005621F2" w:rsidRDefault="00492781" w:rsidP="003F04BF">
      <w:pPr>
        <w:pStyle w:val="af"/>
        <w:numPr>
          <w:ilvl w:val="1"/>
          <w:numId w:val="10"/>
        </w:numPr>
      </w:pPr>
      <w:r w:rsidRPr="005621F2">
        <w:t>The grant will be transferred after the agreement is signed.</w:t>
      </w:r>
    </w:p>
    <w:p w14:paraId="00820508" w14:textId="5EAD3EDF" w:rsidR="00052222" w:rsidRPr="005621F2" w:rsidRDefault="00A732CD" w:rsidP="005C4632">
      <w:pPr>
        <w:pStyle w:val="a3"/>
        <w:numPr>
          <w:ilvl w:val="1"/>
          <w:numId w:val="10"/>
        </w:numPr>
        <w:rPr>
          <w:lang w:eastAsia="ko-KR"/>
        </w:rPr>
      </w:pPr>
      <w:r w:rsidRPr="005621F2">
        <w:rPr>
          <w:rFonts w:hint="eastAsia"/>
          <w:u w:val="single"/>
          <w:lang w:eastAsia="ko-KR"/>
        </w:rPr>
        <w:t>T</w:t>
      </w:r>
      <w:r w:rsidRPr="005621F2">
        <w:rPr>
          <w:u w:val="single"/>
          <w:lang w:eastAsia="ko-KR"/>
        </w:rPr>
        <w:t>he grant will be paid one time</w:t>
      </w:r>
      <w:r w:rsidRPr="005621F2">
        <w:rPr>
          <w:lang w:eastAsia="ko-KR"/>
        </w:rPr>
        <w:t xml:space="preserve">, and when submitting the Interim Reports, a </w:t>
      </w:r>
      <w:r w:rsidR="00F91BF1" w:rsidRPr="005621F2">
        <w:rPr>
          <w:lang w:eastAsia="ko-KR"/>
        </w:rPr>
        <w:t>g</w:t>
      </w:r>
      <w:r w:rsidRPr="005621F2">
        <w:rPr>
          <w:lang w:eastAsia="ko-KR"/>
        </w:rPr>
        <w:t>rant expenses execution records must be included.</w:t>
      </w:r>
    </w:p>
    <w:p w14:paraId="4344C2B5" w14:textId="50265F6E" w:rsidR="004E023E" w:rsidRPr="005621F2" w:rsidRDefault="00492781" w:rsidP="002B31EF">
      <w:pPr>
        <w:pStyle w:val="2"/>
      </w:pPr>
      <w:bookmarkStart w:id="30" w:name="_Toc93582789"/>
      <w:r w:rsidRPr="005621F2">
        <w:t xml:space="preserve">2. Grant </w:t>
      </w:r>
      <w:r w:rsidR="00EB003A" w:rsidRPr="005621F2">
        <w:t>Management</w:t>
      </w:r>
      <w:bookmarkEnd w:id="30"/>
    </w:p>
    <w:p w14:paraId="266659B6" w14:textId="5C43AB80" w:rsidR="00492781" w:rsidRPr="005621F2" w:rsidRDefault="00492781" w:rsidP="003F04BF">
      <w:pPr>
        <w:pStyle w:val="af"/>
        <w:numPr>
          <w:ilvl w:val="0"/>
          <w:numId w:val="11"/>
        </w:numPr>
      </w:pPr>
      <w:r w:rsidRPr="005621F2">
        <w:t>Grant</w:t>
      </w:r>
      <w:r w:rsidR="00EB003A" w:rsidRPr="005621F2">
        <w:t xml:space="preserve"> Management Principle</w:t>
      </w:r>
    </w:p>
    <w:p w14:paraId="3F8C6BBE" w14:textId="250D6389" w:rsidR="00492781" w:rsidRPr="005621F2" w:rsidRDefault="00EB003A" w:rsidP="003F04BF">
      <w:pPr>
        <w:pStyle w:val="af"/>
        <w:numPr>
          <w:ilvl w:val="1"/>
          <w:numId w:val="11"/>
        </w:numPr>
      </w:pPr>
      <w:r w:rsidRPr="005621F2">
        <w:t xml:space="preserve">The </w:t>
      </w:r>
      <w:r w:rsidR="00492781" w:rsidRPr="005621F2">
        <w:t xml:space="preserve">grant must be administered centrally by the </w:t>
      </w:r>
      <w:r w:rsidR="00504384" w:rsidRPr="005621F2">
        <w:t>Institution</w:t>
      </w:r>
      <w:r w:rsidR="00492781" w:rsidRPr="005621F2">
        <w:t>.</w:t>
      </w:r>
    </w:p>
    <w:p w14:paraId="090E1C96" w14:textId="77777777" w:rsidR="00492781" w:rsidRPr="005621F2" w:rsidRDefault="00492781" w:rsidP="00492781">
      <w:pPr>
        <w:pStyle w:val="af"/>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621F2" w:rsidRPr="005621F2" w14:paraId="42AEE233" w14:textId="77777777" w:rsidTr="00492781">
        <w:trPr>
          <w:trHeight w:val="1757"/>
        </w:trPr>
        <w:tc>
          <w:tcPr>
            <w:tcW w:w="8296" w:type="dxa"/>
            <w:tcBorders>
              <w:top w:val="single" w:sz="4" w:space="0" w:color="auto"/>
              <w:left w:val="single" w:sz="4" w:space="0" w:color="auto"/>
              <w:bottom w:val="single" w:sz="4" w:space="0" w:color="auto"/>
              <w:right w:val="single" w:sz="4" w:space="0" w:color="auto"/>
            </w:tcBorders>
            <w:hideMark/>
          </w:tcPr>
          <w:p w14:paraId="7D6B61AF" w14:textId="77777777" w:rsidR="00492781" w:rsidRPr="005621F2" w:rsidRDefault="00492781" w:rsidP="00492781">
            <w:pPr>
              <w:pStyle w:val="af"/>
              <w:rPr>
                <w:b/>
                <w:bCs/>
              </w:rPr>
            </w:pPr>
            <w:r w:rsidRPr="005621F2">
              <w:rPr>
                <w:b/>
                <w:bCs/>
              </w:rPr>
              <w:t>Central Management of Project Grant</w:t>
            </w:r>
          </w:p>
          <w:p w14:paraId="735BAEF1" w14:textId="75005A83" w:rsidR="00C73ECC" w:rsidRPr="005621F2" w:rsidRDefault="00C73ECC" w:rsidP="00C73ECC">
            <w:pPr>
              <w:pStyle w:val="af"/>
              <w:numPr>
                <w:ilvl w:val="0"/>
                <w:numId w:val="11"/>
              </w:numPr>
            </w:pPr>
            <w:r w:rsidRPr="005621F2">
              <w:t xml:space="preserve">“The Central Management of Project Grants” means a management system for </w:t>
            </w:r>
            <w:r w:rsidR="00E15007" w:rsidRPr="005621F2">
              <w:t>project</w:t>
            </w:r>
            <w:r w:rsidRPr="005621F2">
              <w:t xml:space="preserve"> grants in which the University manages and implements the </w:t>
            </w:r>
            <w:r w:rsidR="00E15007" w:rsidRPr="005621F2">
              <w:t>project</w:t>
            </w:r>
            <w:r w:rsidRPr="005621F2">
              <w:t xml:space="preserve"> grants in place of the Project Director.</w:t>
            </w:r>
          </w:p>
          <w:p w14:paraId="66E6E367" w14:textId="6FC44F87" w:rsidR="00492781" w:rsidRPr="005621F2" w:rsidRDefault="00C73ECC" w:rsidP="003F04BF">
            <w:pPr>
              <w:pStyle w:val="af"/>
              <w:numPr>
                <w:ilvl w:val="0"/>
                <w:numId w:val="11"/>
              </w:numPr>
            </w:pPr>
            <w:r w:rsidRPr="005621F2">
              <w:t>The University</w:t>
            </w:r>
            <w:r w:rsidR="002262BE" w:rsidRPr="005621F2">
              <w:t>/Insti</w:t>
            </w:r>
            <w:r w:rsidR="00B06E51">
              <w:rPr>
                <w:rFonts w:hint="eastAsia"/>
                <w:lang w:eastAsia="ko-KR"/>
              </w:rPr>
              <w:t>t</w:t>
            </w:r>
            <w:r w:rsidR="002262BE" w:rsidRPr="005621F2">
              <w:t>ution</w:t>
            </w:r>
            <w:r w:rsidRPr="005621F2">
              <w:t xml:space="preserve"> shall manage the project grant with separate accounting, and it must establish internal regulations for effective implementation of the project and transparent management of the project grant.</w:t>
            </w:r>
          </w:p>
        </w:tc>
      </w:tr>
    </w:tbl>
    <w:p w14:paraId="37A0A587" w14:textId="7E959101" w:rsidR="0042000B" w:rsidRDefault="00A27B0C" w:rsidP="007F4EF5">
      <w:pPr>
        <w:pStyle w:val="af"/>
        <w:numPr>
          <w:ilvl w:val="0"/>
          <w:numId w:val="26"/>
        </w:numPr>
        <w:rPr>
          <w:i/>
          <w:iCs/>
        </w:rPr>
        <w:sectPr w:rsidR="0042000B" w:rsidSect="008A1528">
          <w:pgSz w:w="11906" w:h="16838"/>
          <w:pgMar w:top="1701" w:right="1440" w:bottom="1440" w:left="1440" w:header="851" w:footer="992" w:gutter="0"/>
          <w:cols w:space="425"/>
          <w:docGrid w:linePitch="360"/>
        </w:sectPr>
      </w:pPr>
      <w:r w:rsidRPr="005621F2">
        <w:rPr>
          <w:i/>
          <w:iCs/>
        </w:rPr>
        <w:t xml:space="preserve">Based on relevant laws, if necessary, the AKS can collect all or a part of the grant and restrict the eligibility of the Institution and individuals for grant for </w:t>
      </w:r>
      <w:r w:rsidRPr="002B31EF">
        <w:rPr>
          <w:i/>
          <w:iCs/>
        </w:rPr>
        <w:t xml:space="preserve">a set </w:t>
      </w:r>
      <w:r w:rsidR="009124B7" w:rsidRPr="002B31EF">
        <w:rPr>
          <w:i/>
          <w:iCs/>
        </w:rPr>
        <w:t>period</w:t>
      </w:r>
      <w:r w:rsidR="009124B7">
        <w:rPr>
          <w:i/>
          <w:iCs/>
        </w:rPr>
        <w:t xml:space="preserve">. </w:t>
      </w:r>
    </w:p>
    <w:p w14:paraId="0477A686" w14:textId="3FE6D138" w:rsidR="004E023E" w:rsidRDefault="004E023E" w:rsidP="005621F2">
      <w:pPr>
        <w:pStyle w:val="1"/>
      </w:pPr>
      <w:bookmarkStart w:id="31" w:name="_Toc93582790"/>
      <w:r>
        <w:lastRenderedPageBreak/>
        <w:t xml:space="preserve">VI. </w:t>
      </w:r>
      <w:r w:rsidR="00EB003A">
        <w:t>Future</w:t>
      </w:r>
      <w:r w:rsidRPr="00492781">
        <w:t xml:space="preserve"> Management </w:t>
      </w:r>
      <w:r w:rsidR="00EB003A">
        <w:t>of the Project</w:t>
      </w:r>
      <w:bookmarkEnd w:id="31"/>
    </w:p>
    <w:p w14:paraId="06A35D44" w14:textId="77777777" w:rsidR="004E023E" w:rsidRDefault="004E023E" w:rsidP="00492781">
      <w:pPr>
        <w:pStyle w:val="af"/>
      </w:pPr>
    </w:p>
    <w:p w14:paraId="455A2EEE" w14:textId="1D7C5860" w:rsidR="00492781" w:rsidRPr="00492781" w:rsidRDefault="00492781" w:rsidP="004E023E">
      <w:pPr>
        <w:pStyle w:val="2"/>
      </w:pPr>
      <w:bookmarkStart w:id="32" w:name="_Toc93582791"/>
      <w:r w:rsidRPr="00492781">
        <w:t>1. Report Submission Period</w:t>
      </w:r>
      <w:r w:rsidR="006363CF">
        <w:t xml:space="preserve"> Summary</w:t>
      </w:r>
      <w:bookmarkEnd w:id="32"/>
    </w:p>
    <w:tbl>
      <w:tblPr>
        <w:tblpPr w:leftFromText="142" w:rightFromText="142" w:vertAnchor="text" w:horzAnchor="margin" w:tblpXSpec="center" w:tblpY="149"/>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1491"/>
        <w:gridCol w:w="3908"/>
        <w:gridCol w:w="3136"/>
      </w:tblGrid>
      <w:tr w:rsidR="00052222" w:rsidRPr="00492781" w14:paraId="420EDD27" w14:textId="4DFEB947" w:rsidTr="001C4F70">
        <w:trPr>
          <w:trHeight w:val="788"/>
        </w:trPr>
        <w:tc>
          <w:tcPr>
            <w:tcW w:w="714" w:type="dxa"/>
            <w:shd w:val="clear" w:color="auto" w:fill="BFBFBF" w:themeFill="background1" w:themeFillShade="BF"/>
            <w:vAlign w:val="center"/>
          </w:tcPr>
          <w:p w14:paraId="66521C76" w14:textId="67418059" w:rsidR="00052222" w:rsidRPr="002B31EF" w:rsidRDefault="00052222" w:rsidP="0042000B">
            <w:pPr>
              <w:pStyle w:val="af"/>
              <w:jc w:val="center"/>
              <w:rPr>
                <w:b/>
                <w:bCs/>
              </w:rPr>
            </w:pPr>
            <w:r>
              <w:rPr>
                <w:b/>
                <w:bCs/>
              </w:rPr>
              <w:t>Year</w:t>
            </w:r>
          </w:p>
        </w:tc>
        <w:tc>
          <w:tcPr>
            <w:tcW w:w="1491" w:type="dxa"/>
            <w:shd w:val="clear" w:color="auto" w:fill="BFBFBF" w:themeFill="background1" w:themeFillShade="BF"/>
            <w:vAlign w:val="center"/>
          </w:tcPr>
          <w:p w14:paraId="2FC74A30" w14:textId="7589A22E" w:rsidR="00052222" w:rsidRPr="002B31EF" w:rsidRDefault="00052222" w:rsidP="0042000B">
            <w:pPr>
              <w:pStyle w:val="af"/>
              <w:jc w:val="center"/>
              <w:rPr>
                <w:b/>
                <w:bCs/>
              </w:rPr>
            </w:pPr>
            <w:r>
              <w:rPr>
                <w:b/>
                <w:bCs/>
              </w:rPr>
              <w:t>Type</w:t>
            </w:r>
          </w:p>
        </w:tc>
        <w:tc>
          <w:tcPr>
            <w:tcW w:w="3908" w:type="dxa"/>
            <w:shd w:val="clear" w:color="auto" w:fill="BFBFBF" w:themeFill="background1" w:themeFillShade="BF"/>
            <w:vAlign w:val="center"/>
          </w:tcPr>
          <w:p w14:paraId="0B75D23B" w14:textId="77777777" w:rsidR="00052222" w:rsidRPr="002B31EF" w:rsidRDefault="00052222" w:rsidP="0042000B">
            <w:pPr>
              <w:pStyle w:val="af"/>
              <w:jc w:val="center"/>
              <w:rPr>
                <w:b/>
                <w:bCs/>
              </w:rPr>
            </w:pPr>
            <w:r w:rsidRPr="002B31EF">
              <w:rPr>
                <w:b/>
                <w:bCs/>
              </w:rPr>
              <w:t>Submission Period</w:t>
            </w:r>
          </w:p>
        </w:tc>
        <w:tc>
          <w:tcPr>
            <w:tcW w:w="3136" w:type="dxa"/>
            <w:shd w:val="clear" w:color="auto" w:fill="BFBFBF" w:themeFill="background1" w:themeFillShade="BF"/>
            <w:vAlign w:val="center"/>
          </w:tcPr>
          <w:p w14:paraId="3DA2C1A1" w14:textId="77777777" w:rsidR="00052222" w:rsidRDefault="009811EF" w:rsidP="0042000B">
            <w:pPr>
              <w:pStyle w:val="af"/>
              <w:jc w:val="center"/>
              <w:rPr>
                <w:b/>
                <w:bCs/>
                <w:lang w:eastAsia="ko-KR"/>
              </w:rPr>
            </w:pPr>
            <w:r>
              <w:rPr>
                <w:rFonts w:hint="eastAsia"/>
                <w:b/>
                <w:bCs/>
                <w:lang w:eastAsia="ko-KR"/>
              </w:rPr>
              <w:t>Research Outcomes</w:t>
            </w:r>
            <w:r w:rsidR="0049355F">
              <w:rPr>
                <w:b/>
                <w:bCs/>
                <w:lang w:eastAsia="ko-KR"/>
              </w:rPr>
              <w:t>?</w:t>
            </w:r>
          </w:p>
          <w:p w14:paraId="4016B016" w14:textId="22935D9F" w:rsidR="0049355F" w:rsidRPr="002B31EF" w:rsidRDefault="0049355F" w:rsidP="0042000B">
            <w:pPr>
              <w:pStyle w:val="af"/>
              <w:jc w:val="center"/>
              <w:rPr>
                <w:b/>
                <w:bCs/>
                <w:lang w:eastAsia="ko-KR"/>
              </w:rPr>
            </w:pPr>
            <w:r>
              <w:rPr>
                <w:rFonts w:hint="eastAsia"/>
                <w:b/>
                <w:bCs/>
                <w:lang w:eastAsia="ko-KR"/>
              </w:rPr>
              <w:t>M</w:t>
            </w:r>
            <w:r>
              <w:rPr>
                <w:b/>
                <w:bCs/>
                <w:lang w:eastAsia="ko-KR"/>
              </w:rPr>
              <w:t>aterials to be submitted?</w:t>
            </w:r>
          </w:p>
        </w:tc>
      </w:tr>
      <w:tr w:rsidR="00052222" w:rsidRPr="00492781" w14:paraId="09A2E275" w14:textId="416E06EC" w:rsidTr="001C4F70">
        <w:trPr>
          <w:trHeight w:val="947"/>
        </w:trPr>
        <w:tc>
          <w:tcPr>
            <w:tcW w:w="714" w:type="dxa"/>
            <w:vAlign w:val="center"/>
          </w:tcPr>
          <w:p w14:paraId="5C223568" w14:textId="56E5B437" w:rsidR="00052222" w:rsidRPr="00AE4574" w:rsidRDefault="00052222" w:rsidP="0042000B">
            <w:pPr>
              <w:pStyle w:val="af"/>
              <w:jc w:val="center"/>
              <w:rPr>
                <w:b/>
                <w:bCs/>
              </w:rPr>
            </w:pPr>
            <w:r w:rsidRPr="00AE4574">
              <w:rPr>
                <w:b/>
                <w:bCs/>
              </w:rPr>
              <w:t>1</w:t>
            </w:r>
          </w:p>
        </w:tc>
        <w:tc>
          <w:tcPr>
            <w:tcW w:w="1491" w:type="dxa"/>
            <w:vAlign w:val="center"/>
          </w:tcPr>
          <w:p w14:paraId="4F46F217" w14:textId="52A5DFAA" w:rsidR="00052222" w:rsidRPr="00492781" w:rsidRDefault="00052222" w:rsidP="0042000B">
            <w:pPr>
              <w:pStyle w:val="af"/>
              <w:jc w:val="center"/>
            </w:pPr>
            <w:r w:rsidRPr="00492781">
              <w:t>Interi</w:t>
            </w:r>
            <w:r>
              <w:t>m Report</w:t>
            </w:r>
          </w:p>
        </w:tc>
        <w:tc>
          <w:tcPr>
            <w:tcW w:w="3908" w:type="dxa"/>
            <w:vAlign w:val="center"/>
          </w:tcPr>
          <w:p w14:paraId="6FC23CC9" w14:textId="59521C04" w:rsidR="00052222" w:rsidRPr="00492781" w:rsidRDefault="00052222" w:rsidP="0042000B">
            <w:pPr>
              <w:pStyle w:val="af"/>
              <w:jc w:val="center"/>
            </w:pPr>
            <w:r w:rsidRPr="00492781">
              <w:t xml:space="preserve">Within </w:t>
            </w:r>
            <w:r w:rsidRPr="00EB003A">
              <w:rPr>
                <w:u w:val="single"/>
              </w:rPr>
              <w:t>10 months</w:t>
            </w:r>
            <w:r>
              <w:t xml:space="preserve"> of the</w:t>
            </w:r>
            <w:r w:rsidRPr="00492781">
              <w:t xml:space="preserve"> </w:t>
            </w:r>
            <w:r>
              <w:t>commencement of Year 1 of the project</w:t>
            </w:r>
          </w:p>
        </w:tc>
        <w:tc>
          <w:tcPr>
            <w:tcW w:w="3136" w:type="dxa"/>
            <w:vAlign w:val="center"/>
          </w:tcPr>
          <w:p w14:paraId="02BBF9DF" w14:textId="77777777" w:rsidR="00052222" w:rsidRDefault="00052222" w:rsidP="0042000B">
            <w:pPr>
              <w:pStyle w:val="af"/>
              <w:jc w:val="center"/>
            </w:pPr>
            <w:r>
              <w:t>40% of monograph manuscript,</w:t>
            </w:r>
          </w:p>
          <w:p w14:paraId="350C57CA" w14:textId="006D828F" w:rsidR="00052222" w:rsidRPr="00492781" w:rsidRDefault="00052222" w:rsidP="0042000B">
            <w:pPr>
              <w:pStyle w:val="af"/>
              <w:jc w:val="center"/>
            </w:pPr>
            <w:r>
              <w:t>one article</w:t>
            </w:r>
          </w:p>
        </w:tc>
      </w:tr>
      <w:tr w:rsidR="00052222" w:rsidRPr="00492781" w14:paraId="34C787C6" w14:textId="3590A1DF" w:rsidTr="001C4F70">
        <w:trPr>
          <w:trHeight w:val="945"/>
        </w:trPr>
        <w:tc>
          <w:tcPr>
            <w:tcW w:w="714" w:type="dxa"/>
            <w:vAlign w:val="center"/>
          </w:tcPr>
          <w:p w14:paraId="54A11F60" w14:textId="453F92AC" w:rsidR="00052222" w:rsidRPr="00AE4574" w:rsidRDefault="00052222" w:rsidP="0042000B">
            <w:pPr>
              <w:pStyle w:val="af"/>
              <w:jc w:val="center"/>
              <w:rPr>
                <w:b/>
                <w:bCs/>
              </w:rPr>
            </w:pPr>
            <w:r w:rsidRPr="00AE4574">
              <w:rPr>
                <w:b/>
                <w:bCs/>
              </w:rPr>
              <w:t>2</w:t>
            </w:r>
          </w:p>
        </w:tc>
        <w:tc>
          <w:tcPr>
            <w:tcW w:w="1491" w:type="dxa"/>
            <w:vAlign w:val="center"/>
          </w:tcPr>
          <w:p w14:paraId="48D66AA9" w14:textId="3FEF3AA2" w:rsidR="00052222" w:rsidRPr="00492781" w:rsidRDefault="00052222" w:rsidP="0042000B">
            <w:pPr>
              <w:pStyle w:val="af"/>
              <w:jc w:val="center"/>
            </w:pPr>
            <w:r w:rsidRPr="00492781">
              <w:t xml:space="preserve">Interim </w:t>
            </w:r>
            <w:r>
              <w:t>Report</w:t>
            </w:r>
          </w:p>
        </w:tc>
        <w:tc>
          <w:tcPr>
            <w:tcW w:w="3908" w:type="dxa"/>
            <w:vAlign w:val="center"/>
          </w:tcPr>
          <w:p w14:paraId="64C6AC29" w14:textId="29611CC9" w:rsidR="00052222" w:rsidRPr="00492781" w:rsidRDefault="00052222" w:rsidP="0042000B">
            <w:pPr>
              <w:pStyle w:val="af"/>
              <w:jc w:val="center"/>
            </w:pPr>
            <w:r w:rsidRPr="00492781">
              <w:t xml:space="preserve">Within </w:t>
            </w:r>
            <w:r w:rsidRPr="00AE4574">
              <w:rPr>
                <w:u w:val="single"/>
              </w:rPr>
              <w:t>10 months</w:t>
            </w:r>
            <w:r w:rsidRPr="00492781">
              <w:t xml:space="preserve"> </w:t>
            </w:r>
            <w:r>
              <w:t>of the</w:t>
            </w:r>
            <w:r w:rsidRPr="00492781">
              <w:t xml:space="preserve"> </w:t>
            </w:r>
            <w:r>
              <w:t>commencement of Year 2 of the project</w:t>
            </w:r>
          </w:p>
        </w:tc>
        <w:tc>
          <w:tcPr>
            <w:tcW w:w="3136" w:type="dxa"/>
            <w:vAlign w:val="center"/>
          </w:tcPr>
          <w:p w14:paraId="362CD5F7" w14:textId="77777777" w:rsidR="00052222" w:rsidRDefault="00052222" w:rsidP="0042000B">
            <w:pPr>
              <w:pStyle w:val="af"/>
              <w:jc w:val="center"/>
            </w:pPr>
            <w:r>
              <w:t>60% of monograph manuscript,</w:t>
            </w:r>
          </w:p>
          <w:p w14:paraId="089EB86A" w14:textId="71193653" w:rsidR="00052222" w:rsidRPr="00492781" w:rsidRDefault="00052222" w:rsidP="0042000B">
            <w:pPr>
              <w:pStyle w:val="af"/>
              <w:jc w:val="center"/>
            </w:pPr>
            <w:r>
              <w:t>one article</w:t>
            </w:r>
          </w:p>
        </w:tc>
      </w:tr>
      <w:tr w:rsidR="00052222" w:rsidRPr="00492781" w14:paraId="4BE0CA18" w14:textId="4C156A29" w:rsidTr="001C4F70">
        <w:trPr>
          <w:trHeight w:val="958"/>
        </w:trPr>
        <w:tc>
          <w:tcPr>
            <w:tcW w:w="714" w:type="dxa"/>
            <w:vAlign w:val="center"/>
          </w:tcPr>
          <w:p w14:paraId="2707132D" w14:textId="60D01C2F" w:rsidR="00052222" w:rsidRPr="00AE4574" w:rsidRDefault="00052222" w:rsidP="0042000B">
            <w:pPr>
              <w:pStyle w:val="af"/>
              <w:jc w:val="center"/>
              <w:rPr>
                <w:b/>
                <w:bCs/>
              </w:rPr>
            </w:pPr>
            <w:r>
              <w:rPr>
                <w:b/>
                <w:bCs/>
              </w:rPr>
              <w:t>3</w:t>
            </w:r>
          </w:p>
        </w:tc>
        <w:tc>
          <w:tcPr>
            <w:tcW w:w="1491" w:type="dxa"/>
            <w:vAlign w:val="center"/>
          </w:tcPr>
          <w:p w14:paraId="7221C407" w14:textId="40A32FAF" w:rsidR="00052222" w:rsidRPr="00EB003A" w:rsidRDefault="00052222" w:rsidP="0042000B">
            <w:pPr>
              <w:pStyle w:val="af"/>
              <w:jc w:val="center"/>
              <w:rPr>
                <w:b/>
                <w:bCs/>
                <w:u w:val="single"/>
              </w:rPr>
            </w:pPr>
            <w:r w:rsidRPr="00EB003A">
              <w:rPr>
                <w:b/>
                <w:bCs/>
                <w:u w:val="single"/>
              </w:rPr>
              <w:t xml:space="preserve">Final </w:t>
            </w:r>
            <w:r>
              <w:rPr>
                <w:b/>
                <w:bCs/>
                <w:u w:val="single"/>
              </w:rPr>
              <w:t>Report</w:t>
            </w:r>
          </w:p>
        </w:tc>
        <w:tc>
          <w:tcPr>
            <w:tcW w:w="3908" w:type="dxa"/>
            <w:vAlign w:val="center"/>
          </w:tcPr>
          <w:p w14:paraId="146A44DF" w14:textId="62E50BE2" w:rsidR="00052222" w:rsidRPr="00492781" w:rsidRDefault="00052222" w:rsidP="0042000B">
            <w:pPr>
              <w:pStyle w:val="af"/>
              <w:jc w:val="center"/>
            </w:pPr>
            <w:r w:rsidRPr="00492781">
              <w:t xml:space="preserve">Within </w:t>
            </w:r>
            <w:r w:rsidRPr="00EB003A">
              <w:rPr>
                <w:u w:val="single"/>
              </w:rPr>
              <w:t>3 months</w:t>
            </w:r>
            <w:r w:rsidRPr="00492781">
              <w:t xml:space="preserve"> </w:t>
            </w:r>
            <w:r>
              <w:t>of the</w:t>
            </w:r>
            <w:r w:rsidRPr="00492781">
              <w:t xml:space="preserve"> completion of the project</w:t>
            </w:r>
          </w:p>
        </w:tc>
        <w:tc>
          <w:tcPr>
            <w:tcW w:w="3136" w:type="dxa"/>
            <w:vAlign w:val="center"/>
          </w:tcPr>
          <w:p w14:paraId="370B762C" w14:textId="77777777" w:rsidR="00052222" w:rsidRDefault="00052222" w:rsidP="0042000B">
            <w:pPr>
              <w:pStyle w:val="af"/>
              <w:jc w:val="center"/>
            </w:pPr>
            <w:r>
              <w:t>Final monograph manuscript</w:t>
            </w:r>
          </w:p>
          <w:p w14:paraId="6C9694D0" w14:textId="3E09BC71" w:rsidR="00052222" w:rsidRPr="00492781" w:rsidRDefault="00052222" w:rsidP="0042000B">
            <w:pPr>
              <w:pStyle w:val="af"/>
              <w:jc w:val="center"/>
            </w:pPr>
            <w:r>
              <w:t>and publication contract, etc.</w:t>
            </w:r>
          </w:p>
        </w:tc>
      </w:tr>
      <w:tr w:rsidR="00052222" w:rsidRPr="00492781" w14:paraId="6AFA7E30" w14:textId="67D7DB4F" w:rsidTr="001C4F70">
        <w:trPr>
          <w:trHeight w:val="940"/>
        </w:trPr>
        <w:tc>
          <w:tcPr>
            <w:tcW w:w="714" w:type="dxa"/>
            <w:vAlign w:val="center"/>
          </w:tcPr>
          <w:p w14:paraId="3455317B" w14:textId="2AD62D03" w:rsidR="00052222" w:rsidRDefault="00052222" w:rsidP="0042000B">
            <w:pPr>
              <w:pStyle w:val="af"/>
              <w:jc w:val="center"/>
              <w:rPr>
                <w:b/>
                <w:bCs/>
              </w:rPr>
            </w:pPr>
            <w:r>
              <w:rPr>
                <w:b/>
                <w:bCs/>
              </w:rPr>
              <w:t>-</w:t>
            </w:r>
          </w:p>
        </w:tc>
        <w:tc>
          <w:tcPr>
            <w:tcW w:w="1491" w:type="dxa"/>
            <w:vAlign w:val="center"/>
          </w:tcPr>
          <w:p w14:paraId="435810A7" w14:textId="745ED940" w:rsidR="00052222" w:rsidRPr="00EB003A" w:rsidRDefault="00D85CA6" w:rsidP="0042000B">
            <w:pPr>
              <w:pStyle w:val="af"/>
              <w:jc w:val="center"/>
              <w:rPr>
                <w:b/>
                <w:bCs/>
                <w:u w:val="single"/>
              </w:rPr>
            </w:pPr>
            <w:r>
              <w:rPr>
                <w:b/>
                <w:bCs/>
                <w:u w:val="single"/>
              </w:rPr>
              <w:t>Research Outcomes</w:t>
            </w:r>
          </w:p>
        </w:tc>
        <w:tc>
          <w:tcPr>
            <w:tcW w:w="3908" w:type="dxa"/>
            <w:vAlign w:val="center"/>
          </w:tcPr>
          <w:p w14:paraId="2483AFC2" w14:textId="6ED49A6D" w:rsidR="00052222" w:rsidRPr="00492781" w:rsidRDefault="00052222" w:rsidP="0042000B">
            <w:pPr>
              <w:pStyle w:val="af"/>
              <w:jc w:val="center"/>
            </w:pPr>
            <w:r w:rsidRPr="00052222">
              <w:t xml:space="preserve">Within </w:t>
            </w:r>
            <w:r w:rsidRPr="00052222">
              <w:rPr>
                <w:u w:val="single"/>
              </w:rPr>
              <w:t>3 years</w:t>
            </w:r>
            <w:r w:rsidRPr="00052222">
              <w:t xml:space="preserve"> of the completion of the project</w:t>
            </w:r>
          </w:p>
        </w:tc>
        <w:tc>
          <w:tcPr>
            <w:tcW w:w="3136" w:type="dxa"/>
            <w:vAlign w:val="center"/>
          </w:tcPr>
          <w:p w14:paraId="5F054754" w14:textId="77386B57" w:rsidR="00052222" w:rsidRPr="00052222" w:rsidRDefault="00052222" w:rsidP="0042000B">
            <w:pPr>
              <w:pStyle w:val="af"/>
              <w:jc w:val="center"/>
            </w:pPr>
            <w:r w:rsidRPr="00052222">
              <w:t>All published monograph</w:t>
            </w:r>
            <w:r>
              <w:t>s</w:t>
            </w:r>
          </w:p>
        </w:tc>
      </w:tr>
    </w:tbl>
    <w:p w14:paraId="380312CD" w14:textId="09A14444" w:rsidR="00E43B64" w:rsidRPr="00FA1FF6" w:rsidRDefault="00E43B64" w:rsidP="0049355F">
      <w:pPr>
        <w:pStyle w:val="af"/>
        <w:rPr>
          <w:color w:val="FF0000"/>
          <w:lang w:eastAsia="ko-KR"/>
        </w:rPr>
      </w:pPr>
      <w:r w:rsidRPr="00CC2BFB">
        <w:rPr>
          <w:rFonts w:hint="eastAsia"/>
          <w:lang w:eastAsia="ko-KR"/>
        </w:rPr>
        <w:t>※</w:t>
      </w:r>
      <w:r w:rsidRPr="00CC2BFB">
        <w:rPr>
          <w:lang w:eastAsia="ko-KR"/>
        </w:rPr>
        <w:t xml:space="preserve"> Reports must first be reviewed and approved by the Institution before submission. </w:t>
      </w:r>
    </w:p>
    <w:p w14:paraId="37ABFB40" w14:textId="77777777" w:rsidR="0049355F" w:rsidRPr="00492781" w:rsidRDefault="0049355F" w:rsidP="00492781">
      <w:pPr>
        <w:pStyle w:val="af"/>
        <w:rPr>
          <w:lang w:eastAsia="ko-KR"/>
        </w:rPr>
      </w:pPr>
    </w:p>
    <w:p w14:paraId="78EC518D" w14:textId="32CCD15C" w:rsidR="006363CF" w:rsidRPr="005621F2" w:rsidRDefault="00492781" w:rsidP="006363CF">
      <w:pPr>
        <w:pStyle w:val="2"/>
      </w:pPr>
      <w:bookmarkStart w:id="33" w:name="_Toc93582792"/>
      <w:r w:rsidRPr="00492781">
        <w:t xml:space="preserve">2. Interim Report </w:t>
      </w:r>
      <w:r w:rsidRPr="005621F2">
        <w:t>Submission and Approval</w:t>
      </w:r>
      <w:bookmarkEnd w:id="33"/>
    </w:p>
    <w:p w14:paraId="4E024A6D" w14:textId="51E83673" w:rsidR="00E43B64" w:rsidRPr="005621F2" w:rsidRDefault="00E43B64" w:rsidP="00E43B64">
      <w:pPr>
        <w:pStyle w:val="af"/>
        <w:rPr>
          <w:i/>
          <w:iCs/>
          <w:u w:val="single"/>
          <w:lang w:eastAsia="ko-KR"/>
        </w:rPr>
      </w:pPr>
      <w:r w:rsidRPr="005621F2">
        <w:rPr>
          <w:i/>
          <w:iCs/>
          <w:u w:val="single"/>
          <w:lang w:eastAsia="ko-KR"/>
        </w:rPr>
        <w:t>*Year 1*</w:t>
      </w:r>
    </w:p>
    <w:p w14:paraId="547DC90C" w14:textId="77777777" w:rsidR="00E43B64" w:rsidRPr="005621F2" w:rsidRDefault="00E43B64" w:rsidP="00DF2E0F">
      <w:pPr>
        <w:pStyle w:val="af"/>
      </w:pPr>
    </w:p>
    <w:p w14:paraId="75BD15CF" w14:textId="1DBBF066" w:rsidR="00492781" w:rsidRPr="005621F2" w:rsidRDefault="00492781" w:rsidP="007F4EF5">
      <w:pPr>
        <w:pStyle w:val="af"/>
        <w:numPr>
          <w:ilvl w:val="0"/>
          <w:numId w:val="27"/>
        </w:numPr>
      </w:pPr>
      <w:r w:rsidRPr="005621F2">
        <w:t xml:space="preserve">Documents to be </w:t>
      </w:r>
      <w:r w:rsidR="006363CF" w:rsidRPr="005621F2">
        <w:t>S</w:t>
      </w:r>
      <w:r w:rsidRPr="005621F2">
        <w:t>ubmitted</w:t>
      </w:r>
    </w:p>
    <w:p w14:paraId="71FAAAE5" w14:textId="758B942E" w:rsidR="00492781" w:rsidRPr="005621F2" w:rsidRDefault="00492781" w:rsidP="007F4EF5">
      <w:pPr>
        <w:pStyle w:val="af"/>
        <w:numPr>
          <w:ilvl w:val="1"/>
          <w:numId w:val="27"/>
        </w:numPr>
      </w:pPr>
      <w:r w:rsidRPr="005621F2">
        <w:t>One copy of the Interim Report (in the KSPS</w:t>
      </w:r>
      <w:r w:rsidR="009176A6" w:rsidRPr="005621F2">
        <w:t xml:space="preserve"> </w:t>
      </w:r>
      <w:r w:rsidRPr="005621F2">
        <w:t xml:space="preserve">prescribed format) </w:t>
      </w:r>
    </w:p>
    <w:p w14:paraId="06C09729" w14:textId="68473DDB" w:rsidR="00C73ECC" w:rsidRPr="005621F2" w:rsidRDefault="00C73ECC" w:rsidP="00DF2E0F">
      <w:pPr>
        <w:pStyle w:val="af"/>
        <w:numPr>
          <w:ilvl w:val="2"/>
          <w:numId w:val="27"/>
        </w:numPr>
      </w:pPr>
      <w:r w:rsidRPr="005621F2">
        <w:t>If a matching fund promised by the institution was included in the Project proposal, a matching fund expenditure report should also be included</w:t>
      </w:r>
    </w:p>
    <w:p w14:paraId="62D7F021" w14:textId="35BFFBBC" w:rsidR="00492781" w:rsidRPr="005621F2" w:rsidRDefault="00492781" w:rsidP="007F4EF5">
      <w:pPr>
        <w:pStyle w:val="af"/>
        <w:numPr>
          <w:ilvl w:val="1"/>
          <w:numId w:val="27"/>
        </w:numPr>
      </w:pPr>
      <w:r w:rsidRPr="005621F2">
        <w:t xml:space="preserve">One copy of </w:t>
      </w:r>
      <w:r w:rsidR="00052222" w:rsidRPr="005621F2">
        <w:t xml:space="preserve">annual </w:t>
      </w:r>
      <w:r w:rsidR="00D85CA6" w:rsidRPr="005621F2">
        <w:t>research outcomes</w:t>
      </w:r>
    </w:p>
    <w:p w14:paraId="78DBA8C2" w14:textId="42F9E7A2" w:rsidR="00052222" w:rsidRPr="005621F2" w:rsidRDefault="00052222" w:rsidP="007F4EF5">
      <w:pPr>
        <w:pStyle w:val="af"/>
        <w:numPr>
          <w:ilvl w:val="2"/>
          <w:numId w:val="27"/>
        </w:numPr>
      </w:pPr>
      <w:r w:rsidRPr="005621F2">
        <w:t xml:space="preserve">Year 1 </w:t>
      </w:r>
      <w:r w:rsidR="00D85CA6" w:rsidRPr="005621F2">
        <w:t>research outcomes</w:t>
      </w:r>
      <w:r w:rsidRPr="005621F2">
        <w:t>: 40% of monograph manuscript, conference proceeding and others, etc.</w:t>
      </w:r>
    </w:p>
    <w:p w14:paraId="15A5F97E" w14:textId="6611BA68" w:rsidR="00052222" w:rsidRPr="005621F2" w:rsidRDefault="00052222" w:rsidP="007F4EF5">
      <w:pPr>
        <w:pStyle w:val="af"/>
        <w:numPr>
          <w:ilvl w:val="2"/>
          <w:numId w:val="27"/>
        </w:numPr>
      </w:pPr>
      <w:r w:rsidRPr="005621F2">
        <w:rPr>
          <w:rFonts w:hint="eastAsia"/>
          <w:lang w:eastAsia="ko-KR"/>
        </w:rPr>
        <w:t>Y</w:t>
      </w:r>
      <w:r w:rsidRPr="005621F2">
        <w:rPr>
          <w:lang w:eastAsia="ko-KR"/>
        </w:rPr>
        <w:t>ear 2</w:t>
      </w:r>
      <w:r w:rsidRPr="005621F2">
        <w:rPr>
          <w:rFonts w:hint="eastAsia"/>
        </w:rPr>
        <w:t xml:space="preserve"> </w:t>
      </w:r>
      <w:r w:rsidR="00D85CA6" w:rsidRPr="005621F2">
        <w:rPr>
          <w:rFonts w:hint="eastAsia"/>
        </w:rPr>
        <w:t>research outcomes</w:t>
      </w:r>
      <w:r w:rsidRPr="005621F2">
        <w:rPr>
          <w:rFonts w:hint="eastAsia"/>
        </w:rPr>
        <w:t>: 60% of monograph manuscript, conference proceeding and others, etc.</w:t>
      </w:r>
    </w:p>
    <w:p w14:paraId="397B2BB2" w14:textId="5B5867A8" w:rsidR="006363CF" w:rsidRPr="005621F2" w:rsidRDefault="002B31EF" w:rsidP="007F4EF5">
      <w:pPr>
        <w:pStyle w:val="af"/>
        <w:numPr>
          <w:ilvl w:val="0"/>
          <w:numId w:val="27"/>
        </w:numPr>
      </w:pPr>
      <w:r w:rsidRPr="005621F2">
        <w:t>Submission</w:t>
      </w:r>
      <w:r w:rsidR="00492781" w:rsidRPr="005621F2">
        <w:t xml:space="preserve"> Method</w:t>
      </w:r>
    </w:p>
    <w:p w14:paraId="59A6931F" w14:textId="2D95758C" w:rsidR="006363CF" w:rsidRPr="005621F2" w:rsidRDefault="006363CF" w:rsidP="007F4EF5">
      <w:pPr>
        <w:pStyle w:val="af"/>
        <w:numPr>
          <w:ilvl w:val="1"/>
          <w:numId w:val="27"/>
        </w:numPr>
      </w:pPr>
      <w:bookmarkStart w:id="34" w:name="_Hlk535506342"/>
      <w:r w:rsidRPr="005621F2">
        <w:t>Online via the KSPS Project Management System</w:t>
      </w:r>
    </w:p>
    <w:p w14:paraId="2E8ECE06" w14:textId="77777777" w:rsidR="00492781" w:rsidRPr="005621F2" w:rsidRDefault="00492781" w:rsidP="00492781">
      <w:pPr>
        <w:pStyle w:val="af"/>
      </w:pPr>
    </w:p>
    <w:p w14:paraId="37827C52" w14:textId="77777777" w:rsidR="00492781" w:rsidRPr="005621F2" w:rsidRDefault="00492781" w:rsidP="007F4EF5">
      <w:pPr>
        <w:pStyle w:val="af"/>
        <w:numPr>
          <w:ilvl w:val="0"/>
          <w:numId w:val="28"/>
        </w:numPr>
        <w:rPr>
          <w:u w:val="single"/>
        </w:rPr>
      </w:pPr>
      <w:r w:rsidRPr="005621F2">
        <w:rPr>
          <w:u w:val="single"/>
        </w:rPr>
        <w:t>Approval of the Interim Report</w:t>
      </w:r>
    </w:p>
    <w:p w14:paraId="23E81BD9" w14:textId="5A5C6817" w:rsidR="00492781" w:rsidRPr="007E4619" w:rsidRDefault="00914051" w:rsidP="007F4EF5">
      <w:pPr>
        <w:pStyle w:val="af"/>
        <w:numPr>
          <w:ilvl w:val="1"/>
          <w:numId w:val="28"/>
        </w:numPr>
        <w:rPr>
          <w:lang w:eastAsia="ko-KR"/>
        </w:rPr>
      </w:pPr>
      <w:r w:rsidRPr="007E4619">
        <w:rPr>
          <w:lang w:eastAsia="ko-KR"/>
        </w:rPr>
        <w:t xml:space="preserve">Projects will only receive the next year’s grant after submitting the current year’s Interim Report and having it evaluated and approved by the Institution and KSPS. </w:t>
      </w:r>
    </w:p>
    <w:p w14:paraId="7E8E5DAB" w14:textId="5E283113" w:rsidR="000807C9" w:rsidRPr="007E4619" w:rsidRDefault="000807C9" w:rsidP="003E011C">
      <w:pPr>
        <w:pStyle w:val="af"/>
        <w:numPr>
          <w:ilvl w:val="2"/>
          <w:numId w:val="28"/>
        </w:numPr>
        <w:rPr>
          <w:lang w:eastAsia="ko-KR"/>
        </w:rPr>
      </w:pPr>
      <w:r w:rsidRPr="007E4619">
        <w:rPr>
          <w:lang w:eastAsia="ko-KR"/>
        </w:rPr>
        <w:t xml:space="preserve">If </w:t>
      </w:r>
      <w:r w:rsidR="003E011C" w:rsidRPr="007E4619">
        <w:rPr>
          <w:lang w:eastAsia="ko-KR"/>
        </w:rPr>
        <w:t xml:space="preserve">the Interim Report is not submitted, funding for the research project will be suspended for good and the submission of a Final Report and Research outcomes will be required in accordance </w:t>
      </w:r>
      <w:proofErr w:type="gramStart"/>
      <w:r w:rsidR="003E011C" w:rsidRPr="007E4619">
        <w:rPr>
          <w:lang w:eastAsia="ko-KR"/>
        </w:rPr>
        <w:t>to</w:t>
      </w:r>
      <w:proofErr w:type="gramEnd"/>
      <w:r w:rsidR="003E011C" w:rsidRPr="007E4619">
        <w:rPr>
          <w:lang w:eastAsia="ko-KR"/>
        </w:rPr>
        <w:t xml:space="preserve"> </w:t>
      </w:r>
      <w:r w:rsidR="005A5E36" w:rsidRPr="007E4619">
        <w:rPr>
          <w:lang w:eastAsia="ko-KR"/>
        </w:rPr>
        <w:t>the Guidelines for the Management and Operation of Academic Research Support Program for Humanities and Social Sciences</w:t>
      </w:r>
      <w:r w:rsidR="003E011C" w:rsidRPr="007E4619">
        <w:t>.</w:t>
      </w:r>
    </w:p>
    <w:p w14:paraId="4BB8CC3D" w14:textId="0B800C11" w:rsidR="00B21581" w:rsidRPr="005621F2" w:rsidRDefault="00B21581" w:rsidP="00B21581">
      <w:pPr>
        <w:pStyle w:val="af"/>
      </w:pPr>
    </w:p>
    <w:p w14:paraId="4A5B9BBA" w14:textId="5CBAFC6D" w:rsidR="00B21581" w:rsidRPr="005621F2" w:rsidRDefault="00B21581" w:rsidP="0087685C">
      <w:pPr>
        <w:pStyle w:val="2"/>
      </w:pPr>
      <w:bookmarkStart w:id="35" w:name="_Toc93582793"/>
      <w:r w:rsidRPr="005621F2">
        <w:lastRenderedPageBreak/>
        <w:t>3. Interim Screening</w:t>
      </w:r>
      <w:bookmarkEnd w:id="35"/>
    </w:p>
    <w:p w14:paraId="06EC6E7A" w14:textId="4193F79E" w:rsidR="00E43B64" w:rsidRPr="005621F2" w:rsidRDefault="00E43B64" w:rsidP="00E43B64">
      <w:pPr>
        <w:pStyle w:val="af"/>
        <w:rPr>
          <w:i/>
          <w:iCs/>
          <w:u w:val="single"/>
        </w:rPr>
      </w:pPr>
      <w:r w:rsidRPr="005621F2">
        <w:rPr>
          <w:i/>
          <w:iCs/>
          <w:u w:val="single"/>
        </w:rPr>
        <w:t>*Year 2*</w:t>
      </w:r>
    </w:p>
    <w:p w14:paraId="648F404A" w14:textId="77777777" w:rsidR="00E43B64" w:rsidRPr="005621F2" w:rsidRDefault="00E43B64" w:rsidP="00DF2E0F">
      <w:pPr>
        <w:pStyle w:val="af"/>
        <w:rPr>
          <w:i/>
          <w:iCs/>
          <w:u w:val="single"/>
        </w:rPr>
      </w:pPr>
    </w:p>
    <w:p w14:paraId="3C4BA51E" w14:textId="4B3337B1" w:rsidR="00A50751" w:rsidRPr="005621F2" w:rsidRDefault="00A50751" w:rsidP="00A50751">
      <w:pPr>
        <w:pStyle w:val="af"/>
        <w:numPr>
          <w:ilvl w:val="0"/>
          <w:numId w:val="28"/>
        </w:numPr>
      </w:pPr>
      <w:r w:rsidRPr="005621F2">
        <w:t>Documents to be Submitted</w:t>
      </w:r>
    </w:p>
    <w:p w14:paraId="3D34F453" w14:textId="77777777" w:rsidR="00E43B64" w:rsidRPr="005621F2" w:rsidRDefault="00E43B64" w:rsidP="00E43B64">
      <w:pPr>
        <w:pStyle w:val="af"/>
        <w:numPr>
          <w:ilvl w:val="1"/>
          <w:numId w:val="28"/>
        </w:numPr>
        <w:rPr>
          <w:lang w:eastAsia="ko-KR"/>
        </w:rPr>
      </w:pPr>
      <w:r w:rsidRPr="005621F2">
        <w:rPr>
          <w:lang w:eastAsia="ko-KR"/>
        </w:rPr>
        <w:t>Submission and approval are the same as the Interim Report</w:t>
      </w:r>
    </w:p>
    <w:p w14:paraId="44A0BD09" w14:textId="77777777" w:rsidR="002F029E" w:rsidRPr="002F029E" w:rsidRDefault="002F029E" w:rsidP="002F029E">
      <w:pPr>
        <w:pStyle w:val="af"/>
        <w:ind w:left="1440"/>
        <w:rPr>
          <w:color w:val="FF0000"/>
          <w:lang w:eastAsia="ko-KR"/>
        </w:rPr>
      </w:pPr>
    </w:p>
    <w:p w14:paraId="61B3E16F" w14:textId="4C5ED9B2" w:rsidR="00B21581" w:rsidRDefault="00B21581" w:rsidP="007F4EF5">
      <w:pPr>
        <w:pStyle w:val="af"/>
        <w:numPr>
          <w:ilvl w:val="0"/>
          <w:numId w:val="28"/>
        </w:numPr>
      </w:pPr>
      <w:r>
        <w:t>Subject of Screening</w:t>
      </w:r>
    </w:p>
    <w:p w14:paraId="6707DAD9" w14:textId="56FCBEE9" w:rsidR="00B21581" w:rsidRPr="005621F2" w:rsidRDefault="00B21581" w:rsidP="007F4EF5">
      <w:pPr>
        <w:pStyle w:val="af"/>
        <w:numPr>
          <w:ilvl w:val="1"/>
          <w:numId w:val="28"/>
        </w:numPr>
      </w:pPr>
      <w:r>
        <w:t xml:space="preserve">Year 2 </w:t>
      </w:r>
      <w:r w:rsidRPr="005621F2">
        <w:t>Project Interim Screening</w:t>
      </w:r>
    </w:p>
    <w:p w14:paraId="3934CD55" w14:textId="77777777" w:rsidR="00B21581" w:rsidRPr="005621F2" w:rsidRDefault="00B21581" w:rsidP="00B21581">
      <w:pPr>
        <w:pStyle w:val="af"/>
        <w:ind w:left="1440"/>
      </w:pPr>
    </w:p>
    <w:p w14:paraId="0A63D4D9" w14:textId="6652C33D" w:rsidR="00B21581" w:rsidRPr="005621F2" w:rsidRDefault="00DF1A8C" w:rsidP="007F4EF5">
      <w:pPr>
        <w:pStyle w:val="af"/>
        <w:numPr>
          <w:ilvl w:val="0"/>
          <w:numId w:val="28"/>
        </w:numPr>
      </w:pPr>
      <w:r w:rsidRPr="005621F2">
        <w:t xml:space="preserve">Interim </w:t>
      </w:r>
      <w:r w:rsidR="00B21581" w:rsidRPr="005621F2">
        <w:t>Screening Process</w:t>
      </w:r>
    </w:p>
    <w:p w14:paraId="4ADAEA13" w14:textId="4B52CA2C" w:rsidR="00B21581" w:rsidRPr="005621F2" w:rsidRDefault="00B21581" w:rsidP="00B21581">
      <w:pPr>
        <w:pStyle w:val="af"/>
      </w:pPr>
    </w:p>
    <w:p w14:paraId="4222C9B5" w14:textId="45C41ADE" w:rsidR="00B21581" w:rsidRPr="005621F2" w:rsidRDefault="00DF1A8C" w:rsidP="00B21581">
      <w:pPr>
        <w:pStyle w:val="af"/>
        <w:rPr>
          <w:lang w:eastAsia="ko-KR"/>
        </w:rPr>
      </w:pPr>
      <w:r w:rsidRPr="005621F2">
        <w:rPr>
          <w:noProof/>
          <w:lang w:eastAsia="ko-KR"/>
        </w:rPr>
        <w:drawing>
          <wp:inline distT="0" distB="0" distL="0" distR="0" wp14:anchorId="69250EED" wp14:editId="38D55EAA">
            <wp:extent cx="5731510" cy="1677725"/>
            <wp:effectExtent l="0" t="0" r="21590" b="17780"/>
            <wp:docPr id="2" name="다이어그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28FE0766" w14:textId="77777777" w:rsidR="00DF1A8C" w:rsidRPr="005621F2" w:rsidRDefault="00DF1A8C" w:rsidP="00DF1A8C">
      <w:pPr>
        <w:pStyle w:val="af"/>
        <w:numPr>
          <w:ilvl w:val="0"/>
          <w:numId w:val="138"/>
        </w:numPr>
        <w:rPr>
          <w:i/>
          <w:iCs/>
          <w:lang w:eastAsia="ko-KR"/>
        </w:rPr>
      </w:pPr>
      <w:r w:rsidRPr="005621F2">
        <w:rPr>
          <w:i/>
          <w:iCs/>
          <w:lang w:eastAsia="ko-KR"/>
        </w:rPr>
        <w:t>*A Scrutinized Evaluation will only take place if the submitted Interim report receives a low score during the Content Review and is determined to need an additional evaluation. The Comprehensive Review will only take place if the report receives from Scrutinized Evaluation a low score that warrants consideration for immediate project termination.</w:t>
      </w:r>
    </w:p>
    <w:p w14:paraId="346E9B50" w14:textId="754994BE" w:rsidR="00DF1A8C" w:rsidRPr="00620BE0" w:rsidRDefault="00DF1A8C" w:rsidP="005E181C">
      <w:pPr>
        <w:pStyle w:val="af"/>
        <w:numPr>
          <w:ilvl w:val="0"/>
          <w:numId w:val="138"/>
        </w:numPr>
        <w:rPr>
          <w:i/>
          <w:iCs/>
        </w:rPr>
      </w:pPr>
      <w:r w:rsidRPr="00620BE0">
        <w:rPr>
          <w:i/>
          <w:iCs/>
        </w:rPr>
        <w:t xml:space="preserve">If a Project Team was informed of a decision to terminate funding decision, the team is obligated to submit a final report and research outcomes to KSPS in accordance with </w:t>
      </w:r>
      <w:r w:rsidR="00620BE0" w:rsidRPr="00620BE0">
        <w:rPr>
          <w:i/>
          <w:iCs/>
        </w:rPr>
        <w:t xml:space="preserve">Guidelines for </w:t>
      </w:r>
      <w:bookmarkStart w:id="36" w:name="_Hlk92376107"/>
      <w:r w:rsidR="00620BE0" w:rsidRPr="00620BE0">
        <w:rPr>
          <w:i/>
          <w:iCs/>
        </w:rPr>
        <w:t>the Management and Operation of Academic Research Support Program for Humanities and Social Sciences</w:t>
      </w:r>
      <w:bookmarkEnd w:id="36"/>
      <w:r w:rsidRPr="00620BE0">
        <w:rPr>
          <w:i/>
          <w:iCs/>
        </w:rPr>
        <w:t>.</w:t>
      </w:r>
    </w:p>
    <w:p w14:paraId="27BA9127" w14:textId="3B5F40BD" w:rsidR="00F91BF1" w:rsidRPr="005621F2" w:rsidRDefault="00F91BF1" w:rsidP="00F91BF1">
      <w:pPr>
        <w:spacing w:after="0" w:line="240" w:lineRule="auto"/>
      </w:pPr>
    </w:p>
    <w:p w14:paraId="43CAE583" w14:textId="7D694F71" w:rsidR="00211987" w:rsidRPr="00F91BF1" w:rsidRDefault="00B21581" w:rsidP="00211987">
      <w:pPr>
        <w:pStyle w:val="af"/>
        <w:numPr>
          <w:ilvl w:val="0"/>
          <w:numId w:val="66"/>
        </w:numPr>
      </w:pPr>
      <w:r w:rsidRPr="00F91BF1">
        <w:t>Interim Screening</w:t>
      </w:r>
      <w:r w:rsidR="00211987">
        <w:t xml:space="preserve"> </w:t>
      </w:r>
      <w:r w:rsidR="00211987" w:rsidRPr="00DF2E0F">
        <w:rPr>
          <w:lang w:eastAsia="ko-KR"/>
        </w:rPr>
        <w:t>Items &amp; Follow-up Measures</w:t>
      </w:r>
    </w:p>
    <w:p w14:paraId="63B4775D" w14:textId="65CE947E" w:rsidR="00B21581" w:rsidRPr="00F91BF1" w:rsidRDefault="00B21581" w:rsidP="007F4EF5">
      <w:pPr>
        <w:pStyle w:val="af"/>
        <w:numPr>
          <w:ilvl w:val="1"/>
          <w:numId w:val="66"/>
        </w:numPr>
      </w:pPr>
      <w:r w:rsidRPr="00F91BF1">
        <w:t xml:space="preserve">Screening Items </w:t>
      </w:r>
    </w:p>
    <w:p w14:paraId="4B91FA96" w14:textId="77777777" w:rsidR="00B21581" w:rsidRPr="0087685C" w:rsidRDefault="00B21581" w:rsidP="00B21581">
      <w:pPr>
        <w:pStyle w:val="af"/>
        <w:ind w:left="1440"/>
        <w:rPr>
          <w:highlight w:val="yellow"/>
        </w:rPr>
      </w:pPr>
    </w:p>
    <w:tbl>
      <w:tblPr>
        <w:tblW w:w="7907" w:type="dxa"/>
        <w:tblInd w:w="312" w:type="dxa"/>
        <w:tblCellMar>
          <w:left w:w="0" w:type="dxa"/>
          <w:right w:w="0" w:type="dxa"/>
        </w:tblCellMar>
        <w:tblLook w:val="00A0" w:firstRow="1" w:lastRow="0" w:firstColumn="1" w:lastColumn="0" w:noHBand="0" w:noVBand="0"/>
      </w:tblPr>
      <w:tblGrid>
        <w:gridCol w:w="2925"/>
        <w:gridCol w:w="4982"/>
      </w:tblGrid>
      <w:tr w:rsidR="00B21581" w:rsidRPr="00A907FC" w14:paraId="6AA26A53" w14:textId="77777777" w:rsidTr="0042000B">
        <w:trPr>
          <w:trHeight w:val="324"/>
        </w:trPr>
        <w:tc>
          <w:tcPr>
            <w:tcW w:w="292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tcPr>
          <w:p w14:paraId="1A59E282" w14:textId="5E7FB50A" w:rsidR="00B21581" w:rsidRPr="00A907FC" w:rsidRDefault="00B21581" w:rsidP="00A907FC">
            <w:pPr>
              <w:spacing w:after="0" w:line="240" w:lineRule="auto"/>
              <w:jc w:val="center"/>
              <w:rPr>
                <w:b/>
                <w:bCs/>
              </w:rPr>
            </w:pPr>
            <w:r w:rsidRPr="00A907FC">
              <w:rPr>
                <w:b/>
                <w:bCs/>
              </w:rPr>
              <w:t xml:space="preserve">Screening </w:t>
            </w:r>
            <w:r w:rsidR="0087685C" w:rsidRPr="00A907FC">
              <w:rPr>
                <w:b/>
                <w:bCs/>
              </w:rPr>
              <w:t>Item</w:t>
            </w:r>
          </w:p>
        </w:tc>
        <w:tc>
          <w:tcPr>
            <w:tcW w:w="498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tcPr>
          <w:p w14:paraId="0553604F" w14:textId="7D283E6D" w:rsidR="00B21581" w:rsidRPr="00A907FC" w:rsidRDefault="0087685C" w:rsidP="00A907FC">
            <w:pPr>
              <w:spacing w:after="0" w:line="240" w:lineRule="auto"/>
              <w:jc w:val="center"/>
              <w:rPr>
                <w:b/>
                <w:bCs/>
              </w:rPr>
            </w:pPr>
            <w:r w:rsidRPr="00A907FC">
              <w:rPr>
                <w:b/>
                <w:bCs/>
              </w:rPr>
              <w:t>Screening Content</w:t>
            </w:r>
          </w:p>
        </w:tc>
      </w:tr>
      <w:tr w:rsidR="0087685C" w:rsidRPr="00A907FC" w14:paraId="73FC16F5" w14:textId="77777777" w:rsidTr="0042000B">
        <w:trPr>
          <w:trHeight w:val="255"/>
        </w:trPr>
        <w:tc>
          <w:tcPr>
            <w:tcW w:w="2925"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14:paraId="73D5D1C2" w14:textId="3F9B5A12" w:rsidR="0087685C" w:rsidRPr="00A907FC" w:rsidRDefault="0087685C" w:rsidP="00A907FC">
            <w:pPr>
              <w:spacing w:after="0" w:line="240" w:lineRule="auto"/>
              <w:jc w:val="center"/>
            </w:pPr>
            <w:r w:rsidRPr="00A907FC">
              <w:t>Achievements made in the current year</w:t>
            </w:r>
          </w:p>
        </w:tc>
        <w:tc>
          <w:tcPr>
            <w:tcW w:w="49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CDCF6FC" w14:textId="045A9A24" w:rsidR="0087685C" w:rsidRPr="00A907FC" w:rsidRDefault="0087685C" w:rsidP="00A907FC">
            <w:pPr>
              <w:spacing w:after="0" w:line="240" w:lineRule="auto"/>
              <w:jc w:val="center"/>
            </w:pPr>
            <w:r w:rsidRPr="00A907FC">
              <w:t>Goal achievement of research performance</w:t>
            </w:r>
          </w:p>
        </w:tc>
      </w:tr>
      <w:tr w:rsidR="0087685C" w:rsidRPr="00A907FC" w14:paraId="5EF801CF" w14:textId="77777777" w:rsidTr="0042000B">
        <w:trPr>
          <w:trHeight w:val="255"/>
        </w:trPr>
        <w:tc>
          <w:tcPr>
            <w:tcW w:w="2925"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5679D722" w14:textId="77777777" w:rsidR="0087685C" w:rsidRPr="00A907FC" w:rsidRDefault="0087685C" w:rsidP="00A907FC">
            <w:pPr>
              <w:spacing w:after="0" w:line="240" w:lineRule="auto"/>
              <w:jc w:val="center"/>
            </w:pPr>
          </w:p>
        </w:tc>
        <w:tc>
          <w:tcPr>
            <w:tcW w:w="49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B3F1AE8" w14:textId="7C56F74F" w:rsidR="0087685C" w:rsidRPr="00A907FC" w:rsidRDefault="0087685C" w:rsidP="00A907FC">
            <w:pPr>
              <w:spacing w:after="0" w:line="240" w:lineRule="auto"/>
              <w:jc w:val="center"/>
            </w:pPr>
            <w:r w:rsidRPr="00A907FC">
              <w:t>Adequacy of research methods and contents</w:t>
            </w:r>
          </w:p>
        </w:tc>
      </w:tr>
      <w:tr w:rsidR="0087685C" w:rsidRPr="00A907FC" w14:paraId="791410E9" w14:textId="77777777" w:rsidTr="0042000B">
        <w:trPr>
          <w:trHeight w:val="203"/>
        </w:trPr>
        <w:tc>
          <w:tcPr>
            <w:tcW w:w="2925"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14:paraId="2909A71F" w14:textId="2CFD20F8" w:rsidR="0087685C" w:rsidRPr="00A907FC" w:rsidRDefault="0087685C" w:rsidP="00A907FC">
            <w:pPr>
              <w:spacing w:after="0" w:line="240" w:lineRule="auto"/>
              <w:jc w:val="center"/>
            </w:pPr>
            <w:r w:rsidRPr="00A907FC">
              <w:t xml:space="preserve">Plan for </w:t>
            </w:r>
            <w:r w:rsidR="00650CB1">
              <w:t xml:space="preserve">the </w:t>
            </w:r>
            <w:r w:rsidRPr="00A907FC">
              <w:t>next year</w:t>
            </w:r>
          </w:p>
        </w:tc>
        <w:tc>
          <w:tcPr>
            <w:tcW w:w="49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25D1C50" w14:textId="3C506CCC" w:rsidR="0087685C" w:rsidRPr="00A907FC" w:rsidRDefault="0087685C" w:rsidP="00A907FC">
            <w:pPr>
              <w:spacing w:after="0" w:line="240" w:lineRule="auto"/>
              <w:jc w:val="center"/>
            </w:pPr>
            <w:r w:rsidRPr="00A907FC">
              <w:t>Relevance to the previous research contents</w:t>
            </w:r>
          </w:p>
        </w:tc>
      </w:tr>
      <w:tr w:rsidR="0087685C" w:rsidRPr="00A907FC" w14:paraId="5ACB7B78" w14:textId="77777777" w:rsidTr="0042000B">
        <w:trPr>
          <w:trHeight w:val="202"/>
        </w:trPr>
        <w:tc>
          <w:tcPr>
            <w:tcW w:w="2925"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4452C6E0" w14:textId="77777777" w:rsidR="0087685C" w:rsidRPr="00A907FC" w:rsidRDefault="0087685C" w:rsidP="00A907FC">
            <w:pPr>
              <w:spacing w:after="0" w:line="240" w:lineRule="auto"/>
              <w:jc w:val="center"/>
            </w:pPr>
          </w:p>
        </w:tc>
        <w:tc>
          <w:tcPr>
            <w:tcW w:w="49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6A45E89" w14:textId="4C7F13BE" w:rsidR="0087685C" w:rsidRPr="00A907FC" w:rsidRDefault="0087685C" w:rsidP="00A907FC">
            <w:pPr>
              <w:spacing w:after="0" w:line="240" w:lineRule="auto"/>
              <w:jc w:val="center"/>
            </w:pPr>
            <w:r w:rsidRPr="00A907FC">
              <w:t>Appropriateness of the next year research goal and contents</w:t>
            </w:r>
          </w:p>
        </w:tc>
      </w:tr>
    </w:tbl>
    <w:p w14:paraId="2AF0A636" w14:textId="77777777" w:rsidR="00B21581" w:rsidRPr="00A907FC" w:rsidRDefault="00B21581" w:rsidP="00B21581">
      <w:pPr>
        <w:pStyle w:val="af"/>
        <w:ind w:left="720"/>
      </w:pPr>
    </w:p>
    <w:p w14:paraId="277C4F13" w14:textId="67F30567" w:rsidR="00B21581" w:rsidRPr="00A907FC" w:rsidRDefault="00B21581" w:rsidP="007F4EF5">
      <w:pPr>
        <w:pStyle w:val="af"/>
        <w:numPr>
          <w:ilvl w:val="1"/>
          <w:numId w:val="66"/>
        </w:numPr>
      </w:pPr>
      <w:r w:rsidRPr="00A907FC">
        <w:t>Screening Result and Follow-up Measures</w:t>
      </w:r>
    </w:p>
    <w:p w14:paraId="71233AB3" w14:textId="77777777" w:rsidR="00B21581" w:rsidRPr="00A907FC" w:rsidRDefault="00B21581" w:rsidP="00B21581">
      <w:pPr>
        <w:pStyle w:val="af"/>
        <w:ind w:left="1440"/>
      </w:pPr>
    </w:p>
    <w:tbl>
      <w:tblPr>
        <w:tblW w:w="7907" w:type="dxa"/>
        <w:tblInd w:w="312" w:type="dxa"/>
        <w:tblCellMar>
          <w:left w:w="0" w:type="dxa"/>
          <w:right w:w="0" w:type="dxa"/>
        </w:tblCellMar>
        <w:tblLook w:val="00A0" w:firstRow="1" w:lastRow="0" w:firstColumn="1" w:lastColumn="0" w:noHBand="0" w:noVBand="0"/>
      </w:tblPr>
      <w:tblGrid>
        <w:gridCol w:w="2925"/>
        <w:gridCol w:w="4982"/>
      </w:tblGrid>
      <w:tr w:rsidR="00B21581" w:rsidRPr="00A907FC" w14:paraId="33777767" w14:textId="77777777" w:rsidTr="0042000B">
        <w:trPr>
          <w:trHeight w:val="324"/>
        </w:trPr>
        <w:tc>
          <w:tcPr>
            <w:tcW w:w="292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tcPr>
          <w:p w14:paraId="3F5E14BE" w14:textId="428BE20B" w:rsidR="00B21581" w:rsidRPr="00A907FC" w:rsidRDefault="00B21581" w:rsidP="00A907FC">
            <w:pPr>
              <w:spacing w:after="0" w:line="240" w:lineRule="auto"/>
              <w:jc w:val="center"/>
              <w:rPr>
                <w:b/>
                <w:bCs/>
              </w:rPr>
            </w:pPr>
            <w:r w:rsidRPr="00A907FC">
              <w:rPr>
                <w:b/>
                <w:bCs/>
              </w:rPr>
              <w:t>Screening Result</w:t>
            </w:r>
          </w:p>
        </w:tc>
        <w:tc>
          <w:tcPr>
            <w:tcW w:w="498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tcPr>
          <w:p w14:paraId="3AF065A0" w14:textId="77777777" w:rsidR="00B21581" w:rsidRPr="00A907FC" w:rsidRDefault="00B21581" w:rsidP="00A907FC">
            <w:pPr>
              <w:spacing w:after="0" w:line="240" w:lineRule="auto"/>
              <w:jc w:val="center"/>
              <w:rPr>
                <w:b/>
                <w:bCs/>
              </w:rPr>
            </w:pPr>
            <w:r w:rsidRPr="00A907FC">
              <w:rPr>
                <w:b/>
                <w:bCs/>
              </w:rPr>
              <w:t>Follow-up Measures</w:t>
            </w:r>
          </w:p>
        </w:tc>
      </w:tr>
      <w:tr w:rsidR="00B21581" w:rsidRPr="00A907FC" w14:paraId="2F3C239C" w14:textId="77777777" w:rsidTr="0042000B">
        <w:trPr>
          <w:trHeight w:val="324"/>
        </w:trPr>
        <w:tc>
          <w:tcPr>
            <w:tcW w:w="29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92C80D0" w14:textId="52D33C1B" w:rsidR="00B21581" w:rsidRPr="007E4619" w:rsidRDefault="00B21581" w:rsidP="00A907FC">
            <w:pPr>
              <w:spacing w:after="0" w:line="240" w:lineRule="auto"/>
              <w:jc w:val="center"/>
            </w:pPr>
            <w:r w:rsidRPr="007E4619">
              <w:t>P</w:t>
            </w:r>
            <w:r w:rsidR="007E762D" w:rsidRPr="007E4619">
              <w:t>ASS</w:t>
            </w:r>
          </w:p>
        </w:tc>
        <w:tc>
          <w:tcPr>
            <w:tcW w:w="49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E0EF790" w14:textId="70A052A3" w:rsidR="00B21581" w:rsidRPr="00A907FC" w:rsidRDefault="00B21581" w:rsidP="00A907FC">
            <w:pPr>
              <w:spacing w:after="0" w:line="240" w:lineRule="auto"/>
              <w:jc w:val="center"/>
            </w:pPr>
            <w:r w:rsidRPr="00A907FC">
              <w:t>Continuance of project</w:t>
            </w:r>
          </w:p>
        </w:tc>
      </w:tr>
      <w:tr w:rsidR="00B21581" w:rsidRPr="00B21581" w14:paraId="383F1AC7" w14:textId="77777777" w:rsidTr="0042000B">
        <w:trPr>
          <w:trHeight w:val="400"/>
        </w:trPr>
        <w:tc>
          <w:tcPr>
            <w:tcW w:w="29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12ED869" w14:textId="2055029B" w:rsidR="00B21581" w:rsidRPr="007E4619" w:rsidRDefault="005862C1" w:rsidP="007E4619">
            <w:pPr>
              <w:spacing w:after="0" w:line="240" w:lineRule="auto"/>
              <w:jc w:val="center"/>
              <w:rPr>
                <w:strike/>
              </w:rPr>
            </w:pPr>
            <w:r w:rsidRPr="007E4619">
              <w:rPr>
                <w:rFonts w:hint="eastAsia"/>
                <w:lang w:eastAsia="ko-KR"/>
              </w:rPr>
              <w:t>F</w:t>
            </w:r>
            <w:r w:rsidR="007E762D" w:rsidRPr="007E4619">
              <w:rPr>
                <w:lang w:eastAsia="ko-KR"/>
              </w:rPr>
              <w:t>AIL</w:t>
            </w:r>
          </w:p>
        </w:tc>
        <w:tc>
          <w:tcPr>
            <w:tcW w:w="49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AE25761" w14:textId="21B2E174" w:rsidR="00B21581" w:rsidRPr="00B21581" w:rsidRDefault="00B21581" w:rsidP="00A907FC">
            <w:pPr>
              <w:spacing w:after="0" w:line="240" w:lineRule="auto"/>
              <w:jc w:val="center"/>
            </w:pPr>
            <w:r w:rsidRPr="00A907FC">
              <w:t>Scrutinized evaluation</w:t>
            </w:r>
          </w:p>
        </w:tc>
      </w:tr>
    </w:tbl>
    <w:p w14:paraId="24ED110A" w14:textId="77777777" w:rsidR="0087685C" w:rsidRDefault="0087685C" w:rsidP="0087685C">
      <w:pPr>
        <w:pStyle w:val="af"/>
      </w:pPr>
    </w:p>
    <w:p w14:paraId="7E7578FA" w14:textId="7EFF57B3" w:rsidR="0087685C" w:rsidRDefault="0087685C" w:rsidP="007F4EF5">
      <w:pPr>
        <w:pStyle w:val="af"/>
        <w:numPr>
          <w:ilvl w:val="0"/>
          <w:numId w:val="67"/>
        </w:numPr>
      </w:pPr>
      <w:r>
        <w:t>Scrutinized Evaluation</w:t>
      </w:r>
    </w:p>
    <w:p w14:paraId="0D349C4E" w14:textId="4FED98B7" w:rsidR="0087685C" w:rsidRDefault="0087685C" w:rsidP="007F4EF5">
      <w:pPr>
        <w:pStyle w:val="af"/>
        <w:numPr>
          <w:ilvl w:val="1"/>
          <w:numId w:val="67"/>
        </w:numPr>
      </w:pPr>
      <w:r>
        <w:t>Evaluation Items and Assigned Scores</w:t>
      </w:r>
    </w:p>
    <w:p w14:paraId="69087972" w14:textId="052809DF" w:rsidR="00BF0CA2" w:rsidRDefault="00BF0CA2" w:rsidP="00BF0CA2">
      <w:pPr>
        <w:pStyle w:val="af"/>
        <w:ind w:left="720"/>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6"/>
        <w:gridCol w:w="2543"/>
        <w:gridCol w:w="4975"/>
      </w:tblGrid>
      <w:tr w:rsidR="00BF0CA2" w:rsidRPr="0087685C" w14:paraId="55EF4055" w14:textId="77777777" w:rsidTr="001C4F70">
        <w:trPr>
          <w:trHeight w:val="298"/>
        </w:trPr>
        <w:tc>
          <w:tcPr>
            <w:tcW w:w="1266" w:type="dxa"/>
            <w:shd w:val="clear" w:color="auto" w:fill="BFBFBF" w:themeFill="background1" w:themeFillShade="BF"/>
            <w:vAlign w:val="center"/>
          </w:tcPr>
          <w:p w14:paraId="3F7FBEBC" w14:textId="77777777" w:rsidR="00BF0CA2" w:rsidRPr="0087685C" w:rsidRDefault="00BF0CA2" w:rsidP="006E5A53">
            <w:pPr>
              <w:spacing w:after="0" w:line="240" w:lineRule="auto"/>
              <w:jc w:val="center"/>
              <w:rPr>
                <w:b/>
                <w:bCs/>
              </w:rPr>
            </w:pPr>
            <w:r w:rsidRPr="0087685C">
              <w:rPr>
                <w:b/>
                <w:bCs/>
              </w:rPr>
              <w:t>Areas</w:t>
            </w:r>
          </w:p>
        </w:tc>
        <w:tc>
          <w:tcPr>
            <w:tcW w:w="2543" w:type="dxa"/>
            <w:shd w:val="clear" w:color="auto" w:fill="BFBFBF" w:themeFill="background1" w:themeFillShade="BF"/>
            <w:vAlign w:val="center"/>
          </w:tcPr>
          <w:p w14:paraId="22C501DF" w14:textId="77777777" w:rsidR="00BF0CA2" w:rsidRPr="0087685C" w:rsidRDefault="00BF0CA2" w:rsidP="006E5A53">
            <w:pPr>
              <w:spacing w:after="0" w:line="240" w:lineRule="auto"/>
              <w:jc w:val="center"/>
              <w:rPr>
                <w:b/>
                <w:bCs/>
              </w:rPr>
            </w:pPr>
            <w:r w:rsidRPr="0087685C">
              <w:rPr>
                <w:b/>
                <w:bCs/>
              </w:rPr>
              <w:t>Items</w:t>
            </w:r>
          </w:p>
        </w:tc>
        <w:tc>
          <w:tcPr>
            <w:tcW w:w="4975" w:type="dxa"/>
            <w:shd w:val="clear" w:color="auto" w:fill="BFBFBF" w:themeFill="background1" w:themeFillShade="BF"/>
            <w:vAlign w:val="center"/>
          </w:tcPr>
          <w:p w14:paraId="7AE59E1A" w14:textId="77777777" w:rsidR="00BF0CA2" w:rsidRPr="0087685C" w:rsidRDefault="00BF0CA2" w:rsidP="006E5A53">
            <w:pPr>
              <w:spacing w:after="0" w:line="240" w:lineRule="auto"/>
              <w:jc w:val="center"/>
              <w:rPr>
                <w:b/>
                <w:bCs/>
              </w:rPr>
            </w:pPr>
            <w:r w:rsidRPr="0087685C">
              <w:rPr>
                <w:b/>
                <w:bCs/>
              </w:rPr>
              <w:t>Content</w:t>
            </w:r>
          </w:p>
        </w:tc>
      </w:tr>
      <w:tr w:rsidR="005621F2" w:rsidRPr="005621F2" w14:paraId="7F01D280" w14:textId="77777777" w:rsidTr="001C4F70">
        <w:trPr>
          <w:trHeight w:val="298"/>
        </w:trPr>
        <w:tc>
          <w:tcPr>
            <w:tcW w:w="1266" w:type="dxa"/>
            <w:vMerge w:val="restart"/>
            <w:shd w:val="clear" w:color="auto" w:fill="auto"/>
            <w:vAlign w:val="center"/>
          </w:tcPr>
          <w:p w14:paraId="5683E481" w14:textId="77777777" w:rsidR="00BF0CA2" w:rsidRPr="005621F2" w:rsidRDefault="00BF0CA2" w:rsidP="006E5A53">
            <w:pPr>
              <w:spacing w:after="0" w:line="240" w:lineRule="auto"/>
              <w:jc w:val="center"/>
            </w:pPr>
            <w:r w:rsidRPr="005621F2">
              <w:t>Achievements in the Current Year (80)</w:t>
            </w:r>
          </w:p>
        </w:tc>
        <w:tc>
          <w:tcPr>
            <w:tcW w:w="2543" w:type="dxa"/>
            <w:vMerge w:val="restart"/>
            <w:shd w:val="clear" w:color="auto" w:fill="auto"/>
            <w:vAlign w:val="center"/>
          </w:tcPr>
          <w:p w14:paraId="1CE20AB9" w14:textId="77777777" w:rsidR="00BF0CA2" w:rsidRPr="005621F2" w:rsidRDefault="00BF0CA2" w:rsidP="006E5A53">
            <w:pPr>
              <w:spacing w:after="0" w:line="240" w:lineRule="auto"/>
              <w:jc w:val="center"/>
            </w:pPr>
            <w:r w:rsidRPr="005621F2">
              <w:t>Realization of Goal (30)</w:t>
            </w:r>
          </w:p>
        </w:tc>
        <w:tc>
          <w:tcPr>
            <w:tcW w:w="4975" w:type="dxa"/>
            <w:shd w:val="clear" w:color="auto" w:fill="auto"/>
            <w:vAlign w:val="center"/>
          </w:tcPr>
          <w:p w14:paraId="26C2173A" w14:textId="77777777" w:rsidR="00BF0CA2" w:rsidRPr="005621F2" w:rsidRDefault="00BF0CA2" w:rsidP="006E5A53">
            <w:pPr>
              <w:spacing w:after="0" w:line="240" w:lineRule="auto"/>
              <w:rPr>
                <w:lang w:eastAsia="ko-KR"/>
              </w:rPr>
            </w:pPr>
            <w:r w:rsidRPr="005621F2">
              <w:rPr>
                <w:lang w:eastAsia="ko-KR"/>
              </w:rPr>
              <w:t>Were the goals achieved as planned?</w:t>
            </w:r>
          </w:p>
        </w:tc>
      </w:tr>
      <w:tr w:rsidR="005621F2" w:rsidRPr="005621F2" w14:paraId="578E4664" w14:textId="77777777" w:rsidTr="001C4F70">
        <w:trPr>
          <w:trHeight w:val="368"/>
        </w:trPr>
        <w:tc>
          <w:tcPr>
            <w:tcW w:w="1266" w:type="dxa"/>
            <w:vMerge/>
            <w:shd w:val="clear" w:color="auto" w:fill="auto"/>
            <w:vAlign w:val="center"/>
          </w:tcPr>
          <w:p w14:paraId="03F56ED1" w14:textId="77777777" w:rsidR="00BF0CA2" w:rsidRPr="005621F2" w:rsidRDefault="00BF0CA2" w:rsidP="006E5A53">
            <w:pPr>
              <w:spacing w:after="0" w:line="240" w:lineRule="auto"/>
              <w:jc w:val="center"/>
            </w:pPr>
          </w:p>
        </w:tc>
        <w:tc>
          <w:tcPr>
            <w:tcW w:w="2543" w:type="dxa"/>
            <w:vMerge/>
            <w:shd w:val="clear" w:color="auto" w:fill="auto"/>
            <w:vAlign w:val="center"/>
          </w:tcPr>
          <w:p w14:paraId="79A8F435" w14:textId="77777777" w:rsidR="00BF0CA2" w:rsidRPr="005621F2" w:rsidRDefault="00BF0CA2" w:rsidP="006E5A53">
            <w:pPr>
              <w:spacing w:after="0" w:line="240" w:lineRule="auto"/>
              <w:jc w:val="center"/>
            </w:pPr>
          </w:p>
        </w:tc>
        <w:tc>
          <w:tcPr>
            <w:tcW w:w="4975" w:type="dxa"/>
            <w:shd w:val="clear" w:color="auto" w:fill="auto"/>
            <w:vAlign w:val="center"/>
          </w:tcPr>
          <w:p w14:paraId="61AD7C81" w14:textId="77777777" w:rsidR="00BF0CA2" w:rsidRPr="005621F2" w:rsidRDefault="00BF0CA2" w:rsidP="006E5A53">
            <w:pPr>
              <w:spacing w:after="0" w:line="240" w:lineRule="auto"/>
            </w:pPr>
            <w:r w:rsidRPr="005621F2">
              <w:t>Are the results that have been achieved so far sufficient to reach the final research goal?</w:t>
            </w:r>
          </w:p>
        </w:tc>
      </w:tr>
      <w:tr w:rsidR="005621F2" w:rsidRPr="005621F2" w14:paraId="6F93E536" w14:textId="77777777" w:rsidTr="001C4F70">
        <w:trPr>
          <w:trHeight w:val="878"/>
        </w:trPr>
        <w:tc>
          <w:tcPr>
            <w:tcW w:w="1266" w:type="dxa"/>
            <w:vMerge/>
            <w:shd w:val="clear" w:color="auto" w:fill="auto"/>
            <w:vAlign w:val="center"/>
          </w:tcPr>
          <w:p w14:paraId="082F48E4" w14:textId="77777777" w:rsidR="00BF0CA2" w:rsidRPr="005621F2" w:rsidRDefault="00BF0CA2" w:rsidP="006E5A53">
            <w:pPr>
              <w:spacing w:after="0" w:line="240" w:lineRule="auto"/>
              <w:jc w:val="center"/>
            </w:pPr>
          </w:p>
        </w:tc>
        <w:tc>
          <w:tcPr>
            <w:tcW w:w="2543" w:type="dxa"/>
            <w:vMerge w:val="restart"/>
            <w:shd w:val="clear" w:color="auto" w:fill="auto"/>
            <w:vAlign w:val="center"/>
          </w:tcPr>
          <w:p w14:paraId="190C0F26" w14:textId="77777777" w:rsidR="00BF0CA2" w:rsidRPr="005621F2" w:rsidRDefault="00BF0CA2" w:rsidP="006E5A53">
            <w:pPr>
              <w:spacing w:after="0" w:line="240" w:lineRule="auto"/>
              <w:jc w:val="center"/>
            </w:pPr>
            <w:r w:rsidRPr="005621F2">
              <w:t>Quality of Research Content (30)</w:t>
            </w:r>
          </w:p>
        </w:tc>
        <w:tc>
          <w:tcPr>
            <w:tcW w:w="4975" w:type="dxa"/>
            <w:shd w:val="clear" w:color="auto" w:fill="auto"/>
            <w:vAlign w:val="center"/>
          </w:tcPr>
          <w:p w14:paraId="7EADE0BE" w14:textId="77777777" w:rsidR="00BF0CA2" w:rsidRPr="005621F2" w:rsidRDefault="00BF0CA2" w:rsidP="006E5A53">
            <w:pPr>
              <w:spacing w:after="0" w:line="240" w:lineRule="auto"/>
            </w:pPr>
            <w:r w:rsidRPr="005621F2">
              <w:t>Is the selection of sub-themes appropriate considering the overall project theme, and are relevant tasks appropriately assigned to participants?</w:t>
            </w:r>
          </w:p>
        </w:tc>
      </w:tr>
      <w:tr w:rsidR="005621F2" w:rsidRPr="005621F2" w14:paraId="7EC8522E" w14:textId="77777777" w:rsidTr="001C4F70">
        <w:trPr>
          <w:trHeight w:val="228"/>
        </w:trPr>
        <w:tc>
          <w:tcPr>
            <w:tcW w:w="1266" w:type="dxa"/>
            <w:vMerge/>
            <w:shd w:val="clear" w:color="auto" w:fill="auto"/>
            <w:vAlign w:val="center"/>
          </w:tcPr>
          <w:p w14:paraId="17CD4321" w14:textId="77777777" w:rsidR="00BF0CA2" w:rsidRPr="005621F2" w:rsidRDefault="00BF0CA2" w:rsidP="006E5A53">
            <w:pPr>
              <w:spacing w:after="0" w:line="240" w:lineRule="auto"/>
              <w:jc w:val="center"/>
            </w:pPr>
          </w:p>
        </w:tc>
        <w:tc>
          <w:tcPr>
            <w:tcW w:w="2543" w:type="dxa"/>
            <w:vMerge/>
            <w:shd w:val="clear" w:color="auto" w:fill="auto"/>
            <w:vAlign w:val="center"/>
          </w:tcPr>
          <w:p w14:paraId="3894FBDE" w14:textId="77777777" w:rsidR="00BF0CA2" w:rsidRPr="005621F2" w:rsidRDefault="00BF0CA2" w:rsidP="006E5A53">
            <w:pPr>
              <w:spacing w:after="0" w:line="240" w:lineRule="auto"/>
              <w:jc w:val="center"/>
            </w:pPr>
          </w:p>
        </w:tc>
        <w:tc>
          <w:tcPr>
            <w:tcW w:w="4975" w:type="dxa"/>
            <w:shd w:val="clear" w:color="auto" w:fill="auto"/>
            <w:vAlign w:val="center"/>
          </w:tcPr>
          <w:p w14:paraId="468F33F0" w14:textId="77777777" w:rsidR="00BF0CA2" w:rsidRPr="005621F2" w:rsidRDefault="00BF0CA2" w:rsidP="006E5A53">
            <w:pPr>
              <w:spacing w:after="0" w:line="240" w:lineRule="auto"/>
            </w:pPr>
            <w:r w:rsidRPr="005621F2">
              <w:t>Is the research being carried out as planned?</w:t>
            </w:r>
          </w:p>
        </w:tc>
      </w:tr>
      <w:tr w:rsidR="005621F2" w:rsidRPr="005621F2" w14:paraId="64AD5EA1" w14:textId="77777777" w:rsidTr="001C4F70">
        <w:trPr>
          <w:trHeight w:val="140"/>
        </w:trPr>
        <w:tc>
          <w:tcPr>
            <w:tcW w:w="1266" w:type="dxa"/>
            <w:vMerge/>
            <w:shd w:val="clear" w:color="auto" w:fill="auto"/>
            <w:vAlign w:val="center"/>
          </w:tcPr>
          <w:p w14:paraId="6605A04D" w14:textId="77777777" w:rsidR="00BF0CA2" w:rsidRPr="005621F2" w:rsidRDefault="00BF0CA2" w:rsidP="006E5A53">
            <w:pPr>
              <w:spacing w:after="0" w:line="240" w:lineRule="auto"/>
              <w:jc w:val="center"/>
            </w:pPr>
          </w:p>
        </w:tc>
        <w:tc>
          <w:tcPr>
            <w:tcW w:w="2543" w:type="dxa"/>
            <w:vMerge/>
            <w:shd w:val="clear" w:color="auto" w:fill="auto"/>
            <w:vAlign w:val="center"/>
          </w:tcPr>
          <w:p w14:paraId="00E391E7" w14:textId="77777777" w:rsidR="00BF0CA2" w:rsidRPr="005621F2" w:rsidRDefault="00BF0CA2" w:rsidP="006E5A53">
            <w:pPr>
              <w:spacing w:after="0" w:line="240" w:lineRule="auto"/>
              <w:jc w:val="center"/>
            </w:pPr>
          </w:p>
        </w:tc>
        <w:tc>
          <w:tcPr>
            <w:tcW w:w="4975" w:type="dxa"/>
            <w:shd w:val="clear" w:color="auto" w:fill="auto"/>
            <w:vAlign w:val="center"/>
          </w:tcPr>
          <w:p w14:paraId="3560FBEC" w14:textId="77777777" w:rsidR="00BF0CA2" w:rsidRPr="005621F2" w:rsidRDefault="00BF0CA2" w:rsidP="006E5A53">
            <w:pPr>
              <w:spacing w:after="0" w:line="240" w:lineRule="auto"/>
            </w:pPr>
            <w:r w:rsidRPr="005621F2">
              <w:t>Are the research outcomes so far of a high quality?</w:t>
            </w:r>
          </w:p>
        </w:tc>
      </w:tr>
      <w:tr w:rsidR="005621F2" w:rsidRPr="005621F2" w14:paraId="3E8FE6C7" w14:textId="77777777" w:rsidTr="001C4F70">
        <w:trPr>
          <w:trHeight w:val="140"/>
        </w:trPr>
        <w:tc>
          <w:tcPr>
            <w:tcW w:w="1266" w:type="dxa"/>
            <w:vMerge/>
            <w:shd w:val="clear" w:color="auto" w:fill="auto"/>
            <w:vAlign w:val="center"/>
          </w:tcPr>
          <w:p w14:paraId="6A144048" w14:textId="77777777" w:rsidR="00BF0CA2" w:rsidRPr="005621F2" w:rsidRDefault="00BF0CA2" w:rsidP="006E5A53">
            <w:pPr>
              <w:spacing w:after="0" w:line="240" w:lineRule="auto"/>
              <w:jc w:val="center"/>
            </w:pPr>
          </w:p>
        </w:tc>
        <w:tc>
          <w:tcPr>
            <w:tcW w:w="2543" w:type="dxa"/>
            <w:vMerge/>
            <w:shd w:val="clear" w:color="auto" w:fill="auto"/>
            <w:vAlign w:val="center"/>
          </w:tcPr>
          <w:p w14:paraId="25F300FF" w14:textId="77777777" w:rsidR="00BF0CA2" w:rsidRPr="005621F2" w:rsidRDefault="00BF0CA2" w:rsidP="006E5A53">
            <w:pPr>
              <w:spacing w:after="0" w:line="240" w:lineRule="auto"/>
              <w:jc w:val="center"/>
            </w:pPr>
          </w:p>
        </w:tc>
        <w:tc>
          <w:tcPr>
            <w:tcW w:w="4975" w:type="dxa"/>
            <w:shd w:val="clear" w:color="auto" w:fill="auto"/>
            <w:vAlign w:val="center"/>
          </w:tcPr>
          <w:p w14:paraId="7679ED42" w14:textId="77777777" w:rsidR="00BF0CA2" w:rsidRPr="005621F2" w:rsidRDefault="00BF0CA2" w:rsidP="006E5A53">
            <w:pPr>
              <w:spacing w:after="0" w:line="240" w:lineRule="auto"/>
              <w:rPr>
                <w:lang w:eastAsia="ko-KR"/>
              </w:rPr>
            </w:pPr>
            <w:r w:rsidRPr="005621F2">
              <w:rPr>
                <w:lang w:eastAsia="ko-KR"/>
              </w:rPr>
              <w:t xml:space="preserve">Are any adjustments that have been made to the original project plan appropriate in terms of achieving the intended goals? </w:t>
            </w:r>
          </w:p>
        </w:tc>
      </w:tr>
      <w:tr w:rsidR="005621F2" w:rsidRPr="005621F2" w14:paraId="71A3F7EC" w14:textId="77777777" w:rsidTr="001C4F70">
        <w:trPr>
          <w:trHeight w:val="428"/>
        </w:trPr>
        <w:tc>
          <w:tcPr>
            <w:tcW w:w="1266" w:type="dxa"/>
            <w:vMerge/>
            <w:shd w:val="clear" w:color="auto" w:fill="auto"/>
            <w:vAlign w:val="center"/>
          </w:tcPr>
          <w:p w14:paraId="3195260D" w14:textId="77777777" w:rsidR="00BF0CA2" w:rsidRPr="005621F2" w:rsidRDefault="00BF0CA2" w:rsidP="006E5A53">
            <w:pPr>
              <w:spacing w:after="0" w:line="240" w:lineRule="auto"/>
              <w:jc w:val="center"/>
              <w:rPr>
                <w:lang w:eastAsia="ko-KR"/>
              </w:rPr>
            </w:pPr>
          </w:p>
        </w:tc>
        <w:tc>
          <w:tcPr>
            <w:tcW w:w="2543" w:type="dxa"/>
            <w:vMerge w:val="restart"/>
            <w:shd w:val="clear" w:color="auto" w:fill="auto"/>
            <w:vAlign w:val="center"/>
          </w:tcPr>
          <w:p w14:paraId="41E19EAF" w14:textId="77777777" w:rsidR="00BF0CA2" w:rsidRPr="005621F2" w:rsidRDefault="00BF0CA2" w:rsidP="006E5A53">
            <w:pPr>
              <w:spacing w:after="0" w:line="240" w:lineRule="auto"/>
              <w:jc w:val="center"/>
            </w:pPr>
            <w:r w:rsidRPr="005621F2">
              <w:t>Grant administration (20)</w:t>
            </w:r>
          </w:p>
        </w:tc>
        <w:tc>
          <w:tcPr>
            <w:tcW w:w="4975" w:type="dxa"/>
            <w:shd w:val="clear" w:color="auto" w:fill="auto"/>
            <w:vAlign w:val="center"/>
          </w:tcPr>
          <w:p w14:paraId="079170E0" w14:textId="77777777" w:rsidR="00BF0CA2" w:rsidRPr="005621F2" w:rsidRDefault="00BF0CA2" w:rsidP="006E5A53">
            <w:pPr>
              <w:spacing w:after="0" w:line="240" w:lineRule="auto"/>
            </w:pPr>
            <w:r w:rsidRPr="005621F2">
              <w:t>Is the research fund being managed well by the central management department of the institution?</w:t>
            </w:r>
          </w:p>
        </w:tc>
      </w:tr>
      <w:tr w:rsidR="005621F2" w:rsidRPr="005621F2" w14:paraId="54FBD2B1" w14:textId="77777777" w:rsidTr="001C4F70">
        <w:trPr>
          <w:trHeight w:val="401"/>
        </w:trPr>
        <w:tc>
          <w:tcPr>
            <w:tcW w:w="1266" w:type="dxa"/>
            <w:vMerge/>
            <w:shd w:val="clear" w:color="auto" w:fill="auto"/>
            <w:vAlign w:val="center"/>
          </w:tcPr>
          <w:p w14:paraId="3A6AFB91" w14:textId="77777777" w:rsidR="00BF0CA2" w:rsidRPr="005621F2" w:rsidRDefault="00BF0CA2" w:rsidP="006E5A53">
            <w:pPr>
              <w:spacing w:after="0" w:line="240" w:lineRule="auto"/>
              <w:jc w:val="center"/>
            </w:pPr>
          </w:p>
        </w:tc>
        <w:tc>
          <w:tcPr>
            <w:tcW w:w="2543" w:type="dxa"/>
            <w:vMerge/>
            <w:shd w:val="clear" w:color="auto" w:fill="auto"/>
            <w:vAlign w:val="center"/>
          </w:tcPr>
          <w:p w14:paraId="3541B3A2" w14:textId="77777777" w:rsidR="00BF0CA2" w:rsidRPr="005621F2" w:rsidRDefault="00BF0CA2" w:rsidP="006E5A53">
            <w:pPr>
              <w:spacing w:after="0" w:line="240" w:lineRule="auto"/>
              <w:jc w:val="center"/>
            </w:pPr>
          </w:p>
        </w:tc>
        <w:tc>
          <w:tcPr>
            <w:tcW w:w="4975" w:type="dxa"/>
            <w:shd w:val="clear" w:color="auto" w:fill="auto"/>
            <w:vAlign w:val="center"/>
          </w:tcPr>
          <w:p w14:paraId="34950C0B" w14:textId="25257A47" w:rsidR="00BF0CA2" w:rsidRPr="005621F2" w:rsidRDefault="00BF0CA2" w:rsidP="006E5A53">
            <w:pPr>
              <w:spacing w:after="0" w:line="240" w:lineRule="auto"/>
            </w:pPr>
            <w:r w:rsidRPr="005621F2">
              <w:t>Have all expense items been well executed as planned?</w:t>
            </w:r>
          </w:p>
        </w:tc>
      </w:tr>
      <w:tr w:rsidR="005621F2" w:rsidRPr="005621F2" w14:paraId="247F3F65" w14:textId="77777777" w:rsidTr="001C4F70">
        <w:trPr>
          <w:trHeight w:val="803"/>
        </w:trPr>
        <w:tc>
          <w:tcPr>
            <w:tcW w:w="1266" w:type="dxa"/>
            <w:vMerge w:val="restart"/>
            <w:shd w:val="clear" w:color="auto" w:fill="auto"/>
            <w:vAlign w:val="center"/>
          </w:tcPr>
          <w:p w14:paraId="5BCEC231" w14:textId="77777777" w:rsidR="00BF0CA2" w:rsidRPr="005621F2" w:rsidRDefault="00BF0CA2" w:rsidP="006E5A53">
            <w:pPr>
              <w:spacing w:after="0" w:line="240" w:lineRule="auto"/>
              <w:jc w:val="center"/>
            </w:pPr>
            <w:r w:rsidRPr="005621F2">
              <w:t>Research Plan for the Following Year (20)</w:t>
            </w:r>
          </w:p>
        </w:tc>
        <w:tc>
          <w:tcPr>
            <w:tcW w:w="2543" w:type="dxa"/>
            <w:shd w:val="clear" w:color="auto" w:fill="auto"/>
            <w:vAlign w:val="center"/>
          </w:tcPr>
          <w:p w14:paraId="25FCAF3D" w14:textId="77777777" w:rsidR="00BF0CA2" w:rsidRPr="005621F2" w:rsidRDefault="00BF0CA2" w:rsidP="006E5A53">
            <w:pPr>
              <w:spacing w:after="0" w:line="240" w:lineRule="auto"/>
              <w:jc w:val="center"/>
            </w:pPr>
            <w:r w:rsidRPr="005621F2">
              <w:t>Relevance of the Research Content (20)</w:t>
            </w:r>
          </w:p>
        </w:tc>
        <w:tc>
          <w:tcPr>
            <w:tcW w:w="4975" w:type="dxa"/>
            <w:shd w:val="clear" w:color="auto" w:fill="auto"/>
            <w:vAlign w:val="center"/>
          </w:tcPr>
          <w:p w14:paraId="69DB7E0A" w14:textId="77777777" w:rsidR="00BF0CA2" w:rsidRPr="005621F2" w:rsidRDefault="00BF0CA2" w:rsidP="006E5A53">
            <w:pPr>
              <w:spacing w:after="0" w:line="240" w:lineRule="auto"/>
              <w:rPr>
                <w:lang w:eastAsia="ko-KR"/>
              </w:rPr>
            </w:pPr>
            <w:r w:rsidRPr="005621F2">
              <w:rPr>
                <w:lang w:eastAsia="ko-KR"/>
              </w:rPr>
              <w:t xml:space="preserve">Are the contents of the next year’s project relevant to that of the current year, and have they been appropriately modified to adapt to any changed circumstances? </w:t>
            </w:r>
          </w:p>
        </w:tc>
      </w:tr>
      <w:tr w:rsidR="005621F2" w:rsidRPr="005621F2" w14:paraId="1D0D12AD" w14:textId="77777777" w:rsidTr="001C4F70">
        <w:trPr>
          <w:trHeight w:val="103"/>
        </w:trPr>
        <w:tc>
          <w:tcPr>
            <w:tcW w:w="1266" w:type="dxa"/>
            <w:vMerge/>
            <w:shd w:val="clear" w:color="auto" w:fill="auto"/>
            <w:vAlign w:val="center"/>
          </w:tcPr>
          <w:p w14:paraId="40AFBF89" w14:textId="77777777" w:rsidR="00BF0CA2" w:rsidRPr="005621F2" w:rsidRDefault="00BF0CA2" w:rsidP="006E5A53">
            <w:pPr>
              <w:spacing w:after="0" w:line="240" w:lineRule="auto"/>
              <w:jc w:val="center"/>
            </w:pPr>
          </w:p>
        </w:tc>
        <w:tc>
          <w:tcPr>
            <w:tcW w:w="2543" w:type="dxa"/>
            <w:shd w:val="clear" w:color="auto" w:fill="auto"/>
            <w:vAlign w:val="center"/>
          </w:tcPr>
          <w:p w14:paraId="3153CD4D" w14:textId="77777777" w:rsidR="00BF0CA2" w:rsidRPr="005621F2" w:rsidRDefault="00BF0CA2" w:rsidP="006E5A53">
            <w:pPr>
              <w:spacing w:after="0" w:line="240" w:lineRule="auto"/>
              <w:jc w:val="center"/>
            </w:pPr>
            <w:r w:rsidRPr="005621F2">
              <w:t>Appropriateness of the Research Method (10)</w:t>
            </w:r>
          </w:p>
        </w:tc>
        <w:tc>
          <w:tcPr>
            <w:tcW w:w="4975" w:type="dxa"/>
            <w:shd w:val="clear" w:color="auto" w:fill="auto"/>
            <w:vAlign w:val="center"/>
          </w:tcPr>
          <w:p w14:paraId="76F7D757" w14:textId="77777777" w:rsidR="00BF0CA2" w:rsidRPr="005621F2" w:rsidRDefault="00BF0CA2" w:rsidP="006E5A53">
            <w:pPr>
              <w:spacing w:after="0" w:line="240" w:lineRule="auto"/>
            </w:pPr>
            <w:r w:rsidRPr="005621F2">
              <w:t>Will the method and procedure be adequate in achieving the ultimate project goal?</w:t>
            </w:r>
          </w:p>
        </w:tc>
      </w:tr>
      <w:tr w:rsidR="005621F2" w:rsidRPr="005621F2" w14:paraId="06F04478" w14:textId="77777777" w:rsidTr="001C4F70">
        <w:trPr>
          <w:trHeight w:val="416"/>
        </w:trPr>
        <w:tc>
          <w:tcPr>
            <w:tcW w:w="3809" w:type="dxa"/>
            <w:gridSpan w:val="2"/>
            <w:shd w:val="clear" w:color="auto" w:fill="auto"/>
            <w:vAlign w:val="center"/>
          </w:tcPr>
          <w:p w14:paraId="19924A3F" w14:textId="77777777" w:rsidR="00BF0CA2" w:rsidRPr="005621F2" w:rsidRDefault="00BF0CA2" w:rsidP="006E5A53">
            <w:pPr>
              <w:spacing w:after="0" w:line="240" w:lineRule="auto"/>
              <w:jc w:val="center"/>
              <w:rPr>
                <w:b/>
                <w:bCs/>
              </w:rPr>
            </w:pPr>
            <w:r w:rsidRPr="005621F2">
              <w:rPr>
                <w:b/>
                <w:bCs/>
              </w:rPr>
              <w:t>Total (100)</w:t>
            </w:r>
          </w:p>
        </w:tc>
        <w:tc>
          <w:tcPr>
            <w:tcW w:w="4975" w:type="dxa"/>
            <w:shd w:val="clear" w:color="auto" w:fill="auto"/>
            <w:vAlign w:val="center"/>
          </w:tcPr>
          <w:p w14:paraId="1C370CBC" w14:textId="77777777" w:rsidR="00BF0CA2" w:rsidRPr="005621F2" w:rsidRDefault="00BF0CA2" w:rsidP="006E5A53">
            <w:pPr>
              <w:spacing w:after="0" w:line="240" w:lineRule="auto"/>
            </w:pPr>
          </w:p>
        </w:tc>
      </w:tr>
    </w:tbl>
    <w:p w14:paraId="4A7F5D99" w14:textId="77777777" w:rsidR="00BF0CA2" w:rsidRPr="005621F2" w:rsidRDefault="00BF0CA2" w:rsidP="00BF0CA2">
      <w:pPr>
        <w:numPr>
          <w:ilvl w:val="0"/>
          <w:numId w:val="29"/>
        </w:numPr>
        <w:spacing w:after="0" w:line="240" w:lineRule="auto"/>
      </w:pPr>
      <w:r w:rsidRPr="005621F2">
        <w:rPr>
          <w:i/>
          <w:iCs/>
        </w:rPr>
        <w:t xml:space="preserve">The details of review items and assigned scores may be partially changed.  </w:t>
      </w:r>
    </w:p>
    <w:p w14:paraId="6C0F625C" w14:textId="77777777" w:rsidR="00BF0CA2" w:rsidRPr="005621F2" w:rsidRDefault="00BF0CA2" w:rsidP="00DF2E0F">
      <w:pPr>
        <w:pStyle w:val="af"/>
        <w:ind w:left="720"/>
      </w:pPr>
    </w:p>
    <w:p w14:paraId="4BC1C66C" w14:textId="5B52806D" w:rsidR="0087685C" w:rsidRDefault="0087685C" w:rsidP="007F4EF5">
      <w:pPr>
        <w:pStyle w:val="a3"/>
        <w:numPr>
          <w:ilvl w:val="1"/>
          <w:numId w:val="67"/>
        </w:numPr>
        <w:spacing w:after="0" w:line="240" w:lineRule="auto"/>
      </w:pPr>
      <w:r w:rsidRPr="005621F2">
        <w:t>Evaluation Result and Follow-up Measures</w:t>
      </w:r>
    </w:p>
    <w:p w14:paraId="0715C76B" w14:textId="77777777" w:rsidR="0033410B" w:rsidRPr="005621F2" w:rsidRDefault="0033410B" w:rsidP="007F43EF">
      <w:pPr>
        <w:spacing w:after="0" w:line="240" w:lineRule="auto"/>
      </w:pPr>
    </w:p>
    <w:tbl>
      <w:tblPr>
        <w:tblW w:w="8505" w:type="dxa"/>
        <w:tblInd w:w="312" w:type="dxa"/>
        <w:tblCellMar>
          <w:left w:w="0" w:type="dxa"/>
          <w:right w:w="0" w:type="dxa"/>
        </w:tblCellMar>
        <w:tblLook w:val="00A0" w:firstRow="1" w:lastRow="0" w:firstColumn="1" w:lastColumn="0" w:noHBand="0" w:noVBand="0"/>
      </w:tblPr>
      <w:tblGrid>
        <w:gridCol w:w="1984"/>
        <w:gridCol w:w="2268"/>
        <w:gridCol w:w="4253"/>
      </w:tblGrid>
      <w:tr w:rsidR="0033410B" w:rsidRPr="00492781" w14:paraId="35E8A675" w14:textId="77777777" w:rsidTr="0033410B">
        <w:trPr>
          <w:trHeight w:val="324"/>
        </w:trPr>
        <w:tc>
          <w:tcPr>
            <w:tcW w:w="198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tcPr>
          <w:p w14:paraId="66D06AB5" w14:textId="49AE2017" w:rsidR="0033410B" w:rsidRPr="007E4619" w:rsidRDefault="0033410B" w:rsidP="0033410B">
            <w:pPr>
              <w:pStyle w:val="af"/>
              <w:jc w:val="center"/>
              <w:rPr>
                <w:b/>
                <w:bCs/>
              </w:rPr>
            </w:pPr>
            <w:r w:rsidRPr="007E4619">
              <w:rPr>
                <w:b/>
                <w:bCs/>
              </w:rPr>
              <w:t xml:space="preserve">Evaluation </w:t>
            </w:r>
            <w:r w:rsidR="003D6060" w:rsidRPr="007E4619">
              <w:rPr>
                <w:b/>
                <w:bCs/>
              </w:rPr>
              <w:t>Result</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tcPr>
          <w:p w14:paraId="649A85B5" w14:textId="77777777" w:rsidR="0033410B" w:rsidRPr="005859E8" w:rsidRDefault="0033410B" w:rsidP="0033410B">
            <w:pPr>
              <w:pStyle w:val="af"/>
              <w:jc w:val="center"/>
              <w:rPr>
                <w:b/>
                <w:bCs/>
              </w:rPr>
            </w:pPr>
            <w:r w:rsidRPr="005859E8">
              <w:rPr>
                <w:b/>
                <w:bCs/>
              </w:rPr>
              <w:t>Assigned Score</w:t>
            </w:r>
          </w:p>
        </w:tc>
        <w:tc>
          <w:tcPr>
            <w:tcW w:w="425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tcPr>
          <w:p w14:paraId="1708566F" w14:textId="77777777" w:rsidR="0033410B" w:rsidRPr="005859E8" w:rsidRDefault="0033410B" w:rsidP="0033410B">
            <w:pPr>
              <w:pStyle w:val="af"/>
              <w:jc w:val="center"/>
              <w:rPr>
                <w:b/>
                <w:bCs/>
              </w:rPr>
            </w:pPr>
            <w:r w:rsidRPr="005859E8">
              <w:rPr>
                <w:b/>
                <w:bCs/>
              </w:rPr>
              <w:t>Follow-up Measures</w:t>
            </w:r>
          </w:p>
        </w:tc>
      </w:tr>
      <w:tr w:rsidR="0033410B" w:rsidRPr="00492781" w14:paraId="413DEEF1" w14:textId="77777777" w:rsidTr="0033410B">
        <w:trPr>
          <w:trHeight w:val="324"/>
        </w:trPr>
        <w:tc>
          <w:tcPr>
            <w:tcW w:w="19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946B0F1" w14:textId="77777777" w:rsidR="0033410B" w:rsidRPr="007E4619" w:rsidRDefault="0033410B" w:rsidP="0033410B">
            <w:pPr>
              <w:pStyle w:val="af"/>
              <w:jc w:val="center"/>
            </w:pPr>
            <w:r w:rsidRPr="007E4619">
              <w:t>PASS</w:t>
            </w:r>
          </w:p>
        </w:tc>
        <w:tc>
          <w:tcPr>
            <w:tcW w:w="22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7FEF09B" w14:textId="77777777" w:rsidR="0033410B" w:rsidRPr="005155F6" w:rsidRDefault="0033410B" w:rsidP="0033410B">
            <w:pPr>
              <w:pStyle w:val="af"/>
              <w:jc w:val="center"/>
            </w:pPr>
            <w:r>
              <w:t>6</w:t>
            </w:r>
            <w:r w:rsidRPr="005155F6">
              <w:t>0 or more points</w:t>
            </w:r>
          </w:p>
        </w:tc>
        <w:tc>
          <w:tcPr>
            <w:tcW w:w="42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A614918" w14:textId="77777777" w:rsidR="0033410B" w:rsidRPr="00B40447" w:rsidRDefault="0033410B" w:rsidP="0033410B">
            <w:pPr>
              <w:pStyle w:val="af"/>
              <w:jc w:val="center"/>
              <w:rPr>
                <w:strike/>
              </w:rPr>
            </w:pPr>
            <w:r>
              <w:t>Continuance of project</w:t>
            </w:r>
          </w:p>
        </w:tc>
      </w:tr>
      <w:tr w:rsidR="0033410B" w:rsidRPr="00492781" w14:paraId="79A541DE" w14:textId="77777777" w:rsidTr="0033410B">
        <w:trPr>
          <w:trHeight w:val="400"/>
        </w:trPr>
        <w:tc>
          <w:tcPr>
            <w:tcW w:w="19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004697F" w14:textId="77777777" w:rsidR="0033410B" w:rsidRPr="00492781" w:rsidRDefault="0033410B" w:rsidP="0033410B">
            <w:pPr>
              <w:pStyle w:val="af"/>
              <w:jc w:val="center"/>
            </w:pPr>
            <w:r w:rsidRPr="00492781">
              <w:t>FAIL</w:t>
            </w:r>
          </w:p>
        </w:tc>
        <w:tc>
          <w:tcPr>
            <w:tcW w:w="22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44FEDBA" w14:textId="77777777" w:rsidR="0033410B" w:rsidRPr="005155F6" w:rsidRDefault="0033410B" w:rsidP="0033410B">
            <w:pPr>
              <w:pStyle w:val="af"/>
              <w:jc w:val="center"/>
            </w:pPr>
            <w:r w:rsidRPr="005155F6">
              <w:t xml:space="preserve">Below </w:t>
            </w:r>
            <w:r>
              <w:t>6</w:t>
            </w:r>
            <w:r w:rsidRPr="005155F6">
              <w:t>0 points</w:t>
            </w:r>
          </w:p>
        </w:tc>
        <w:tc>
          <w:tcPr>
            <w:tcW w:w="42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95FC213" w14:textId="77777777" w:rsidR="0033410B" w:rsidRPr="00492781" w:rsidRDefault="0033410B" w:rsidP="0033410B">
            <w:pPr>
              <w:pStyle w:val="af"/>
              <w:jc w:val="center"/>
            </w:pPr>
            <w:r>
              <w:t>Discontinuation of support</w:t>
            </w:r>
          </w:p>
        </w:tc>
      </w:tr>
    </w:tbl>
    <w:p w14:paraId="723958BE" w14:textId="39461121" w:rsidR="0087685C" w:rsidRDefault="0087685C" w:rsidP="00B21581">
      <w:pPr>
        <w:pStyle w:val="af"/>
      </w:pPr>
    </w:p>
    <w:p w14:paraId="0E6BB365" w14:textId="4115EB3E" w:rsidR="00492781" w:rsidRPr="005621F2" w:rsidRDefault="003D0F79" w:rsidP="00052222">
      <w:pPr>
        <w:pStyle w:val="2"/>
      </w:pPr>
      <w:bookmarkStart w:id="37" w:name="_Toc93582794"/>
      <w:r w:rsidRPr="005621F2">
        <w:t>4</w:t>
      </w:r>
      <w:r w:rsidR="00492781" w:rsidRPr="005621F2">
        <w:t xml:space="preserve">. </w:t>
      </w:r>
      <w:bookmarkEnd w:id="34"/>
      <w:r w:rsidR="00492781" w:rsidRPr="005621F2">
        <w:t>Final Report Submission</w:t>
      </w:r>
      <w:bookmarkEnd w:id="37"/>
    </w:p>
    <w:p w14:paraId="796E037F" w14:textId="3104A4E4" w:rsidR="00492781" w:rsidRPr="005621F2" w:rsidRDefault="00492781" w:rsidP="003F04BF">
      <w:pPr>
        <w:pStyle w:val="af"/>
        <w:numPr>
          <w:ilvl w:val="0"/>
          <w:numId w:val="14"/>
        </w:numPr>
      </w:pPr>
      <w:r w:rsidRPr="005621F2">
        <w:t xml:space="preserve">Documents to be </w:t>
      </w:r>
      <w:r w:rsidR="006363CF" w:rsidRPr="005621F2">
        <w:t>S</w:t>
      </w:r>
      <w:r w:rsidRPr="005621F2">
        <w:t>ubmitted</w:t>
      </w:r>
    </w:p>
    <w:p w14:paraId="0C891334" w14:textId="77777777" w:rsidR="00492781" w:rsidRPr="005621F2" w:rsidRDefault="00492781" w:rsidP="003F04BF">
      <w:pPr>
        <w:pStyle w:val="af"/>
        <w:numPr>
          <w:ilvl w:val="1"/>
          <w:numId w:val="14"/>
        </w:numPr>
      </w:pPr>
      <w:r w:rsidRPr="005621F2">
        <w:t>One copy of the Final Report (in KSPS prescribed format)</w:t>
      </w:r>
    </w:p>
    <w:p w14:paraId="01B2734F" w14:textId="77777777" w:rsidR="00492781" w:rsidRPr="005621F2" w:rsidRDefault="00492781" w:rsidP="003F04BF">
      <w:pPr>
        <w:pStyle w:val="af"/>
        <w:numPr>
          <w:ilvl w:val="1"/>
          <w:numId w:val="14"/>
        </w:numPr>
      </w:pPr>
      <w:r w:rsidRPr="005621F2">
        <w:t>Grant expenses execution records</w:t>
      </w:r>
    </w:p>
    <w:p w14:paraId="35FE40C4" w14:textId="19CE9142" w:rsidR="00492781" w:rsidRPr="005621F2" w:rsidRDefault="00492781" w:rsidP="003F04BF">
      <w:pPr>
        <w:pStyle w:val="af"/>
        <w:numPr>
          <w:ilvl w:val="1"/>
          <w:numId w:val="14"/>
        </w:numPr>
      </w:pPr>
      <w:r w:rsidRPr="005621F2">
        <w:t xml:space="preserve">One copy of each </w:t>
      </w:r>
      <w:r w:rsidR="0019507B" w:rsidRPr="005621F2">
        <w:rPr>
          <w:rFonts w:hint="eastAsia"/>
          <w:lang w:eastAsia="ko-KR"/>
        </w:rPr>
        <w:t>r</w:t>
      </w:r>
      <w:r w:rsidR="0019507B" w:rsidRPr="005621F2">
        <w:rPr>
          <w:lang w:eastAsia="ko-KR"/>
        </w:rPr>
        <w:t>esearch outcomes</w:t>
      </w:r>
      <w:r w:rsidRPr="005621F2">
        <w:t xml:space="preserve"> </w:t>
      </w:r>
    </w:p>
    <w:p w14:paraId="507184DC" w14:textId="39EADC8C" w:rsidR="008A6CD1" w:rsidRPr="005621F2" w:rsidRDefault="006363CF" w:rsidP="003F04BF">
      <w:pPr>
        <w:pStyle w:val="af"/>
        <w:numPr>
          <w:ilvl w:val="0"/>
          <w:numId w:val="14"/>
        </w:numPr>
      </w:pPr>
      <w:r w:rsidRPr="005621F2">
        <w:t>Submission</w:t>
      </w:r>
      <w:r w:rsidR="00492781" w:rsidRPr="005621F2">
        <w:t xml:space="preserve"> Method</w:t>
      </w:r>
    </w:p>
    <w:p w14:paraId="76077957" w14:textId="41469214" w:rsidR="00492781" w:rsidRPr="005621F2" w:rsidRDefault="006363CF" w:rsidP="003F04BF">
      <w:pPr>
        <w:pStyle w:val="af"/>
        <w:numPr>
          <w:ilvl w:val="1"/>
          <w:numId w:val="14"/>
        </w:numPr>
      </w:pPr>
      <w:r w:rsidRPr="005621F2">
        <w:t>O</w:t>
      </w:r>
      <w:r w:rsidR="00492781" w:rsidRPr="005621F2">
        <w:t xml:space="preserve">nline </w:t>
      </w:r>
      <w:r w:rsidRPr="005621F2">
        <w:t>via</w:t>
      </w:r>
      <w:r w:rsidR="00492781" w:rsidRPr="005621F2">
        <w:t xml:space="preserve"> the KSPS Project Management System</w:t>
      </w:r>
    </w:p>
    <w:p w14:paraId="1D2C0874" w14:textId="051B97C6" w:rsidR="00112AD5" w:rsidRPr="005621F2" w:rsidRDefault="00492781" w:rsidP="00112AD5">
      <w:pPr>
        <w:pStyle w:val="af"/>
        <w:numPr>
          <w:ilvl w:val="0"/>
          <w:numId w:val="14"/>
        </w:numPr>
      </w:pPr>
      <w:r w:rsidRPr="005621F2">
        <w:t xml:space="preserve"> </w:t>
      </w:r>
      <w:r w:rsidR="00112AD5" w:rsidRPr="005621F2">
        <w:t xml:space="preserve">Submission </w:t>
      </w:r>
      <w:r w:rsidR="00112AD5">
        <w:t>Peri</w:t>
      </w:r>
      <w:r w:rsidR="00112AD5" w:rsidRPr="005621F2">
        <w:t>od</w:t>
      </w:r>
    </w:p>
    <w:p w14:paraId="3D4D1286" w14:textId="56BA4B5B" w:rsidR="00112AD5" w:rsidRPr="005621F2" w:rsidRDefault="00112AD5" w:rsidP="00112AD5">
      <w:pPr>
        <w:pStyle w:val="af"/>
        <w:numPr>
          <w:ilvl w:val="1"/>
          <w:numId w:val="14"/>
        </w:numPr>
      </w:pPr>
      <w:r w:rsidRPr="00492781">
        <w:t xml:space="preserve">Within </w:t>
      </w:r>
      <w:r w:rsidRPr="00EB003A">
        <w:rPr>
          <w:u w:val="single"/>
        </w:rPr>
        <w:t>3 months</w:t>
      </w:r>
      <w:r w:rsidRPr="00492781">
        <w:t xml:space="preserve"> </w:t>
      </w:r>
      <w:r>
        <w:t>of the</w:t>
      </w:r>
      <w:r w:rsidRPr="00492781">
        <w:t xml:space="preserve"> completion of the project</w:t>
      </w:r>
    </w:p>
    <w:p w14:paraId="17C70328" w14:textId="50CC63FD" w:rsidR="00492781" w:rsidRPr="005621F2" w:rsidRDefault="00492781" w:rsidP="00492781">
      <w:pPr>
        <w:pStyle w:val="af"/>
      </w:pPr>
    </w:p>
    <w:p w14:paraId="48D0D572" w14:textId="24A7438E" w:rsidR="00492781" w:rsidRPr="005621F2" w:rsidRDefault="003D0F79" w:rsidP="008A6CD1">
      <w:pPr>
        <w:pStyle w:val="2"/>
      </w:pPr>
      <w:bookmarkStart w:id="38" w:name="_Toc93582795"/>
      <w:r w:rsidRPr="005621F2">
        <w:t>5</w:t>
      </w:r>
      <w:r w:rsidR="00492781" w:rsidRPr="005621F2">
        <w:t>. Final Evaluation</w:t>
      </w:r>
      <w:bookmarkEnd w:id="38"/>
      <w:r w:rsidR="00492781" w:rsidRPr="005621F2">
        <w:t xml:space="preserve"> </w:t>
      </w:r>
    </w:p>
    <w:p w14:paraId="56094567" w14:textId="77777777" w:rsidR="00BE6E6D" w:rsidRPr="008A70C2" w:rsidRDefault="00BE6E6D" w:rsidP="00BE6E6D">
      <w:pPr>
        <w:pStyle w:val="af"/>
        <w:numPr>
          <w:ilvl w:val="0"/>
          <w:numId w:val="14"/>
        </w:numPr>
        <w:rPr>
          <w:lang w:eastAsia="ko-KR"/>
        </w:rPr>
      </w:pPr>
      <w:r w:rsidRPr="008A70C2">
        <w:rPr>
          <w:lang w:eastAsia="ko-KR"/>
        </w:rPr>
        <w:t xml:space="preserve">Final Evaluation Period: Three (3) years after the end of the project period </w:t>
      </w:r>
    </w:p>
    <w:p w14:paraId="3A6BD64E" w14:textId="44E55D2B" w:rsidR="00BE6E6D" w:rsidRDefault="00BE6E6D" w:rsidP="00BE6E6D">
      <w:pPr>
        <w:pStyle w:val="af"/>
        <w:ind w:left="720"/>
        <w:rPr>
          <w:lang w:eastAsia="ko-KR"/>
        </w:rPr>
      </w:pPr>
      <w:r w:rsidRPr="008A70C2">
        <w:rPr>
          <w:rFonts w:hint="eastAsia"/>
          <w:lang w:eastAsia="ko-KR"/>
        </w:rPr>
        <w:t>※</w:t>
      </w:r>
      <w:r w:rsidRPr="008A70C2">
        <w:rPr>
          <w:lang w:eastAsia="ko-KR"/>
        </w:rPr>
        <w:t xml:space="preserve"> However, if the final </w:t>
      </w:r>
      <w:r>
        <w:rPr>
          <w:lang w:eastAsia="ko-KR"/>
        </w:rPr>
        <w:t>research</w:t>
      </w:r>
      <w:r w:rsidRPr="008A70C2">
        <w:rPr>
          <w:lang w:eastAsia="ko-KR"/>
        </w:rPr>
        <w:t xml:space="preserve"> </w:t>
      </w:r>
      <w:r w:rsidRPr="00AF1148">
        <w:rPr>
          <w:lang w:eastAsia="ko-KR"/>
        </w:rPr>
        <w:t xml:space="preserve">outcome is submitted within three (3) years of the end of the project, the final evaluation will be exempted. (Materials printed or published within six (6) months of the start of the project period shall not be recognized as </w:t>
      </w:r>
      <w:r>
        <w:rPr>
          <w:lang w:eastAsia="ko-KR"/>
        </w:rPr>
        <w:t>research</w:t>
      </w:r>
      <w:r w:rsidRPr="00AF1148">
        <w:rPr>
          <w:lang w:eastAsia="ko-KR"/>
        </w:rPr>
        <w:t xml:space="preserve"> outcomes.)</w:t>
      </w:r>
    </w:p>
    <w:p w14:paraId="2E340387" w14:textId="77777777" w:rsidR="001C4F70" w:rsidRDefault="001C4F70" w:rsidP="00BE6E6D">
      <w:pPr>
        <w:pStyle w:val="af"/>
        <w:ind w:left="720"/>
        <w:rPr>
          <w:lang w:eastAsia="ko-KR"/>
        </w:rPr>
      </w:pPr>
    </w:p>
    <w:p w14:paraId="0E994DEF" w14:textId="633D1C19" w:rsidR="00492781" w:rsidRPr="005621F2" w:rsidRDefault="00492781" w:rsidP="007F4EF5">
      <w:pPr>
        <w:pStyle w:val="af"/>
        <w:numPr>
          <w:ilvl w:val="0"/>
          <w:numId w:val="30"/>
        </w:numPr>
      </w:pPr>
      <w:r w:rsidRPr="005621F2">
        <w:t>Evaluation Process</w:t>
      </w:r>
    </w:p>
    <w:p w14:paraId="0D8C89EE" w14:textId="63941CDE" w:rsidR="00C67BB4" w:rsidRPr="005621F2" w:rsidRDefault="00C67BB4" w:rsidP="00C67BB4">
      <w:pPr>
        <w:pStyle w:val="af"/>
      </w:pPr>
      <w:r w:rsidRPr="005621F2">
        <w:rPr>
          <w:noProof/>
          <w:lang w:eastAsia="ko-KR"/>
        </w:rPr>
        <w:drawing>
          <wp:inline distT="0" distB="0" distL="0" distR="0" wp14:anchorId="44244D56" wp14:editId="5D0CB336">
            <wp:extent cx="5695950" cy="1087838"/>
            <wp:effectExtent l="0" t="57150" r="1905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54E11CFD" w14:textId="399F9531" w:rsidR="00492781" w:rsidRPr="005621F2" w:rsidRDefault="00492781" w:rsidP="007F4EF5">
      <w:pPr>
        <w:pStyle w:val="af"/>
        <w:numPr>
          <w:ilvl w:val="0"/>
          <w:numId w:val="31"/>
        </w:numPr>
      </w:pPr>
      <w:r w:rsidRPr="005621F2">
        <w:t>Evaluation Items and Assigned Scores</w:t>
      </w:r>
    </w:p>
    <w:p w14:paraId="172E931D" w14:textId="77777777" w:rsidR="00BF0CA2" w:rsidRPr="005621F2" w:rsidRDefault="00BF0CA2" w:rsidP="00BF0CA2">
      <w:pPr>
        <w:pStyle w:val="af"/>
      </w:pPr>
    </w:p>
    <w:tbl>
      <w:tblPr>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515"/>
        <w:gridCol w:w="6045"/>
      </w:tblGrid>
      <w:tr w:rsidR="005621F2" w:rsidRPr="005621F2" w14:paraId="600EB303" w14:textId="77777777" w:rsidTr="006E5A53">
        <w:trPr>
          <w:trHeight w:val="389"/>
          <w:jc w:val="center"/>
        </w:trPr>
        <w:tc>
          <w:tcPr>
            <w:tcW w:w="2515" w:type="dxa"/>
            <w:shd w:val="clear" w:color="auto" w:fill="BFBFBF" w:themeFill="background1" w:themeFillShade="BF"/>
            <w:tcMar>
              <w:top w:w="28" w:type="dxa"/>
              <w:left w:w="28" w:type="dxa"/>
              <w:bottom w:w="28" w:type="dxa"/>
              <w:right w:w="28" w:type="dxa"/>
            </w:tcMar>
            <w:vAlign w:val="center"/>
          </w:tcPr>
          <w:p w14:paraId="70CE7E2C" w14:textId="77777777" w:rsidR="00BF0CA2" w:rsidRPr="005621F2" w:rsidRDefault="00BF0CA2" w:rsidP="006E5A53">
            <w:pPr>
              <w:pStyle w:val="af"/>
              <w:jc w:val="center"/>
              <w:rPr>
                <w:b/>
                <w:bCs/>
              </w:rPr>
            </w:pPr>
            <w:r w:rsidRPr="005621F2">
              <w:rPr>
                <w:b/>
                <w:bCs/>
              </w:rPr>
              <w:t>Items</w:t>
            </w:r>
          </w:p>
        </w:tc>
        <w:tc>
          <w:tcPr>
            <w:tcW w:w="6045" w:type="dxa"/>
            <w:shd w:val="clear" w:color="auto" w:fill="BFBFBF" w:themeFill="background1" w:themeFillShade="BF"/>
            <w:tcMar>
              <w:top w:w="28" w:type="dxa"/>
              <w:left w:w="28" w:type="dxa"/>
              <w:bottom w:w="28" w:type="dxa"/>
              <w:right w:w="28" w:type="dxa"/>
            </w:tcMar>
            <w:vAlign w:val="center"/>
          </w:tcPr>
          <w:p w14:paraId="3CCB587E" w14:textId="77777777" w:rsidR="00BF0CA2" w:rsidRPr="005621F2" w:rsidRDefault="00BF0CA2" w:rsidP="006E5A53">
            <w:pPr>
              <w:pStyle w:val="af"/>
              <w:jc w:val="center"/>
              <w:rPr>
                <w:b/>
                <w:bCs/>
              </w:rPr>
            </w:pPr>
            <w:r w:rsidRPr="005621F2">
              <w:rPr>
                <w:b/>
                <w:bCs/>
              </w:rPr>
              <w:t>Content</w:t>
            </w:r>
          </w:p>
        </w:tc>
      </w:tr>
      <w:tr w:rsidR="005621F2" w:rsidRPr="005621F2" w14:paraId="7ECDE40A" w14:textId="77777777" w:rsidTr="006E5A53">
        <w:trPr>
          <w:trHeight w:val="389"/>
          <w:jc w:val="center"/>
        </w:trPr>
        <w:tc>
          <w:tcPr>
            <w:tcW w:w="2515" w:type="dxa"/>
            <w:vMerge w:val="restart"/>
            <w:tcMar>
              <w:top w:w="28" w:type="dxa"/>
              <w:left w:w="28" w:type="dxa"/>
              <w:bottom w:w="28" w:type="dxa"/>
              <w:right w:w="28" w:type="dxa"/>
            </w:tcMar>
            <w:vAlign w:val="center"/>
          </w:tcPr>
          <w:p w14:paraId="2EF660BE" w14:textId="77777777" w:rsidR="00BF0CA2" w:rsidRPr="005621F2" w:rsidRDefault="00BF0CA2" w:rsidP="006E5A53">
            <w:pPr>
              <w:pStyle w:val="af"/>
              <w:jc w:val="center"/>
            </w:pPr>
            <w:r w:rsidRPr="005621F2">
              <w:t>Level of Goal Achievement (40)</w:t>
            </w:r>
          </w:p>
        </w:tc>
        <w:tc>
          <w:tcPr>
            <w:tcW w:w="6045" w:type="dxa"/>
            <w:tcMar>
              <w:top w:w="28" w:type="dxa"/>
              <w:left w:w="28" w:type="dxa"/>
              <w:bottom w:w="28" w:type="dxa"/>
              <w:right w:w="28" w:type="dxa"/>
            </w:tcMar>
            <w:vAlign w:val="center"/>
          </w:tcPr>
          <w:p w14:paraId="3CEA2D05" w14:textId="77777777" w:rsidR="00BF0CA2" w:rsidRPr="005621F2" w:rsidRDefault="00BF0CA2" w:rsidP="006E5A53">
            <w:pPr>
              <w:pStyle w:val="af"/>
            </w:pPr>
            <w:r w:rsidRPr="005621F2">
              <w:t>Were the goals achieved as planned?</w:t>
            </w:r>
          </w:p>
        </w:tc>
      </w:tr>
      <w:tr w:rsidR="005621F2" w:rsidRPr="005621F2" w14:paraId="13200137" w14:textId="77777777" w:rsidTr="006E5A53">
        <w:trPr>
          <w:trHeight w:val="300"/>
          <w:jc w:val="center"/>
        </w:trPr>
        <w:tc>
          <w:tcPr>
            <w:tcW w:w="2515" w:type="dxa"/>
            <w:vMerge/>
            <w:vAlign w:val="center"/>
          </w:tcPr>
          <w:p w14:paraId="3BB261EC" w14:textId="77777777" w:rsidR="00BF0CA2" w:rsidRPr="005621F2" w:rsidRDefault="00BF0CA2" w:rsidP="006E5A53">
            <w:pPr>
              <w:pStyle w:val="af"/>
              <w:jc w:val="center"/>
            </w:pPr>
          </w:p>
        </w:tc>
        <w:tc>
          <w:tcPr>
            <w:tcW w:w="6045" w:type="dxa"/>
            <w:tcMar>
              <w:top w:w="28" w:type="dxa"/>
              <w:left w:w="28" w:type="dxa"/>
              <w:bottom w:w="28" w:type="dxa"/>
              <w:right w:w="28" w:type="dxa"/>
            </w:tcMar>
            <w:vAlign w:val="center"/>
          </w:tcPr>
          <w:p w14:paraId="4563722D" w14:textId="77777777" w:rsidR="00BF0CA2" w:rsidRPr="005621F2" w:rsidRDefault="00BF0CA2" w:rsidP="006E5A53">
            <w:pPr>
              <w:pStyle w:val="af"/>
            </w:pPr>
            <w:r w:rsidRPr="005621F2">
              <w:t>Were the project implementation process and methods adequate and appropriate?</w:t>
            </w:r>
          </w:p>
        </w:tc>
      </w:tr>
      <w:tr w:rsidR="005621F2" w:rsidRPr="005621F2" w14:paraId="1A32B3E8" w14:textId="77777777" w:rsidTr="006E5A53">
        <w:trPr>
          <w:trHeight w:val="300"/>
          <w:jc w:val="center"/>
        </w:trPr>
        <w:tc>
          <w:tcPr>
            <w:tcW w:w="2515" w:type="dxa"/>
            <w:vMerge/>
            <w:vAlign w:val="center"/>
          </w:tcPr>
          <w:p w14:paraId="4DDB5ECA" w14:textId="77777777" w:rsidR="00BF0CA2" w:rsidRPr="005621F2" w:rsidRDefault="00BF0CA2" w:rsidP="006E5A53">
            <w:pPr>
              <w:pStyle w:val="af"/>
              <w:jc w:val="center"/>
            </w:pPr>
          </w:p>
        </w:tc>
        <w:tc>
          <w:tcPr>
            <w:tcW w:w="6045" w:type="dxa"/>
            <w:tcMar>
              <w:top w:w="28" w:type="dxa"/>
              <w:left w:w="28" w:type="dxa"/>
              <w:bottom w:w="28" w:type="dxa"/>
              <w:right w:w="28" w:type="dxa"/>
            </w:tcMar>
            <w:vAlign w:val="center"/>
          </w:tcPr>
          <w:p w14:paraId="73D053FB" w14:textId="77777777" w:rsidR="00BF0CA2" w:rsidRPr="005621F2" w:rsidRDefault="00BF0CA2" w:rsidP="006E5A53">
            <w:pPr>
              <w:pStyle w:val="af"/>
              <w:rPr>
                <w:lang w:eastAsia="ko-KR"/>
              </w:rPr>
            </w:pPr>
            <w:r w:rsidRPr="005621F2">
              <w:rPr>
                <w:lang w:eastAsia="ko-KR"/>
              </w:rPr>
              <w:t>Were any adjustments that have been made to the project plan appropriate for the completion of the intended goals?</w:t>
            </w:r>
          </w:p>
        </w:tc>
      </w:tr>
      <w:tr w:rsidR="005621F2" w:rsidRPr="005621F2" w14:paraId="1CE2E6D1" w14:textId="77777777" w:rsidTr="006E5A53">
        <w:trPr>
          <w:trHeight w:val="389"/>
          <w:jc w:val="center"/>
        </w:trPr>
        <w:tc>
          <w:tcPr>
            <w:tcW w:w="2515" w:type="dxa"/>
            <w:vAlign w:val="center"/>
          </w:tcPr>
          <w:p w14:paraId="262C782A" w14:textId="77777777" w:rsidR="00BF0CA2" w:rsidRPr="005621F2" w:rsidRDefault="00BF0CA2" w:rsidP="006E5A53">
            <w:pPr>
              <w:pStyle w:val="af"/>
              <w:jc w:val="center"/>
            </w:pPr>
            <w:r w:rsidRPr="005621F2">
              <w:t>Consideration of Reviewers' Opinion (10)</w:t>
            </w:r>
          </w:p>
        </w:tc>
        <w:tc>
          <w:tcPr>
            <w:tcW w:w="6045" w:type="dxa"/>
            <w:tcMar>
              <w:top w:w="28" w:type="dxa"/>
              <w:left w:w="28" w:type="dxa"/>
              <w:bottom w:w="28" w:type="dxa"/>
              <w:right w:w="28" w:type="dxa"/>
            </w:tcMar>
            <w:vAlign w:val="center"/>
          </w:tcPr>
          <w:p w14:paraId="130AB588" w14:textId="77777777" w:rsidR="00BF0CA2" w:rsidRPr="005621F2" w:rsidRDefault="00BF0CA2" w:rsidP="006E5A53">
            <w:pPr>
              <w:pStyle w:val="af"/>
            </w:pPr>
            <w:r w:rsidRPr="005621F2">
              <w:t xml:space="preserve">Were the previous reviewers' comments and suggestions been properly considered in subsequent project performance? </w:t>
            </w:r>
          </w:p>
        </w:tc>
      </w:tr>
      <w:tr w:rsidR="005621F2" w:rsidRPr="005621F2" w14:paraId="6858C6D6" w14:textId="77777777" w:rsidTr="00DF2E0F">
        <w:trPr>
          <w:trHeight w:val="699"/>
          <w:jc w:val="center"/>
        </w:trPr>
        <w:tc>
          <w:tcPr>
            <w:tcW w:w="2515" w:type="dxa"/>
            <w:tcMar>
              <w:top w:w="28" w:type="dxa"/>
              <w:left w:w="28" w:type="dxa"/>
              <w:bottom w:w="28" w:type="dxa"/>
              <w:right w:w="28" w:type="dxa"/>
            </w:tcMar>
            <w:vAlign w:val="center"/>
          </w:tcPr>
          <w:p w14:paraId="47BDB38C" w14:textId="77777777" w:rsidR="008203AC" w:rsidRPr="005621F2" w:rsidRDefault="008203AC" w:rsidP="006E5A53">
            <w:pPr>
              <w:pStyle w:val="af"/>
              <w:jc w:val="center"/>
            </w:pPr>
            <w:r w:rsidRPr="005621F2">
              <w:t>Quality of Research Outcomes (30)</w:t>
            </w:r>
          </w:p>
        </w:tc>
        <w:tc>
          <w:tcPr>
            <w:tcW w:w="6045" w:type="dxa"/>
            <w:tcMar>
              <w:top w:w="28" w:type="dxa"/>
              <w:left w:w="28" w:type="dxa"/>
              <w:bottom w:w="28" w:type="dxa"/>
              <w:right w:w="28" w:type="dxa"/>
            </w:tcMar>
            <w:vAlign w:val="center"/>
          </w:tcPr>
          <w:p w14:paraId="008FD99E" w14:textId="77777777" w:rsidR="008203AC" w:rsidRPr="005621F2" w:rsidRDefault="008203AC" w:rsidP="006E5A53">
            <w:pPr>
              <w:pStyle w:val="af"/>
            </w:pPr>
            <w:r w:rsidRPr="005621F2">
              <w:t xml:space="preserve">Are the research outcomes of a high quality? </w:t>
            </w:r>
          </w:p>
          <w:p w14:paraId="299C3B0C" w14:textId="77777777" w:rsidR="008203AC" w:rsidRPr="005621F2" w:rsidRDefault="008203AC" w:rsidP="006E5A53">
            <w:pPr>
              <w:pStyle w:val="af"/>
            </w:pPr>
            <w:r w:rsidRPr="005621F2">
              <w:t>-Are prior academic achievements adequately consulted?</w:t>
            </w:r>
          </w:p>
          <w:p w14:paraId="539DD09C" w14:textId="6991FB1F" w:rsidR="008203AC" w:rsidRPr="005621F2" w:rsidRDefault="008203AC" w:rsidP="006E5A53">
            <w:pPr>
              <w:pStyle w:val="af"/>
            </w:pPr>
            <w:r w:rsidRPr="005621F2">
              <w:t xml:space="preserve">-Is the outcome also original and pioneering? </w:t>
            </w:r>
          </w:p>
        </w:tc>
      </w:tr>
      <w:tr w:rsidR="005621F2" w:rsidRPr="005621F2" w14:paraId="1383ACB8" w14:textId="77777777" w:rsidTr="006E5A53">
        <w:trPr>
          <w:trHeight w:val="389"/>
          <w:jc w:val="center"/>
        </w:trPr>
        <w:tc>
          <w:tcPr>
            <w:tcW w:w="2515" w:type="dxa"/>
            <w:tcMar>
              <w:top w:w="28" w:type="dxa"/>
              <w:left w:w="28" w:type="dxa"/>
              <w:bottom w:w="28" w:type="dxa"/>
              <w:right w:w="28" w:type="dxa"/>
            </w:tcMar>
            <w:vAlign w:val="center"/>
          </w:tcPr>
          <w:p w14:paraId="0C1F7779" w14:textId="77777777" w:rsidR="00BF0CA2" w:rsidRPr="005621F2" w:rsidRDefault="00BF0CA2" w:rsidP="006E5A53">
            <w:pPr>
              <w:pStyle w:val="af"/>
              <w:jc w:val="center"/>
            </w:pPr>
            <w:r w:rsidRPr="005621F2">
              <w:t>Grant Administration (10)</w:t>
            </w:r>
          </w:p>
        </w:tc>
        <w:tc>
          <w:tcPr>
            <w:tcW w:w="6045" w:type="dxa"/>
            <w:tcMar>
              <w:top w:w="28" w:type="dxa"/>
              <w:left w:w="28" w:type="dxa"/>
              <w:bottom w:w="28" w:type="dxa"/>
              <w:right w:w="28" w:type="dxa"/>
            </w:tcMar>
            <w:vAlign w:val="center"/>
          </w:tcPr>
          <w:p w14:paraId="2E371DEC" w14:textId="77777777" w:rsidR="00BF0CA2" w:rsidRPr="005621F2" w:rsidRDefault="00BF0CA2" w:rsidP="006E5A53">
            <w:pPr>
              <w:pStyle w:val="af"/>
            </w:pPr>
            <w:r w:rsidRPr="005621F2">
              <w:t>Were the grants managed appropriately?</w:t>
            </w:r>
          </w:p>
        </w:tc>
      </w:tr>
      <w:tr w:rsidR="005621F2" w:rsidRPr="005621F2" w14:paraId="595CD0BD" w14:textId="77777777" w:rsidTr="006E5A53">
        <w:trPr>
          <w:trHeight w:val="334"/>
          <w:jc w:val="center"/>
        </w:trPr>
        <w:tc>
          <w:tcPr>
            <w:tcW w:w="2515" w:type="dxa"/>
            <w:vMerge w:val="restart"/>
            <w:tcMar>
              <w:top w:w="28" w:type="dxa"/>
              <w:left w:w="28" w:type="dxa"/>
              <w:bottom w:w="28" w:type="dxa"/>
              <w:right w:w="28" w:type="dxa"/>
            </w:tcMar>
            <w:vAlign w:val="center"/>
          </w:tcPr>
          <w:p w14:paraId="3D85DB59" w14:textId="77777777" w:rsidR="00BF0CA2" w:rsidRPr="005621F2" w:rsidRDefault="00BF0CA2" w:rsidP="006E5A53">
            <w:pPr>
              <w:pStyle w:val="af"/>
              <w:jc w:val="center"/>
            </w:pPr>
            <w:r w:rsidRPr="005621F2">
              <w:t>Utilization Approaches (10)</w:t>
            </w:r>
          </w:p>
        </w:tc>
        <w:tc>
          <w:tcPr>
            <w:tcW w:w="6045" w:type="dxa"/>
            <w:tcMar>
              <w:top w:w="28" w:type="dxa"/>
              <w:left w:w="28" w:type="dxa"/>
              <w:bottom w:w="28" w:type="dxa"/>
              <w:right w:w="28" w:type="dxa"/>
            </w:tcMar>
            <w:vAlign w:val="center"/>
          </w:tcPr>
          <w:p w14:paraId="533CAA44" w14:textId="77777777" w:rsidR="00BF0CA2" w:rsidRPr="005621F2" w:rsidRDefault="00BF0CA2" w:rsidP="006E5A53">
            <w:pPr>
              <w:pStyle w:val="af"/>
            </w:pPr>
            <w:r w:rsidRPr="005621F2">
              <w:t xml:space="preserve">Is the outcome expected to have academic relevance and usage? </w:t>
            </w:r>
          </w:p>
        </w:tc>
      </w:tr>
      <w:tr w:rsidR="005621F2" w:rsidRPr="005621F2" w14:paraId="680C5DAB" w14:textId="77777777" w:rsidTr="006E5A53">
        <w:trPr>
          <w:trHeight w:val="333"/>
          <w:jc w:val="center"/>
        </w:trPr>
        <w:tc>
          <w:tcPr>
            <w:tcW w:w="2515" w:type="dxa"/>
            <w:vMerge/>
            <w:tcMar>
              <w:top w:w="28" w:type="dxa"/>
              <w:left w:w="28" w:type="dxa"/>
              <w:bottom w:w="28" w:type="dxa"/>
              <w:right w:w="28" w:type="dxa"/>
            </w:tcMar>
            <w:vAlign w:val="center"/>
          </w:tcPr>
          <w:p w14:paraId="58C0BAED" w14:textId="77777777" w:rsidR="00BF0CA2" w:rsidRPr="005621F2" w:rsidRDefault="00BF0CA2" w:rsidP="006E5A53">
            <w:pPr>
              <w:pStyle w:val="af"/>
              <w:jc w:val="center"/>
            </w:pPr>
          </w:p>
        </w:tc>
        <w:tc>
          <w:tcPr>
            <w:tcW w:w="6045" w:type="dxa"/>
            <w:shd w:val="clear" w:color="auto" w:fill="auto"/>
            <w:tcMar>
              <w:top w:w="28" w:type="dxa"/>
              <w:left w:w="28" w:type="dxa"/>
              <w:bottom w:w="28" w:type="dxa"/>
              <w:right w:w="28" w:type="dxa"/>
            </w:tcMar>
            <w:vAlign w:val="center"/>
          </w:tcPr>
          <w:p w14:paraId="74CFEEE3" w14:textId="77777777" w:rsidR="00BF0CA2" w:rsidRPr="005621F2" w:rsidRDefault="00BF0CA2" w:rsidP="006E5A53">
            <w:pPr>
              <w:pStyle w:val="af"/>
              <w:rPr>
                <w:lang w:eastAsia="ko-KR"/>
              </w:rPr>
            </w:pPr>
            <w:r w:rsidRPr="005621F2">
              <w:rPr>
                <w:lang w:eastAsia="ko-KR"/>
              </w:rPr>
              <w:t>Is the outcome expected to generate further or related research</w:t>
            </w:r>
            <w:r w:rsidRPr="005621F2">
              <w:rPr>
                <w:rFonts w:eastAsia="굴림체"/>
              </w:rPr>
              <w:t>?</w:t>
            </w:r>
          </w:p>
        </w:tc>
      </w:tr>
      <w:tr w:rsidR="005621F2" w:rsidRPr="005621F2" w14:paraId="40D4FA78" w14:textId="77777777" w:rsidTr="006E5A53">
        <w:trPr>
          <w:trHeight w:val="389"/>
          <w:jc w:val="center"/>
        </w:trPr>
        <w:tc>
          <w:tcPr>
            <w:tcW w:w="2515" w:type="dxa"/>
            <w:tcMar>
              <w:top w:w="28" w:type="dxa"/>
              <w:left w:w="28" w:type="dxa"/>
              <w:bottom w:w="28" w:type="dxa"/>
              <w:right w:w="28" w:type="dxa"/>
            </w:tcMar>
            <w:vAlign w:val="center"/>
          </w:tcPr>
          <w:p w14:paraId="3D7255D8" w14:textId="77777777" w:rsidR="00BF0CA2" w:rsidRPr="005621F2" w:rsidRDefault="00BF0CA2" w:rsidP="006E5A53">
            <w:pPr>
              <w:pStyle w:val="af"/>
              <w:jc w:val="center"/>
            </w:pPr>
            <w:r w:rsidRPr="005621F2">
              <w:t>Total (100)</w:t>
            </w:r>
          </w:p>
        </w:tc>
        <w:tc>
          <w:tcPr>
            <w:tcW w:w="6045" w:type="dxa"/>
            <w:tcMar>
              <w:top w:w="28" w:type="dxa"/>
              <w:left w:w="28" w:type="dxa"/>
              <w:bottom w:w="28" w:type="dxa"/>
              <w:right w:w="28" w:type="dxa"/>
            </w:tcMar>
            <w:vAlign w:val="center"/>
          </w:tcPr>
          <w:p w14:paraId="66540872" w14:textId="77777777" w:rsidR="00BF0CA2" w:rsidRPr="005621F2" w:rsidRDefault="00BF0CA2" w:rsidP="006E5A53">
            <w:pPr>
              <w:pStyle w:val="af"/>
            </w:pPr>
          </w:p>
        </w:tc>
      </w:tr>
    </w:tbl>
    <w:p w14:paraId="4599AD80" w14:textId="77777777" w:rsidR="00BF0CA2" w:rsidRPr="005621F2" w:rsidRDefault="00BF0CA2" w:rsidP="00BF0CA2">
      <w:pPr>
        <w:pStyle w:val="af"/>
        <w:numPr>
          <w:ilvl w:val="0"/>
          <w:numId w:val="29"/>
        </w:numPr>
      </w:pPr>
      <w:r w:rsidRPr="005621F2">
        <w:rPr>
          <w:i/>
          <w:iCs/>
        </w:rPr>
        <w:t xml:space="preserve">The details of review items and assigned scores may be partially changed.  </w:t>
      </w:r>
    </w:p>
    <w:p w14:paraId="70B0E427" w14:textId="77777777" w:rsidR="00202498" w:rsidRPr="007E4619" w:rsidRDefault="00202498" w:rsidP="00202498">
      <w:pPr>
        <w:pStyle w:val="af"/>
        <w:ind w:left="720"/>
      </w:pPr>
    </w:p>
    <w:p w14:paraId="0744C60C" w14:textId="13AF9C78" w:rsidR="00492781" w:rsidRPr="007E4619" w:rsidRDefault="00492781" w:rsidP="007F4EF5">
      <w:pPr>
        <w:pStyle w:val="af"/>
        <w:numPr>
          <w:ilvl w:val="0"/>
          <w:numId w:val="32"/>
        </w:numPr>
      </w:pPr>
      <w:r w:rsidRPr="007E4619">
        <w:t xml:space="preserve">Evaluation </w:t>
      </w:r>
      <w:r w:rsidR="007847A8" w:rsidRPr="007E4619">
        <w:t xml:space="preserve">Result </w:t>
      </w:r>
      <w:r w:rsidRPr="007E4619">
        <w:t>and Follow-up Measures</w:t>
      </w:r>
    </w:p>
    <w:p w14:paraId="746E5FBF" w14:textId="77777777" w:rsidR="00492781" w:rsidRPr="007E4619" w:rsidRDefault="00492781" w:rsidP="00492781">
      <w:pPr>
        <w:pStyle w:val="af"/>
      </w:pPr>
    </w:p>
    <w:tbl>
      <w:tblPr>
        <w:tblW w:w="8505" w:type="dxa"/>
        <w:tblInd w:w="312" w:type="dxa"/>
        <w:tblCellMar>
          <w:left w:w="0" w:type="dxa"/>
          <w:right w:w="0" w:type="dxa"/>
        </w:tblCellMar>
        <w:tblLook w:val="00A0" w:firstRow="1" w:lastRow="0" w:firstColumn="1" w:lastColumn="0" w:noHBand="0" w:noVBand="0"/>
      </w:tblPr>
      <w:tblGrid>
        <w:gridCol w:w="1953"/>
        <w:gridCol w:w="1843"/>
        <w:gridCol w:w="4709"/>
      </w:tblGrid>
      <w:tr w:rsidR="007E4619" w:rsidRPr="007E4619" w14:paraId="50DBBEF8" w14:textId="77777777" w:rsidTr="003917F2">
        <w:trPr>
          <w:trHeight w:val="324"/>
        </w:trPr>
        <w:tc>
          <w:tcPr>
            <w:tcW w:w="195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tcPr>
          <w:p w14:paraId="495C14BA" w14:textId="1C7821C5" w:rsidR="00492781" w:rsidRPr="007E4619" w:rsidRDefault="00492781" w:rsidP="00025211">
            <w:pPr>
              <w:pStyle w:val="af"/>
              <w:jc w:val="center"/>
              <w:rPr>
                <w:b/>
                <w:bCs/>
              </w:rPr>
            </w:pPr>
            <w:bookmarkStart w:id="39" w:name="_Hlk29727419"/>
            <w:r w:rsidRPr="007E4619">
              <w:rPr>
                <w:b/>
                <w:bCs/>
              </w:rPr>
              <w:t xml:space="preserve">Evaluation </w:t>
            </w:r>
            <w:r w:rsidR="007847A8" w:rsidRPr="007E4619">
              <w:rPr>
                <w:b/>
                <w:bCs/>
              </w:rPr>
              <w:t xml:space="preserve">Result </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tcPr>
          <w:p w14:paraId="6C94049A" w14:textId="77777777" w:rsidR="00492781" w:rsidRPr="007E4619" w:rsidRDefault="00492781" w:rsidP="00025211">
            <w:pPr>
              <w:pStyle w:val="af"/>
              <w:jc w:val="center"/>
              <w:rPr>
                <w:b/>
                <w:bCs/>
              </w:rPr>
            </w:pPr>
            <w:r w:rsidRPr="007E4619">
              <w:rPr>
                <w:b/>
                <w:bCs/>
              </w:rPr>
              <w:t>Assigned Score</w:t>
            </w:r>
          </w:p>
        </w:tc>
        <w:tc>
          <w:tcPr>
            <w:tcW w:w="470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tcPr>
          <w:p w14:paraId="05816A68" w14:textId="77777777" w:rsidR="00492781" w:rsidRPr="007E4619" w:rsidRDefault="00492781" w:rsidP="00025211">
            <w:pPr>
              <w:pStyle w:val="af"/>
              <w:jc w:val="center"/>
              <w:rPr>
                <w:b/>
                <w:bCs/>
              </w:rPr>
            </w:pPr>
            <w:r w:rsidRPr="007E4619">
              <w:rPr>
                <w:b/>
                <w:bCs/>
              </w:rPr>
              <w:t>Follow-up Measures</w:t>
            </w:r>
          </w:p>
        </w:tc>
      </w:tr>
      <w:tr w:rsidR="007E4619" w:rsidRPr="007E4619" w14:paraId="2974BC74" w14:textId="77777777" w:rsidTr="003917F2">
        <w:trPr>
          <w:trHeight w:val="324"/>
        </w:trPr>
        <w:tc>
          <w:tcPr>
            <w:tcW w:w="19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93A09DC" w14:textId="77777777" w:rsidR="00492781" w:rsidRPr="007E4619" w:rsidRDefault="00492781" w:rsidP="00025211">
            <w:pPr>
              <w:pStyle w:val="af"/>
              <w:jc w:val="center"/>
            </w:pPr>
            <w:r w:rsidRPr="007E4619">
              <w:t>PASS</w:t>
            </w:r>
          </w:p>
        </w:tc>
        <w:tc>
          <w:tcPr>
            <w:tcW w:w="18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29907A0" w14:textId="54F558D3" w:rsidR="00492781" w:rsidRPr="007E4619" w:rsidRDefault="0033410B" w:rsidP="00025211">
            <w:pPr>
              <w:pStyle w:val="af"/>
              <w:jc w:val="center"/>
            </w:pPr>
            <w:r w:rsidRPr="007E4619">
              <w:t>6</w:t>
            </w:r>
            <w:r w:rsidR="00492781" w:rsidRPr="007E4619">
              <w:t>0</w:t>
            </w:r>
            <w:r w:rsidR="007C0FA1" w:rsidRPr="007E4619">
              <w:t xml:space="preserve"> or more points</w:t>
            </w:r>
          </w:p>
        </w:tc>
        <w:tc>
          <w:tcPr>
            <w:tcW w:w="4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CC2D512" w14:textId="62C5BA97" w:rsidR="00492781" w:rsidRPr="007E4619" w:rsidRDefault="000B0B69" w:rsidP="000D7301">
            <w:pPr>
              <w:pStyle w:val="af"/>
              <w:jc w:val="center"/>
            </w:pPr>
            <w:r w:rsidRPr="007E4619">
              <w:t>Project ends as scheduled</w:t>
            </w:r>
          </w:p>
        </w:tc>
      </w:tr>
      <w:tr w:rsidR="007E4619" w:rsidRPr="007E4619" w14:paraId="52DA4BBF" w14:textId="77777777" w:rsidTr="003917F2">
        <w:trPr>
          <w:trHeight w:val="400"/>
        </w:trPr>
        <w:tc>
          <w:tcPr>
            <w:tcW w:w="19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E6E685B" w14:textId="77777777" w:rsidR="00492781" w:rsidRPr="007E4619" w:rsidRDefault="00492781" w:rsidP="00025211">
            <w:pPr>
              <w:pStyle w:val="af"/>
              <w:jc w:val="center"/>
            </w:pPr>
            <w:r w:rsidRPr="007E4619">
              <w:t>FAIL</w:t>
            </w:r>
          </w:p>
        </w:tc>
        <w:tc>
          <w:tcPr>
            <w:tcW w:w="18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CA6706E" w14:textId="11ABCF38" w:rsidR="00492781" w:rsidRPr="007E4619" w:rsidRDefault="00492781" w:rsidP="00025211">
            <w:pPr>
              <w:pStyle w:val="af"/>
              <w:jc w:val="center"/>
            </w:pPr>
            <w:r w:rsidRPr="007E4619">
              <w:t xml:space="preserve">Below </w:t>
            </w:r>
            <w:r w:rsidR="0033410B" w:rsidRPr="007E4619">
              <w:t>6</w:t>
            </w:r>
            <w:r w:rsidRPr="007E4619">
              <w:t>0 points</w:t>
            </w:r>
          </w:p>
        </w:tc>
        <w:tc>
          <w:tcPr>
            <w:tcW w:w="4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90729C5" w14:textId="4BACA353" w:rsidR="00492781" w:rsidRPr="007E4619" w:rsidRDefault="009176A6" w:rsidP="000D7301">
            <w:pPr>
              <w:pStyle w:val="af"/>
              <w:jc w:val="center"/>
            </w:pPr>
            <w:r w:rsidRPr="007E4619">
              <w:t>Sanctions may be imposed</w:t>
            </w:r>
          </w:p>
        </w:tc>
      </w:tr>
    </w:tbl>
    <w:bookmarkEnd w:id="39"/>
    <w:p w14:paraId="3B4BE29A" w14:textId="77777777" w:rsidR="00E06B53" w:rsidRPr="007E4619" w:rsidRDefault="00E06B53" w:rsidP="00E06B53">
      <w:pPr>
        <w:pStyle w:val="af"/>
        <w:numPr>
          <w:ilvl w:val="0"/>
          <w:numId w:val="29"/>
        </w:numPr>
      </w:pPr>
      <w:r w:rsidRPr="007E4619">
        <w:rPr>
          <w:i/>
          <w:iCs/>
        </w:rPr>
        <w:t>Based on the evaluation result, sanctions may be imposed in accordance with the relevant laws.</w:t>
      </w:r>
    </w:p>
    <w:p w14:paraId="66706A8E" w14:textId="77777777" w:rsidR="002B76E4" w:rsidRPr="007E4619" w:rsidRDefault="002B76E4" w:rsidP="00492781">
      <w:pPr>
        <w:pStyle w:val="af"/>
      </w:pPr>
    </w:p>
    <w:p w14:paraId="504193D0" w14:textId="78A178F3" w:rsidR="00492781" w:rsidRPr="005621F2" w:rsidRDefault="003D0F79" w:rsidP="008A6CD1">
      <w:pPr>
        <w:pStyle w:val="2"/>
      </w:pPr>
      <w:bookmarkStart w:id="40" w:name="_Toc93582796"/>
      <w:r w:rsidRPr="005621F2">
        <w:t>6</w:t>
      </w:r>
      <w:r w:rsidR="00492781" w:rsidRPr="005621F2">
        <w:t>. Final Re</w:t>
      </w:r>
      <w:r w:rsidR="00342F9C" w:rsidRPr="005621F2">
        <w:t>search Outcomes</w:t>
      </w:r>
      <w:r w:rsidR="00492781" w:rsidRPr="005621F2">
        <w:t xml:space="preserve"> Submission</w:t>
      </w:r>
      <w:bookmarkEnd w:id="40"/>
    </w:p>
    <w:p w14:paraId="7B3B6189" w14:textId="27B3B94F" w:rsidR="006363CF" w:rsidRPr="005621F2" w:rsidRDefault="00492781" w:rsidP="003F04BF">
      <w:pPr>
        <w:pStyle w:val="af"/>
        <w:numPr>
          <w:ilvl w:val="0"/>
          <w:numId w:val="15"/>
        </w:numPr>
      </w:pPr>
      <w:r w:rsidRPr="005621F2">
        <w:t>Submission Period</w:t>
      </w:r>
    </w:p>
    <w:p w14:paraId="7ED08580" w14:textId="1823A966" w:rsidR="00492781" w:rsidRPr="005621F2" w:rsidRDefault="00B0548C" w:rsidP="003F04BF">
      <w:pPr>
        <w:pStyle w:val="af"/>
        <w:numPr>
          <w:ilvl w:val="1"/>
          <w:numId w:val="15"/>
        </w:numPr>
      </w:pPr>
      <w:r w:rsidRPr="005621F2">
        <w:t xml:space="preserve">Within </w:t>
      </w:r>
      <w:r w:rsidR="00123BF0">
        <w:t>t</w:t>
      </w:r>
      <w:r w:rsidR="00123BF0" w:rsidRPr="008A70C2">
        <w:rPr>
          <w:lang w:eastAsia="ko-KR"/>
        </w:rPr>
        <w:t xml:space="preserve">hree (3) </w:t>
      </w:r>
      <w:r w:rsidRPr="005621F2">
        <w:t>years</w:t>
      </w:r>
      <w:r w:rsidR="00996B8D" w:rsidRPr="005621F2">
        <w:t xml:space="preserve"> of</w:t>
      </w:r>
      <w:r w:rsidR="00492781" w:rsidRPr="005621F2">
        <w:t xml:space="preserve"> the conclusion of the project period</w:t>
      </w:r>
    </w:p>
    <w:p w14:paraId="5FB3B772" w14:textId="77777777" w:rsidR="00CC46D3" w:rsidRPr="005621F2" w:rsidRDefault="00CC46D3" w:rsidP="00CC46D3">
      <w:pPr>
        <w:pStyle w:val="af"/>
        <w:numPr>
          <w:ilvl w:val="0"/>
          <w:numId w:val="15"/>
        </w:numPr>
      </w:pPr>
      <w:r w:rsidRPr="005621F2">
        <w:t xml:space="preserve">Documents to be Submitted </w:t>
      </w:r>
    </w:p>
    <w:p w14:paraId="0C918994" w14:textId="77777777" w:rsidR="00CC46D3" w:rsidRPr="005621F2" w:rsidRDefault="00CC46D3" w:rsidP="00CC46D3">
      <w:pPr>
        <w:pStyle w:val="af"/>
        <w:numPr>
          <w:ilvl w:val="1"/>
          <w:numId w:val="15"/>
        </w:numPr>
      </w:pPr>
      <w:r w:rsidRPr="005621F2">
        <w:t xml:space="preserve">Final research outcomes including articles and professional academic monographs </w:t>
      </w:r>
    </w:p>
    <w:p w14:paraId="46579B3A" w14:textId="77777777" w:rsidR="00CC46D3" w:rsidRPr="005621F2" w:rsidRDefault="00CC46D3" w:rsidP="00CC46D3">
      <w:pPr>
        <w:pStyle w:val="af"/>
        <w:numPr>
          <w:ilvl w:val="2"/>
          <w:numId w:val="15"/>
        </w:numPr>
      </w:pPr>
      <w:r w:rsidRPr="005621F2">
        <w:t xml:space="preserve">The papers are to be published in distinguished scholarly monographs, in principle. </w:t>
      </w:r>
    </w:p>
    <w:p w14:paraId="29EADD35" w14:textId="77777777" w:rsidR="00CC46D3" w:rsidRPr="005621F2" w:rsidRDefault="00CC46D3" w:rsidP="00CC46D3">
      <w:pPr>
        <w:pStyle w:val="af"/>
        <w:numPr>
          <w:ilvl w:val="2"/>
          <w:numId w:val="15"/>
        </w:numPr>
      </w:pPr>
      <w:r w:rsidRPr="005621F2">
        <w:rPr>
          <w:rFonts w:hint="eastAsia"/>
        </w:rPr>
        <w:t xml:space="preserve">A monograph published </w:t>
      </w:r>
      <w:r w:rsidRPr="00000905">
        <w:rPr>
          <w:rFonts w:hint="eastAsia"/>
          <w:u w:val="single"/>
        </w:rPr>
        <w:t>within 6 months</w:t>
      </w:r>
      <w:r w:rsidRPr="005621F2">
        <w:rPr>
          <w:rFonts w:hint="eastAsia"/>
        </w:rPr>
        <w:t xml:space="preserve"> of the commencement of the research will not be recognized as a </w:t>
      </w:r>
      <w:r w:rsidRPr="005621F2">
        <w:t>project outcome.</w:t>
      </w:r>
    </w:p>
    <w:p w14:paraId="32350BA1" w14:textId="77777777" w:rsidR="00CC46D3" w:rsidRPr="005621F2" w:rsidRDefault="00CC46D3" w:rsidP="00CC46D3">
      <w:pPr>
        <w:pStyle w:val="af"/>
        <w:numPr>
          <w:ilvl w:val="2"/>
          <w:numId w:val="15"/>
        </w:numPr>
      </w:pPr>
      <w:r w:rsidRPr="005621F2">
        <w:rPr>
          <w:rFonts w:hint="eastAsia"/>
        </w:rPr>
        <w:lastRenderedPageBreak/>
        <w:t>All research outcomes should be submitted to KSPS as electronic files. In case of monographs, more than five</w:t>
      </w:r>
      <w:r w:rsidRPr="005621F2">
        <w:t xml:space="preserve"> (5)</w:t>
      </w:r>
      <w:r w:rsidRPr="005621F2">
        <w:rPr>
          <w:rFonts w:hint="eastAsia"/>
        </w:rPr>
        <w:t xml:space="preserve"> copies of the final publications should be submitted to KSPS.</w:t>
      </w:r>
    </w:p>
    <w:p w14:paraId="380BDD01" w14:textId="77777777" w:rsidR="00CC46D3" w:rsidRPr="005621F2" w:rsidRDefault="00CC46D3" w:rsidP="00CC46D3">
      <w:pPr>
        <w:pStyle w:val="af"/>
        <w:numPr>
          <w:ilvl w:val="0"/>
          <w:numId w:val="15"/>
        </w:numPr>
        <w:rPr>
          <w:u w:val="single"/>
        </w:rPr>
      </w:pPr>
      <w:r w:rsidRPr="005621F2">
        <w:rPr>
          <w:u w:val="single"/>
        </w:rPr>
        <w:t xml:space="preserve"> Acknowledgement of the Support on All Research Outcomes</w:t>
      </w:r>
    </w:p>
    <w:p w14:paraId="628C996A" w14:textId="1853FD52" w:rsidR="00492781" w:rsidRPr="005621F2" w:rsidRDefault="00492781" w:rsidP="003F04BF">
      <w:pPr>
        <w:pStyle w:val="af"/>
        <w:numPr>
          <w:ilvl w:val="1"/>
          <w:numId w:val="15"/>
        </w:numPr>
      </w:pPr>
      <w:r w:rsidRPr="005621F2">
        <w:t xml:space="preserve">Any </w:t>
      </w:r>
      <w:r w:rsidR="00D85CA6" w:rsidRPr="005621F2">
        <w:t>research outcomes</w:t>
      </w:r>
      <w:r w:rsidRPr="005621F2">
        <w:t xml:space="preserve"> that are published in academic journals or in </w:t>
      </w:r>
      <w:r w:rsidR="00B5305E" w:rsidRPr="005621F2">
        <w:t>monograph</w:t>
      </w:r>
      <w:r w:rsidRPr="005621F2">
        <w:t>s must include the acknowledgment as follows:</w:t>
      </w:r>
    </w:p>
    <w:p w14:paraId="46E66700" w14:textId="77777777" w:rsidR="00492781" w:rsidRPr="005621F2" w:rsidRDefault="00492781" w:rsidP="00492781">
      <w:pPr>
        <w:pStyle w:val="af"/>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5621F2" w:rsidRPr="005621F2" w14:paraId="19BBE4F1" w14:textId="77777777" w:rsidTr="00D9160A">
        <w:trPr>
          <w:trHeight w:val="473"/>
        </w:trPr>
        <w:tc>
          <w:tcPr>
            <w:tcW w:w="8668" w:type="dxa"/>
            <w:tcBorders>
              <w:bottom w:val="dotted" w:sz="4" w:space="0" w:color="auto"/>
            </w:tcBorders>
            <w:shd w:val="clear" w:color="auto" w:fill="auto"/>
            <w:vAlign w:val="center"/>
          </w:tcPr>
          <w:p w14:paraId="100A4FA2" w14:textId="77777777" w:rsidR="00492781" w:rsidRPr="007E4619" w:rsidRDefault="00492781" w:rsidP="00492781">
            <w:pPr>
              <w:pStyle w:val="af"/>
              <w:rPr>
                <w:lang w:eastAsia="ko-KR"/>
              </w:rPr>
            </w:pPr>
            <w:r w:rsidRPr="007E4619">
              <w:rPr>
                <w:lang w:eastAsia="ko-KR"/>
              </w:rPr>
              <w:t>In Korean:</w:t>
            </w:r>
          </w:p>
          <w:p w14:paraId="769DAB27" w14:textId="496E8940" w:rsidR="00492781" w:rsidRPr="007E4619" w:rsidRDefault="00314A91" w:rsidP="00314A91">
            <w:pPr>
              <w:pStyle w:val="af"/>
              <w:rPr>
                <w:lang w:eastAsia="ko-KR"/>
              </w:rPr>
            </w:pPr>
            <w:r w:rsidRPr="007E4619">
              <w:rPr>
                <w:rFonts w:hint="eastAsia"/>
                <w:lang w:eastAsia="ko-KR"/>
              </w:rPr>
              <w:t>"</w:t>
            </w:r>
            <w:r w:rsidRPr="007E4619">
              <w:rPr>
                <w:rFonts w:hint="eastAsia"/>
                <w:lang w:eastAsia="ko-KR"/>
              </w:rPr>
              <w:t>이</w:t>
            </w:r>
            <w:r w:rsidRPr="007E4619">
              <w:rPr>
                <w:rFonts w:hint="eastAsia"/>
                <w:lang w:eastAsia="ko-KR"/>
              </w:rPr>
              <w:t xml:space="preserve"> </w:t>
            </w:r>
            <w:r w:rsidRPr="007E4619">
              <w:rPr>
                <w:rFonts w:hint="eastAsia"/>
                <w:lang w:eastAsia="ko-KR"/>
              </w:rPr>
              <w:t>논문</w:t>
            </w:r>
            <w:r w:rsidR="000F1AC3" w:rsidRPr="007E4619">
              <w:rPr>
                <w:rFonts w:hint="eastAsia"/>
                <w:lang w:eastAsia="ko-KR"/>
              </w:rPr>
              <w:t>은</w:t>
            </w:r>
            <w:r w:rsidR="000F1AC3" w:rsidRPr="007E4619">
              <w:rPr>
                <w:rFonts w:hint="eastAsia"/>
                <w:lang w:eastAsia="ko-KR"/>
              </w:rPr>
              <w:t>(</w:t>
            </w:r>
            <w:r w:rsidRPr="007E4619">
              <w:rPr>
                <w:rFonts w:hint="eastAsia"/>
                <w:lang w:eastAsia="ko-KR"/>
              </w:rPr>
              <w:t>저서는</w:t>
            </w:r>
            <w:r w:rsidR="000F1AC3" w:rsidRPr="007E4619">
              <w:rPr>
                <w:rFonts w:hint="eastAsia"/>
                <w:lang w:eastAsia="ko-KR"/>
              </w:rPr>
              <w:t>)</w:t>
            </w:r>
            <w:r w:rsidRPr="007E4619">
              <w:rPr>
                <w:rFonts w:hint="eastAsia"/>
                <w:lang w:eastAsia="ko-KR"/>
              </w:rPr>
              <w:t xml:space="preserve"> 202</w:t>
            </w:r>
            <w:r w:rsidR="000F1AC3" w:rsidRPr="007E4619">
              <w:rPr>
                <w:lang w:eastAsia="ko-KR"/>
              </w:rPr>
              <w:t>2</w:t>
            </w:r>
            <w:r w:rsidRPr="007E4619">
              <w:rPr>
                <w:rFonts w:hint="eastAsia"/>
                <w:lang w:eastAsia="ko-KR"/>
              </w:rPr>
              <w:t>년</w:t>
            </w:r>
            <w:r w:rsidRPr="007E4619">
              <w:rPr>
                <w:rFonts w:hint="eastAsia"/>
                <w:lang w:eastAsia="ko-KR"/>
              </w:rPr>
              <w:t xml:space="preserve"> </w:t>
            </w:r>
            <w:r w:rsidRPr="007E4619">
              <w:rPr>
                <w:rFonts w:hint="eastAsia"/>
                <w:lang w:eastAsia="ko-KR"/>
              </w:rPr>
              <w:t>대한민국</w:t>
            </w:r>
            <w:r w:rsidRPr="007E4619">
              <w:rPr>
                <w:rFonts w:hint="eastAsia"/>
                <w:lang w:eastAsia="ko-KR"/>
              </w:rPr>
              <w:t xml:space="preserve"> </w:t>
            </w:r>
            <w:r w:rsidRPr="007E4619">
              <w:rPr>
                <w:rFonts w:hint="eastAsia"/>
                <w:lang w:eastAsia="ko-KR"/>
              </w:rPr>
              <w:t>교육부와</w:t>
            </w:r>
            <w:r w:rsidRPr="007E4619">
              <w:rPr>
                <w:rFonts w:hint="eastAsia"/>
                <w:lang w:eastAsia="ko-KR"/>
              </w:rPr>
              <w:t xml:space="preserve"> </w:t>
            </w:r>
            <w:r w:rsidRPr="007E4619">
              <w:rPr>
                <w:rFonts w:hint="eastAsia"/>
                <w:lang w:eastAsia="ko-KR"/>
              </w:rPr>
              <w:t>한국학중앙연구원</w:t>
            </w:r>
            <w:r w:rsidRPr="007E4619">
              <w:rPr>
                <w:rFonts w:hint="eastAsia"/>
                <w:lang w:eastAsia="ko-KR"/>
              </w:rPr>
              <w:t>(</w:t>
            </w:r>
            <w:r w:rsidRPr="007E4619">
              <w:rPr>
                <w:rFonts w:hint="eastAsia"/>
                <w:lang w:eastAsia="ko-KR"/>
              </w:rPr>
              <w:t>한국학진흥사업단</w:t>
            </w:r>
            <w:r w:rsidRPr="007E4619">
              <w:rPr>
                <w:rFonts w:hint="eastAsia"/>
                <w:lang w:eastAsia="ko-KR"/>
              </w:rPr>
              <w:t>)</w:t>
            </w:r>
            <w:r w:rsidRPr="007E4619">
              <w:rPr>
                <w:rFonts w:hint="eastAsia"/>
                <w:lang w:eastAsia="ko-KR"/>
              </w:rPr>
              <w:t>의</w:t>
            </w:r>
            <w:r w:rsidRPr="007E4619">
              <w:rPr>
                <w:rFonts w:hint="eastAsia"/>
                <w:lang w:eastAsia="ko-KR"/>
              </w:rPr>
              <w:t xml:space="preserve"> </w:t>
            </w:r>
            <w:r w:rsidRPr="007E4619">
              <w:rPr>
                <w:rFonts w:hint="eastAsia"/>
                <w:lang w:eastAsia="ko-KR"/>
              </w:rPr>
              <w:t>한국학</w:t>
            </w:r>
            <w:r w:rsidRPr="007E4619">
              <w:rPr>
                <w:rFonts w:hint="eastAsia"/>
                <w:lang w:eastAsia="ko-KR"/>
              </w:rPr>
              <w:t xml:space="preserve"> </w:t>
            </w:r>
            <w:r w:rsidRPr="007E4619">
              <w:rPr>
                <w:rFonts w:hint="eastAsia"/>
                <w:lang w:eastAsia="ko-KR"/>
              </w:rPr>
              <w:t>세계화</w:t>
            </w:r>
            <w:r w:rsidRPr="007E4619">
              <w:rPr>
                <w:rFonts w:hint="eastAsia"/>
                <w:lang w:eastAsia="ko-KR"/>
              </w:rPr>
              <w:t xml:space="preserve"> </w:t>
            </w:r>
            <w:r w:rsidRPr="007E4619">
              <w:rPr>
                <w:rFonts w:hint="eastAsia"/>
                <w:lang w:eastAsia="ko-KR"/>
              </w:rPr>
              <w:t>랩</w:t>
            </w:r>
            <w:r w:rsidRPr="007E4619">
              <w:rPr>
                <w:rFonts w:hint="eastAsia"/>
                <w:lang w:eastAsia="ko-KR"/>
              </w:rPr>
              <w:t xml:space="preserve"> </w:t>
            </w:r>
            <w:r w:rsidRPr="007E4619">
              <w:rPr>
                <w:rFonts w:hint="eastAsia"/>
                <w:lang w:eastAsia="ko-KR"/>
              </w:rPr>
              <w:t>사업의</w:t>
            </w:r>
            <w:r w:rsidRPr="007E4619">
              <w:rPr>
                <w:rFonts w:hint="eastAsia"/>
                <w:lang w:eastAsia="ko-KR"/>
              </w:rPr>
              <w:t xml:space="preserve"> </w:t>
            </w:r>
            <w:r w:rsidRPr="007E4619">
              <w:rPr>
                <w:rFonts w:hint="eastAsia"/>
                <w:lang w:eastAsia="ko-KR"/>
              </w:rPr>
              <w:t>지원을</w:t>
            </w:r>
            <w:r w:rsidRPr="007E4619">
              <w:rPr>
                <w:rFonts w:hint="eastAsia"/>
                <w:lang w:eastAsia="ko-KR"/>
              </w:rPr>
              <w:t xml:space="preserve"> </w:t>
            </w:r>
            <w:r w:rsidRPr="007E4619">
              <w:rPr>
                <w:rFonts w:hint="eastAsia"/>
                <w:lang w:eastAsia="ko-KR"/>
              </w:rPr>
              <w:t>받아</w:t>
            </w:r>
            <w:r w:rsidRPr="007E4619">
              <w:rPr>
                <w:rFonts w:hint="eastAsia"/>
                <w:lang w:eastAsia="ko-KR"/>
              </w:rPr>
              <w:t xml:space="preserve"> </w:t>
            </w:r>
            <w:r w:rsidRPr="007E4619">
              <w:rPr>
                <w:rFonts w:hint="eastAsia"/>
                <w:lang w:eastAsia="ko-KR"/>
              </w:rPr>
              <w:t>수행된</w:t>
            </w:r>
            <w:r w:rsidRPr="007E4619">
              <w:rPr>
                <w:rFonts w:hint="eastAsia"/>
                <w:lang w:eastAsia="ko-KR"/>
              </w:rPr>
              <w:t xml:space="preserve"> </w:t>
            </w:r>
            <w:r w:rsidRPr="007E4619">
              <w:rPr>
                <w:rFonts w:hint="eastAsia"/>
                <w:lang w:eastAsia="ko-KR"/>
              </w:rPr>
              <w:t>연구임</w:t>
            </w:r>
            <w:r w:rsidR="00A846ED" w:rsidRPr="007E4619">
              <w:rPr>
                <w:rFonts w:hint="eastAsia"/>
                <w:lang w:eastAsia="ko-KR"/>
              </w:rPr>
              <w:t xml:space="preserve"> </w:t>
            </w:r>
            <w:r w:rsidRPr="007E4619">
              <w:rPr>
                <w:rFonts w:hint="eastAsia"/>
                <w:lang w:eastAsia="ko-KR"/>
              </w:rPr>
              <w:t>(AKS-202</w:t>
            </w:r>
            <w:r w:rsidR="000F1AC3" w:rsidRPr="007E4619">
              <w:rPr>
                <w:lang w:eastAsia="ko-KR"/>
              </w:rPr>
              <w:t>2</w:t>
            </w:r>
            <w:r w:rsidRPr="007E4619">
              <w:rPr>
                <w:rFonts w:hint="eastAsia"/>
                <w:lang w:eastAsia="ko-KR"/>
              </w:rPr>
              <w:t>-OOO-OOOOOOO)"</w:t>
            </w:r>
          </w:p>
        </w:tc>
      </w:tr>
      <w:tr w:rsidR="00492781" w:rsidRPr="00492781" w14:paraId="4A59A077" w14:textId="77777777" w:rsidTr="00D9160A">
        <w:trPr>
          <w:trHeight w:val="343"/>
        </w:trPr>
        <w:tc>
          <w:tcPr>
            <w:tcW w:w="8668" w:type="dxa"/>
            <w:tcBorders>
              <w:top w:val="dotted" w:sz="4" w:space="0" w:color="auto"/>
            </w:tcBorders>
            <w:shd w:val="clear" w:color="auto" w:fill="auto"/>
            <w:vAlign w:val="center"/>
          </w:tcPr>
          <w:p w14:paraId="584AA912" w14:textId="77777777" w:rsidR="00492781" w:rsidRPr="007E4619" w:rsidRDefault="00492781" w:rsidP="00492781">
            <w:pPr>
              <w:pStyle w:val="af"/>
            </w:pPr>
            <w:r w:rsidRPr="007E4619">
              <w:t>In English:</w:t>
            </w:r>
          </w:p>
          <w:p w14:paraId="4345083B" w14:textId="3FEC0D8A" w:rsidR="00492781" w:rsidRPr="007E4619" w:rsidRDefault="00CB1078" w:rsidP="00CB1078">
            <w:pPr>
              <w:pStyle w:val="af"/>
            </w:pPr>
            <w:r w:rsidRPr="007E4619">
              <w:t xml:space="preserve">"This work was supported by the </w:t>
            </w:r>
            <w:r w:rsidRPr="007E4619">
              <w:rPr>
                <w:i/>
                <w:iCs/>
              </w:rPr>
              <w:t>Laboratory Program for Korean Studies</w:t>
            </w:r>
            <w:r w:rsidRPr="007E4619">
              <w:t xml:space="preserve"> of the Ministry of Education of the Republic of Korea and the Korean Studies Promotion Service at the Academy of Korean Studies</w:t>
            </w:r>
            <w:r w:rsidR="00A846ED" w:rsidRPr="007E4619">
              <w:t xml:space="preserve"> </w:t>
            </w:r>
            <w:r w:rsidRPr="007E4619">
              <w:t>(AKS-202</w:t>
            </w:r>
            <w:r w:rsidR="000F1AC3" w:rsidRPr="007E4619">
              <w:t>2</w:t>
            </w:r>
            <w:r w:rsidRPr="007E4619">
              <w:t>-OOO-OOOOOOO).”</w:t>
            </w:r>
          </w:p>
        </w:tc>
      </w:tr>
    </w:tbl>
    <w:p w14:paraId="6FF84856" w14:textId="77777777" w:rsidR="00492781" w:rsidRPr="005621F2" w:rsidRDefault="00492781" w:rsidP="007F4EF5">
      <w:pPr>
        <w:pStyle w:val="af"/>
        <w:numPr>
          <w:ilvl w:val="0"/>
          <w:numId w:val="33"/>
        </w:numPr>
        <w:rPr>
          <w:i/>
          <w:iCs/>
        </w:rPr>
      </w:pPr>
      <w:r w:rsidRPr="008A6CD1">
        <w:rPr>
          <w:i/>
          <w:iCs/>
        </w:rPr>
        <w:t xml:space="preserve">A research </w:t>
      </w:r>
      <w:r w:rsidRPr="005621F2">
        <w:rPr>
          <w:i/>
          <w:iCs/>
        </w:rPr>
        <w:t>result that does not indicate acknowledgment of our support will not be deemed qualified.</w:t>
      </w:r>
    </w:p>
    <w:p w14:paraId="320E27F5" w14:textId="77777777" w:rsidR="00C6072B" w:rsidRPr="005621F2" w:rsidRDefault="00C6072B" w:rsidP="00C6072B">
      <w:pPr>
        <w:pStyle w:val="af"/>
        <w:numPr>
          <w:ilvl w:val="0"/>
          <w:numId w:val="33"/>
        </w:numPr>
        <w:rPr>
          <w:b/>
          <w:bCs/>
          <w:i/>
          <w:iCs/>
          <w:u w:val="single"/>
        </w:rPr>
      </w:pPr>
      <w:bookmarkStart w:id="41" w:name="_Hlk62225124"/>
      <w:r w:rsidRPr="005621F2">
        <w:rPr>
          <w:b/>
          <w:bCs/>
          <w:i/>
          <w:iCs/>
          <w:u w:val="single"/>
        </w:rPr>
        <w:t>Presenting acknowledgements of support from other projects funded by the Ministry of Education of the Republic of Korea or other funding organizations under jurisdiction of said Ministry alongside the acknowledgement of KSPS support is not allowed.</w:t>
      </w:r>
    </w:p>
    <w:bookmarkEnd w:id="41"/>
    <w:p w14:paraId="641FB8EB" w14:textId="04577030" w:rsidR="00C6072B" w:rsidRPr="005621F2" w:rsidRDefault="009225AE" w:rsidP="00DF2E0F">
      <w:pPr>
        <w:pStyle w:val="a3"/>
        <w:numPr>
          <w:ilvl w:val="0"/>
          <w:numId w:val="33"/>
        </w:numPr>
        <w:rPr>
          <w:i/>
          <w:iCs/>
        </w:rPr>
      </w:pPr>
      <w:r w:rsidRPr="005621F2">
        <w:t xml:space="preserve"> </w:t>
      </w:r>
      <w:r w:rsidRPr="005621F2">
        <w:rPr>
          <w:i/>
          <w:iCs/>
        </w:rPr>
        <w:t>For monographs, acknowledgement should be indicated in the masthead.</w:t>
      </w:r>
    </w:p>
    <w:p w14:paraId="0714A398" w14:textId="77777777" w:rsidR="00492781" w:rsidRPr="005621F2" w:rsidRDefault="00492781" w:rsidP="00492781">
      <w:pPr>
        <w:pStyle w:val="af"/>
      </w:pPr>
    </w:p>
    <w:p w14:paraId="7F67FF4F" w14:textId="77777777" w:rsidR="005621F2" w:rsidRPr="00492781" w:rsidRDefault="003D0F79" w:rsidP="005621F2">
      <w:pPr>
        <w:pStyle w:val="2"/>
      </w:pPr>
      <w:bookmarkStart w:id="42" w:name="_Toc93582797"/>
      <w:r w:rsidRPr="005621F2">
        <w:t>7</w:t>
      </w:r>
      <w:r w:rsidR="00492781" w:rsidRPr="005621F2">
        <w:t xml:space="preserve">. </w:t>
      </w:r>
      <w:r w:rsidR="005621F2" w:rsidRPr="00492781">
        <w:t>Other Matters Concerning</w:t>
      </w:r>
      <w:r w:rsidR="005621F2">
        <w:t xml:space="preserve"> the</w:t>
      </w:r>
      <w:r w:rsidR="005621F2" w:rsidRPr="00492781">
        <w:t xml:space="preserve"> Report</w:t>
      </w:r>
      <w:r w:rsidR="005621F2">
        <w:t>s</w:t>
      </w:r>
      <w:r w:rsidR="005621F2" w:rsidRPr="00492781">
        <w:t xml:space="preserve"> and </w:t>
      </w:r>
      <w:r w:rsidR="005621F2">
        <w:t>Research Outcomes</w:t>
      </w:r>
      <w:bookmarkEnd w:id="42"/>
    </w:p>
    <w:p w14:paraId="53BA6B84" w14:textId="77777777" w:rsidR="005621F2" w:rsidRPr="00492781" w:rsidRDefault="005621F2" w:rsidP="005621F2">
      <w:pPr>
        <w:pStyle w:val="af"/>
        <w:numPr>
          <w:ilvl w:val="0"/>
          <w:numId w:val="34"/>
        </w:numPr>
      </w:pPr>
      <w:r>
        <w:t xml:space="preserve">Ownership, </w:t>
      </w:r>
      <w:r w:rsidRPr="00492781">
        <w:t xml:space="preserve">Disclosure and </w:t>
      </w:r>
      <w:r w:rsidRPr="00996B8D">
        <w:t>Utilization</w:t>
      </w:r>
      <w:r w:rsidRPr="00492781">
        <w:t xml:space="preserve"> of Final Reports and Final </w:t>
      </w:r>
      <w:r>
        <w:t>Research Outcomes</w:t>
      </w:r>
      <w:r w:rsidRPr="00492781">
        <w:t xml:space="preserve"> </w:t>
      </w:r>
    </w:p>
    <w:p w14:paraId="2FF7BBE3" w14:textId="77777777" w:rsidR="007A5DCC" w:rsidRPr="00227FB9" w:rsidRDefault="007A5DCC" w:rsidP="007A5DCC">
      <w:pPr>
        <w:numPr>
          <w:ilvl w:val="1"/>
          <w:numId w:val="34"/>
        </w:numPr>
        <w:spacing w:after="0" w:line="240" w:lineRule="auto"/>
      </w:pPr>
      <w:bookmarkStart w:id="43" w:name="_Hlk29914307"/>
      <w:r w:rsidRPr="00227FB9">
        <w:t>In principle, the</w:t>
      </w:r>
      <w:r>
        <w:t xml:space="preserve"> final report and the</w:t>
      </w:r>
      <w:r w:rsidRPr="00227FB9">
        <w:t xml:space="preserve"> final research outcome shall be owned by the Institution which carried out the research project by inheriting the rights to the research outcomes from the relevant researcher(s). However, depending on the research outcome’s format and the amount and fashion of a researcher’s contribution to the outcome, </w:t>
      </w:r>
      <w:r>
        <w:t xml:space="preserve">outcome </w:t>
      </w:r>
      <w:r w:rsidRPr="00227FB9">
        <w:t>which a given researcher(s) has significantly participated</w:t>
      </w:r>
      <w:r>
        <w:t xml:space="preserve"> in</w:t>
      </w:r>
      <w:r w:rsidRPr="00227FB9">
        <w:t xml:space="preserve"> or contributed to, such as an article or monograph, shall be owned by the researcher(s). When there is a plan to utilize the research outcomes, the outcomes may be jointly owned with the Institution upon mutual agreement.</w:t>
      </w:r>
    </w:p>
    <w:p w14:paraId="4DEFCF70" w14:textId="77777777" w:rsidR="007A5DCC" w:rsidRPr="00227FB9" w:rsidRDefault="007A5DCC" w:rsidP="007A5DCC">
      <w:pPr>
        <w:numPr>
          <w:ilvl w:val="1"/>
          <w:numId w:val="34"/>
        </w:numPr>
        <w:spacing w:after="0" w:line="240" w:lineRule="auto"/>
      </w:pPr>
      <w:r w:rsidRPr="00227FB9">
        <w:t>When it is necessary for national security or public good, the final research outcomes can be owned by the government of the Republic of Korea. In this case, the government can assign right to said outcomes to funding organizations or Institutions for the management of the outcomes.</w:t>
      </w:r>
    </w:p>
    <w:p w14:paraId="03F5E753" w14:textId="04761F97" w:rsidR="007A5DCC" w:rsidRPr="00227FB9" w:rsidRDefault="007A5DCC" w:rsidP="007A5DCC">
      <w:pPr>
        <w:numPr>
          <w:ilvl w:val="1"/>
          <w:numId w:val="34"/>
        </w:numPr>
        <w:spacing w:after="0" w:line="240" w:lineRule="auto"/>
      </w:pPr>
      <w:r w:rsidRPr="00227FB9">
        <w:rPr>
          <w:lang w:eastAsia="ko-KR"/>
        </w:rPr>
        <w:t xml:space="preserve">In order to facilitate online disclosure, utilization and overall service of the research outcomes, the owner of the research outcomes shall provide an </w:t>
      </w:r>
      <w:r w:rsidRPr="00437AD9">
        <w:rPr>
          <w:i/>
          <w:iCs/>
          <w:lang w:eastAsia="ko-KR"/>
        </w:rPr>
        <w:t xml:space="preserve">Agreement on </w:t>
      </w:r>
      <w:r>
        <w:rPr>
          <w:i/>
          <w:iCs/>
          <w:lang w:eastAsia="ko-KR"/>
        </w:rPr>
        <w:t>the</w:t>
      </w:r>
      <w:r w:rsidR="00147BFA">
        <w:rPr>
          <w:i/>
          <w:iCs/>
          <w:lang w:eastAsia="ko-KR"/>
        </w:rPr>
        <w:t xml:space="preserve"> Online </w:t>
      </w:r>
      <w:r w:rsidR="00147BFA">
        <w:rPr>
          <w:rFonts w:hint="eastAsia"/>
          <w:i/>
          <w:iCs/>
          <w:lang w:eastAsia="ko-KR"/>
        </w:rPr>
        <w:t>U</w:t>
      </w:r>
      <w:r w:rsidR="00147BFA">
        <w:rPr>
          <w:i/>
          <w:iCs/>
          <w:lang w:eastAsia="ko-KR"/>
        </w:rPr>
        <w:t xml:space="preserve">sage of </w:t>
      </w:r>
      <w:r w:rsidR="00147BFA">
        <w:rPr>
          <w:rFonts w:hint="eastAsia"/>
          <w:i/>
          <w:iCs/>
          <w:lang w:eastAsia="ko-KR"/>
        </w:rPr>
        <w:t>R</w:t>
      </w:r>
      <w:r w:rsidR="00147BFA">
        <w:rPr>
          <w:i/>
          <w:iCs/>
          <w:lang w:eastAsia="ko-KR"/>
        </w:rPr>
        <w:t xml:space="preserve">esearch </w:t>
      </w:r>
      <w:r w:rsidR="00147BFA">
        <w:rPr>
          <w:rFonts w:hint="eastAsia"/>
          <w:i/>
          <w:iCs/>
          <w:lang w:eastAsia="ko-KR"/>
        </w:rPr>
        <w:t>O</w:t>
      </w:r>
      <w:r w:rsidRPr="00437AD9">
        <w:rPr>
          <w:i/>
          <w:iCs/>
          <w:lang w:eastAsia="ko-KR"/>
        </w:rPr>
        <w:t>utcomes</w:t>
      </w:r>
      <w:r w:rsidRPr="00227FB9">
        <w:rPr>
          <w:lang w:eastAsia="ko-KR"/>
        </w:rPr>
        <w:t>.</w:t>
      </w:r>
    </w:p>
    <w:p w14:paraId="65A88EA4" w14:textId="77777777" w:rsidR="005621F2" w:rsidRPr="00423453" w:rsidRDefault="005621F2" w:rsidP="005621F2">
      <w:pPr>
        <w:pStyle w:val="af"/>
        <w:numPr>
          <w:ilvl w:val="0"/>
          <w:numId w:val="145"/>
        </w:numPr>
      </w:pPr>
      <w:r w:rsidRPr="00423453">
        <w:t>Sanctions and Restrictions in the case of Failure to Submit Final Reports and Final Research Outcomes</w:t>
      </w:r>
    </w:p>
    <w:p w14:paraId="0E7528A9" w14:textId="6465B02F" w:rsidR="005621F2" w:rsidRPr="007E4619" w:rsidRDefault="005621F2" w:rsidP="005621F2">
      <w:pPr>
        <w:pStyle w:val="af"/>
        <w:numPr>
          <w:ilvl w:val="1"/>
          <w:numId w:val="35"/>
        </w:numPr>
      </w:pPr>
      <w:r w:rsidRPr="00423453">
        <w:t xml:space="preserve">In the event of failure to fulfill the obligations concerning the final report and final research outcomes, the </w:t>
      </w:r>
      <w:r w:rsidRPr="007E4619">
        <w:t xml:space="preserve">researcher or university in question will be immediately prohibited from applying for and participating in funded research according to the regulations outlined in the Science Promotion Act </w:t>
      </w:r>
      <w:r w:rsidRPr="007E4619">
        <w:rPr>
          <w:lang w:eastAsia="ko-KR"/>
        </w:rPr>
        <w:t>(and its</w:t>
      </w:r>
      <w:r w:rsidRPr="007E4619">
        <w:t xml:space="preserve"> Enforcement Ordinance and Enforcement Rules) and </w:t>
      </w:r>
      <w:r w:rsidR="008B4E39" w:rsidRPr="007E4619">
        <w:t>the Guidelines for the Management and Operation of Academic Research Support Program for Humanities and Social Sciences</w:t>
      </w:r>
      <w:r w:rsidRPr="007E4619">
        <w:t>, etc.</w:t>
      </w:r>
    </w:p>
    <w:p w14:paraId="3FA59145" w14:textId="77777777" w:rsidR="005621F2" w:rsidRPr="00423453" w:rsidRDefault="005621F2" w:rsidP="005621F2">
      <w:pPr>
        <w:pStyle w:val="af"/>
        <w:numPr>
          <w:ilvl w:val="1"/>
          <w:numId w:val="35"/>
        </w:numPr>
      </w:pPr>
      <w:r w:rsidRPr="007E4619">
        <w:t>Additionally, upon the deliberation of the Sanctions Review Board, sanctions may be imposed, such as retrieval of the grant</w:t>
      </w:r>
      <w:r w:rsidRPr="00D03103">
        <w:t>, exclusion of the person/university</w:t>
      </w:r>
      <w:r>
        <w:t xml:space="preserve"> </w:t>
      </w:r>
      <w:r w:rsidRPr="00D03103">
        <w:t xml:space="preserve">(institution from selection as a potential academic funding recipient, financial sanction </w:t>
      </w:r>
      <w:r w:rsidRPr="00423453">
        <w:t xml:space="preserve">and fines, etc. </w:t>
      </w:r>
    </w:p>
    <w:p w14:paraId="4DC2CE8B" w14:textId="77777777" w:rsidR="005621F2" w:rsidRPr="00423453" w:rsidRDefault="005621F2" w:rsidP="005621F2">
      <w:pPr>
        <w:pStyle w:val="af"/>
        <w:numPr>
          <w:ilvl w:val="0"/>
          <w:numId w:val="144"/>
        </w:numPr>
      </w:pPr>
      <w:r w:rsidRPr="00423453">
        <w:lastRenderedPageBreak/>
        <w:t>If the researcher in question objects to the imposed sanctions, he/she may raise the objections to AKS.</w:t>
      </w:r>
      <w:bookmarkEnd w:id="43"/>
    </w:p>
    <w:p w14:paraId="457A9977" w14:textId="77777777" w:rsidR="005621F2" w:rsidRPr="00492781" w:rsidRDefault="005621F2" w:rsidP="005621F2">
      <w:pPr>
        <w:pStyle w:val="af"/>
        <w:numPr>
          <w:ilvl w:val="0"/>
          <w:numId w:val="35"/>
        </w:numPr>
      </w:pPr>
      <w:r w:rsidRPr="00492781">
        <w:t xml:space="preserve"> Research Achievement Follow-up System</w:t>
      </w:r>
    </w:p>
    <w:p w14:paraId="0B5E4473" w14:textId="77777777" w:rsidR="005621F2" w:rsidRPr="00D03103" w:rsidRDefault="005621F2" w:rsidP="005621F2">
      <w:pPr>
        <w:pStyle w:val="af"/>
        <w:numPr>
          <w:ilvl w:val="1"/>
          <w:numId w:val="35"/>
        </w:numPr>
      </w:pPr>
      <w:r w:rsidRPr="00492781">
        <w:t xml:space="preserve">From the progress of project to the period after the submission of the final </w:t>
      </w:r>
      <w:r>
        <w:t>research outcomes</w:t>
      </w:r>
      <w:r w:rsidRPr="00492781">
        <w:t xml:space="preserve">, researchers should upload to the KSPS Project Management System their project performance-related research achievements (the fact of registering with the World Who's Who Dictionary, contents of media reports, human resource cultivation results, etc.) and </w:t>
      </w:r>
      <w:r>
        <w:t>research outcomes</w:t>
      </w:r>
      <w:r w:rsidRPr="00492781">
        <w:t xml:space="preserve"> (dissertations, books, reports, patents, technology inventions, original materials, and intermediate outputs). They </w:t>
      </w:r>
      <w:r w:rsidRPr="00D03103">
        <w:t xml:space="preserve">should also send the related research outcomes to the KSPS at the request of the latter. </w:t>
      </w:r>
    </w:p>
    <w:p w14:paraId="3A749791" w14:textId="77777777" w:rsidR="005621F2" w:rsidRDefault="005621F2" w:rsidP="005621F2">
      <w:pPr>
        <w:pStyle w:val="af"/>
        <w:numPr>
          <w:ilvl w:val="1"/>
          <w:numId w:val="35"/>
        </w:numPr>
      </w:pPr>
      <w:r w:rsidRPr="00D03103">
        <w:t xml:space="preserve">Researcher shall correct and supplement data upon demands of the Korean Studies Promotion Service (KSPS) even after expiry of the project period. Should individuals who performed research be not capable of performing correction and </w:t>
      </w:r>
      <w:r w:rsidRPr="00492781">
        <w:t>supplementation, KSPS may correct and supplement the data.</w:t>
      </w:r>
    </w:p>
    <w:p w14:paraId="25E75A76" w14:textId="77777777" w:rsidR="005621F2" w:rsidRDefault="005621F2" w:rsidP="005621F2">
      <w:pPr>
        <w:pStyle w:val="af"/>
        <w:ind w:left="1440"/>
      </w:pPr>
    </w:p>
    <w:tbl>
      <w:tblPr>
        <w:tblStyle w:val="a4"/>
        <w:tblW w:w="0" w:type="auto"/>
        <w:tblLook w:val="04A0" w:firstRow="1" w:lastRow="0" w:firstColumn="1" w:lastColumn="0" w:noHBand="0" w:noVBand="1"/>
      </w:tblPr>
      <w:tblGrid>
        <w:gridCol w:w="9016"/>
      </w:tblGrid>
      <w:tr w:rsidR="005621F2" w14:paraId="7C180EC6" w14:textId="77777777" w:rsidTr="003C73F8">
        <w:tc>
          <w:tcPr>
            <w:tcW w:w="9016" w:type="dxa"/>
          </w:tcPr>
          <w:p w14:paraId="378630F7" w14:textId="77777777" w:rsidR="005621F2" w:rsidRPr="005859E8" w:rsidRDefault="005621F2" w:rsidP="003C73F8">
            <w:pPr>
              <w:pStyle w:val="af"/>
            </w:pPr>
            <w:r>
              <w:t>Research outcomes</w:t>
            </w:r>
            <w:r w:rsidRPr="005859E8">
              <w:t xml:space="preserve"> include the original materials and intermediate outputs gathered and created by the researcher. </w:t>
            </w:r>
          </w:p>
          <w:p w14:paraId="3211543D" w14:textId="77777777" w:rsidR="005621F2" w:rsidRPr="006363CF" w:rsidRDefault="005621F2" w:rsidP="005621F2">
            <w:pPr>
              <w:pStyle w:val="af"/>
              <w:numPr>
                <w:ilvl w:val="0"/>
                <w:numId w:val="53"/>
              </w:numPr>
            </w:pPr>
            <w:r w:rsidRPr="006363CF">
              <w:t xml:space="preserve">Original materials consist of the entirety of materials gathered and referred to by the researcher while carrying out the research project. (However, materials with unresolved copyright issues and materials constructed by other institutes should not be submitted). </w:t>
            </w:r>
          </w:p>
          <w:p w14:paraId="5DD98033" w14:textId="77777777" w:rsidR="005621F2" w:rsidRPr="005859E8" w:rsidRDefault="005621F2" w:rsidP="005621F2">
            <w:pPr>
              <w:pStyle w:val="af"/>
              <w:numPr>
                <w:ilvl w:val="0"/>
                <w:numId w:val="53"/>
              </w:numPr>
            </w:pPr>
            <w:r w:rsidRPr="006363CF">
              <w:t>Intermediate outputs consist of the entirety of materials created by the researcher while carrying out the research project (</w:t>
            </w:r>
            <w:proofErr w:type="gramStart"/>
            <w:r w:rsidRPr="006363CF">
              <w:t>e.g.</w:t>
            </w:r>
            <w:proofErr w:type="gramEnd"/>
            <w:r w:rsidRPr="006363CF">
              <w:t xml:space="preserve"> photo data, sound data, video data, statistical data, etc.).</w:t>
            </w:r>
          </w:p>
        </w:tc>
      </w:tr>
    </w:tbl>
    <w:p w14:paraId="28BCF1B7" w14:textId="77777777" w:rsidR="003127DC" w:rsidRDefault="003127DC" w:rsidP="00492781">
      <w:pPr>
        <w:pStyle w:val="af"/>
        <w:sectPr w:rsidR="003127DC" w:rsidSect="008A1528">
          <w:pgSz w:w="11906" w:h="16838"/>
          <w:pgMar w:top="1701" w:right="1440" w:bottom="1440" w:left="1440" w:header="851" w:footer="992" w:gutter="0"/>
          <w:cols w:space="425"/>
          <w:docGrid w:linePitch="360"/>
        </w:sectPr>
      </w:pPr>
    </w:p>
    <w:p w14:paraId="5D060794" w14:textId="5C847CA9" w:rsidR="008A6CD1" w:rsidRDefault="008A6CD1" w:rsidP="005621F2">
      <w:pPr>
        <w:pStyle w:val="1"/>
      </w:pPr>
      <w:bookmarkStart w:id="44" w:name="_Toc93582798"/>
      <w:r>
        <w:lastRenderedPageBreak/>
        <w:t xml:space="preserve">VII. </w:t>
      </w:r>
      <w:r w:rsidRPr="00492781">
        <w:t>Others</w:t>
      </w:r>
      <w:bookmarkEnd w:id="44"/>
      <w:r w:rsidRPr="00492781">
        <w:t xml:space="preserve"> </w:t>
      </w:r>
    </w:p>
    <w:p w14:paraId="63886B0B" w14:textId="77777777" w:rsidR="008A6CD1" w:rsidRDefault="008A6CD1" w:rsidP="00492781">
      <w:pPr>
        <w:pStyle w:val="af"/>
      </w:pPr>
    </w:p>
    <w:p w14:paraId="67EA46B5" w14:textId="3AFA5109" w:rsidR="00492781" w:rsidRPr="00492781" w:rsidRDefault="00492781" w:rsidP="008A6CD1">
      <w:pPr>
        <w:pStyle w:val="2"/>
      </w:pPr>
      <w:bookmarkStart w:id="45" w:name="_Toc93582799"/>
      <w:r w:rsidRPr="00492781">
        <w:t xml:space="preserve">1. Payment of Indirect </w:t>
      </w:r>
      <w:r w:rsidR="001576F1">
        <w:t>Expenses</w:t>
      </w:r>
      <w:bookmarkEnd w:id="45"/>
    </w:p>
    <w:p w14:paraId="21A772FC" w14:textId="5EC72E72" w:rsidR="00492781" w:rsidRPr="007E4619" w:rsidRDefault="00492781" w:rsidP="007F4EF5">
      <w:pPr>
        <w:pStyle w:val="af"/>
        <w:numPr>
          <w:ilvl w:val="0"/>
          <w:numId w:val="36"/>
        </w:numPr>
      </w:pPr>
      <w:r w:rsidRPr="00492781">
        <w:t xml:space="preserve">Indirect </w:t>
      </w:r>
      <w:r w:rsidR="001576F1">
        <w:t>expenses</w:t>
      </w:r>
      <w:r w:rsidRPr="00492781">
        <w:t xml:space="preserve"> should not </w:t>
      </w:r>
      <w:r w:rsidRPr="007E4619">
        <w:t xml:space="preserve">exceed 10% of the </w:t>
      </w:r>
      <w:r w:rsidR="00B50E15" w:rsidRPr="007E4619">
        <w:t>“</w:t>
      </w:r>
      <w:r w:rsidR="006B023D" w:rsidRPr="007E4619">
        <w:t>D</w:t>
      </w:r>
      <w:r w:rsidRPr="007E4619">
        <w:t xml:space="preserve">irect </w:t>
      </w:r>
      <w:r w:rsidR="001576F1" w:rsidRPr="007E4619">
        <w:t>Expenses</w:t>
      </w:r>
      <w:r w:rsidR="00B50E15" w:rsidRPr="007E4619">
        <w:t>.”</w:t>
      </w:r>
    </w:p>
    <w:p w14:paraId="543E499B" w14:textId="3308DD82" w:rsidR="006134AF" w:rsidRPr="007E4619" w:rsidRDefault="00176951" w:rsidP="00DF2E0F">
      <w:pPr>
        <w:pStyle w:val="af"/>
        <w:numPr>
          <w:ilvl w:val="1"/>
          <w:numId w:val="36"/>
        </w:numPr>
      </w:pPr>
      <w:r w:rsidRPr="007E4619">
        <w:rPr>
          <w:lang w:eastAsia="ko-KR"/>
        </w:rPr>
        <w:t>Labor Expenses should be included in Direct Expenses.</w:t>
      </w:r>
    </w:p>
    <w:p w14:paraId="4B2F9032" w14:textId="77777777" w:rsidR="00732F68" w:rsidRPr="007E4619" w:rsidRDefault="00732F68" w:rsidP="00732F68">
      <w:pPr>
        <w:pStyle w:val="af"/>
        <w:numPr>
          <w:ilvl w:val="1"/>
          <w:numId w:val="36"/>
        </w:numPr>
        <w:rPr>
          <w:lang w:eastAsia="ko-KR"/>
        </w:rPr>
      </w:pPr>
      <w:r w:rsidRPr="007E4619">
        <w:t>If a matching fund is provided, the matching fund should be excluded when calculating the ratio for indirect expenses.</w:t>
      </w:r>
    </w:p>
    <w:p w14:paraId="7ABBB8DC" w14:textId="77777777" w:rsidR="00732F68" w:rsidRPr="007E4619" w:rsidRDefault="00732F68" w:rsidP="00732F68">
      <w:pPr>
        <w:pStyle w:val="af"/>
        <w:numPr>
          <w:ilvl w:val="1"/>
          <w:numId w:val="36"/>
        </w:numPr>
      </w:pPr>
      <w:r w:rsidRPr="007E4619">
        <w:t>The ratio of indirect expenses should be determined under consultation with the Institution before application.</w:t>
      </w:r>
    </w:p>
    <w:p w14:paraId="0EAFC2F1" w14:textId="77777777" w:rsidR="00732F68" w:rsidRPr="00D352CF" w:rsidRDefault="00732F68" w:rsidP="00732F68">
      <w:pPr>
        <w:pStyle w:val="a3"/>
        <w:numPr>
          <w:ilvl w:val="1"/>
          <w:numId w:val="36"/>
        </w:numPr>
      </w:pPr>
      <w:r w:rsidRPr="007E4619">
        <w:t xml:space="preserve">The ratio of indirect expenses will be considered in the process of selection as part of the University’s willingness to support </w:t>
      </w:r>
      <w:r w:rsidRPr="00D352CF">
        <w:t>Korean Studies.</w:t>
      </w:r>
    </w:p>
    <w:p w14:paraId="07D64423" w14:textId="77777777" w:rsidR="00732F68" w:rsidRPr="00D352CF" w:rsidRDefault="00732F68" w:rsidP="00732F68">
      <w:pPr>
        <w:pStyle w:val="a3"/>
        <w:numPr>
          <w:ilvl w:val="1"/>
          <w:numId w:val="36"/>
        </w:numPr>
        <w:rPr>
          <w:lang w:eastAsia="ko-KR"/>
        </w:rPr>
      </w:pPr>
      <w:r w:rsidRPr="00D352CF">
        <w:rPr>
          <w:lang w:eastAsia="ko-KR"/>
        </w:rPr>
        <w:t xml:space="preserve">Indirect expenses are included in and provided as part of the total project grant. </w:t>
      </w:r>
    </w:p>
    <w:p w14:paraId="73723680" w14:textId="68066DBA" w:rsidR="00492781" w:rsidRPr="00D352CF" w:rsidRDefault="00492781" w:rsidP="007F4EF5">
      <w:pPr>
        <w:pStyle w:val="af"/>
        <w:numPr>
          <w:ilvl w:val="0"/>
          <w:numId w:val="36"/>
        </w:numPr>
      </w:pPr>
      <w:r w:rsidRPr="00D352CF">
        <w:t xml:space="preserve">Throughout the whole project period, the initially agreed rate for indirect </w:t>
      </w:r>
      <w:r w:rsidR="001576F1" w:rsidRPr="00D352CF">
        <w:t>expenses</w:t>
      </w:r>
      <w:r w:rsidRPr="00D352CF">
        <w:t xml:space="preserve"> shall be maintained.    </w:t>
      </w:r>
    </w:p>
    <w:p w14:paraId="7FA1BD90" w14:textId="77777777" w:rsidR="00492781" w:rsidRPr="00D352CF" w:rsidRDefault="00492781" w:rsidP="00492781">
      <w:pPr>
        <w:pStyle w:val="af"/>
      </w:pPr>
      <w:r w:rsidRPr="00D352CF">
        <w:t xml:space="preserve">   </w:t>
      </w:r>
    </w:p>
    <w:p w14:paraId="7AF24142" w14:textId="77777777" w:rsidR="00492781" w:rsidRPr="00D352CF" w:rsidRDefault="00492781" w:rsidP="008A6CD1">
      <w:pPr>
        <w:pStyle w:val="2"/>
      </w:pPr>
      <w:bookmarkStart w:id="46" w:name="_Toc93582800"/>
      <w:r w:rsidRPr="00D352CF">
        <w:t>2. Other Information</w:t>
      </w:r>
      <w:bookmarkEnd w:id="46"/>
    </w:p>
    <w:p w14:paraId="3ABE7C3C" w14:textId="24707B7F" w:rsidR="00492781" w:rsidRPr="00D352CF" w:rsidRDefault="00492781" w:rsidP="007F4EF5">
      <w:pPr>
        <w:pStyle w:val="af"/>
        <w:numPr>
          <w:ilvl w:val="0"/>
          <w:numId w:val="37"/>
        </w:numPr>
      </w:pPr>
      <w:r w:rsidRPr="00D352CF">
        <w:t>Incorrect information or inaccurate content given at the time of application can cause</w:t>
      </w:r>
      <w:r w:rsidR="006B023D" w:rsidRPr="00D352CF">
        <w:t xml:space="preserve"> a</w:t>
      </w:r>
      <w:r w:rsidRPr="00D352CF">
        <w:t xml:space="preserve"> disadvantage, and if such dishonesty is discovered after the application, cancellation of support may occur. </w:t>
      </w:r>
    </w:p>
    <w:p w14:paraId="6428BC9F" w14:textId="3E5F71C8" w:rsidR="00492781" w:rsidRPr="00D352CF" w:rsidRDefault="00492781" w:rsidP="007F4EF5">
      <w:pPr>
        <w:pStyle w:val="af"/>
        <w:numPr>
          <w:ilvl w:val="0"/>
          <w:numId w:val="37"/>
        </w:numPr>
      </w:pPr>
      <w:r w:rsidRPr="00D352CF">
        <w:t xml:space="preserve">The applicant (Project Director) can request information on the evaluation opinions and evaluation process regarding his/her application within </w:t>
      </w:r>
      <w:r w:rsidR="00B50E15" w:rsidRPr="00D352CF">
        <w:t xml:space="preserve">a </w:t>
      </w:r>
      <w:r w:rsidRPr="00D352CF">
        <w:t xml:space="preserve">certain </w:t>
      </w:r>
      <w:proofErr w:type="gramStart"/>
      <w:r w:rsidRPr="00D352CF">
        <w:t>period of time</w:t>
      </w:r>
      <w:proofErr w:type="gramEnd"/>
      <w:r w:rsidRPr="00D352CF">
        <w:t xml:space="preserve">, according to the Act on the Opening of Information of Public Organizations. Nonetheless, </w:t>
      </w:r>
      <w:r w:rsidR="00B20F88" w:rsidRPr="00D352CF">
        <w:t xml:space="preserve">other applications’ </w:t>
      </w:r>
      <w:r w:rsidRPr="00D352CF">
        <w:t>Project Proposal</w:t>
      </w:r>
      <w:r w:rsidR="00F87A8A" w:rsidRPr="00D352CF">
        <w:t xml:space="preserve"> and</w:t>
      </w:r>
      <w:r w:rsidRPr="00D352CF">
        <w:t xml:space="preserve"> content of the evaluation</w:t>
      </w:r>
      <w:r w:rsidR="00F87A8A" w:rsidRPr="00D352CF">
        <w:t xml:space="preserve"> </w:t>
      </w:r>
      <w:r w:rsidRPr="00D352CF">
        <w:t xml:space="preserve">are not to be made public. </w:t>
      </w:r>
    </w:p>
    <w:p w14:paraId="09D8FA47" w14:textId="77777777" w:rsidR="00492781" w:rsidRPr="00492781" w:rsidRDefault="00492781" w:rsidP="00492781">
      <w:pPr>
        <w:pStyle w:val="af"/>
        <w:pBdr>
          <w:bottom w:val="single" w:sz="6" w:space="1" w:color="auto"/>
        </w:pBdr>
      </w:pPr>
    </w:p>
    <w:p w14:paraId="67148EF5" w14:textId="77777777" w:rsidR="005859E8" w:rsidRDefault="005859E8" w:rsidP="00492781">
      <w:pPr>
        <w:pStyle w:val="af"/>
      </w:pPr>
    </w:p>
    <w:p w14:paraId="4125D80D" w14:textId="7CAF8031" w:rsidR="005859E8" w:rsidRPr="005859E8" w:rsidRDefault="005859E8" w:rsidP="00492781">
      <w:pPr>
        <w:pStyle w:val="af"/>
        <w:rPr>
          <w:b/>
          <w:bCs/>
          <w:u w:val="single"/>
        </w:rPr>
      </w:pPr>
      <w:r w:rsidRPr="005859E8">
        <w:rPr>
          <w:b/>
          <w:bCs/>
          <w:u w:val="single"/>
        </w:rPr>
        <w:t>INQUIRIES</w:t>
      </w:r>
    </w:p>
    <w:p w14:paraId="73D5BFCC" w14:textId="77777777" w:rsidR="005859E8" w:rsidRDefault="005859E8" w:rsidP="00492781">
      <w:pPr>
        <w:pStyle w:val="af"/>
      </w:pPr>
    </w:p>
    <w:p w14:paraId="41F72D33" w14:textId="4AE19E71" w:rsidR="005859E8" w:rsidRPr="005859E8" w:rsidRDefault="005859E8" w:rsidP="005859E8">
      <w:pPr>
        <w:pStyle w:val="af"/>
        <w:jc w:val="center"/>
        <w:rPr>
          <w:b/>
          <w:bCs/>
        </w:rPr>
      </w:pPr>
      <w:r w:rsidRPr="005859E8">
        <w:rPr>
          <w:b/>
          <w:bCs/>
        </w:rPr>
        <w:t>Korean Studies Promotion Service</w:t>
      </w:r>
    </w:p>
    <w:p w14:paraId="2B943344" w14:textId="52922CC8" w:rsidR="005859E8" w:rsidRPr="005859E8" w:rsidRDefault="005859E8" w:rsidP="005859E8">
      <w:pPr>
        <w:pStyle w:val="af"/>
        <w:jc w:val="center"/>
        <w:rPr>
          <w:b/>
          <w:bCs/>
        </w:rPr>
      </w:pPr>
      <w:r w:rsidRPr="005859E8">
        <w:rPr>
          <w:b/>
          <w:bCs/>
        </w:rPr>
        <w:t xml:space="preserve">101 </w:t>
      </w:r>
      <w:proofErr w:type="spellStart"/>
      <w:r w:rsidRPr="005859E8">
        <w:rPr>
          <w:b/>
          <w:bCs/>
        </w:rPr>
        <w:t>Jinhyeon</w:t>
      </w:r>
      <w:proofErr w:type="spellEnd"/>
      <w:r w:rsidRPr="005859E8">
        <w:rPr>
          <w:b/>
          <w:bCs/>
        </w:rPr>
        <w:t xml:space="preserve"> Building, The Academy of Korean Studies</w:t>
      </w:r>
    </w:p>
    <w:p w14:paraId="73340684" w14:textId="77777777" w:rsidR="005859E8" w:rsidRPr="005859E8" w:rsidRDefault="005859E8" w:rsidP="005859E8">
      <w:pPr>
        <w:pStyle w:val="af"/>
        <w:jc w:val="center"/>
        <w:rPr>
          <w:b/>
          <w:bCs/>
        </w:rPr>
      </w:pPr>
      <w:r w:rsidRPr="005859E8">
        <w:rPr>
          <w:b/>
          <w:bCs/>
        </w:rPr>
        <w:t xml:space="preserve">323 </w:t>
      </w:r>
      <w:proofErr w:type="spellStart"/>
      <w:r w:rsidRPr="005859E8">
        <w:rPr>
          <w:b/>
          <w:bCs/>
        </w:rPr>
        <w:t>Haogae-ro</w:t>
      </w:r>
      <w:proofErr w:type="spellEnd"/>
      <w:r w:rsidRPr="005859E8">
        <w:rPr>
          <w:b/>
          <w:bCs/>
        </w:rPr>
        <w:t xml:space="preserve">, </w:t>
      </w:r>
      <w:proofErr w:type="spellStart"/>
      <w:r w:rsidRPr="005859E8">
        <w:rPr>
          <w:b/>
          <w:bCs/>
        </w:rPr>
        <w:t>Bundang-gu</w:t>
      </w:r>
      <w:proofErr w:type="spellEnd"/>
      <w:r w:rsidRPr="005859E8">
        <w:rPr>
          <w:b/>
          <w:bCs/>
        </w:rPr>
        <w:t xml:space="preserve">, </w:t>
      </w:r>
      <w:proofErr w:type="spellStart"/>
      <w:r w:rsidRPr="005859E8">
        <w:rPr>
          <w:b/>
          <w:bCs/>
        </w:rPr>
        <w:t>Seongnam-si</w:t>
      </w:r>
      <w:proofErr w:type="spellEnd"/>
      <w:r w:rsidRPr="005859E8">
        <w:rPr>
          <w:b/>
          <w:bCs/>
        </w:rPr>
        <w:t xml:space="preserve">, Gyeonggi-do </w:t>
      </w:r>
    </w:p>
    <w:p w14:paraId="08000136" w14:textId="10E3E001" w:rsidR="005859E8" w:rsidRPr="005859E8" w:rsidRDefault="005859E8" w:rsidP="005859E8">
      <w:pPr>
        <w:pStyle w:val="af"/>
        <w:jc w:val="center"/>
        <w:rPr>
          <w:b/>
          <w:bCs/>
        </w:rPr>
      </w:pPr>
      <w:r w:rsidRPr="005859E8">
        <w:rPr>
          <w:b/>
          <w:bCs/>
        </w:rPr>
        <w:t>13455 Republic of Korea</w:t>
      </w:r>
    </w:p>
    <w:p w14:paraId="033B3117" w14:textId="16318B30" w:rsidR="005859E8" w:rsidRPr="005859E8" w:rsidRDefault="00DF5149" w:rsidP="005859E8">
      <w:pPr>
        <w:pStyle w:val="af"/>
        <w:jc w:val="center"/>
        <w:rPr>
          <w:b/>
          <w:bCs/>
        </w:rPr>
      </w:pPr>
      <w:hyperlink r:id="rId35" w:history="1">
        <w:r w:rsidR="005859E8" w:rsidRPr="005859E8">
          <w:rPr>
            <w:rStyle w:val="a9"/>
            <w:b/>
            <w:bCs/>
            <w:sz w:val="24"/>
            <w:szCs w:val="24"/>
          </w:rPr>
          <w:t>http://ksps.aks.ac.kr</w:t>
        </w:r>
      </w:hyperlink>
    </w:p>
    <w:p w14:paraId="30F7C36F" w14:textId="77777777" w:rsidR="005859E8" w:rsidRDefault="005859E8" w:rsidP="00492781">
      <w:pPr>
        <w:pStyle w:val="af"/>
      </w:pPr>
    </w:p>
    <w:p w14:paraId="7668F1EF" w14:textId="77777777" w:rsidR="005859E8" w:rsidRDefault="005859E8" w:rsidP="007F4EF5">
      <w:pPr>
        <w:pStyle w:val="af"/>
        <w:numPr>
          <w:ilvl w:val="0"/>
          <w:numId w:val="38"/>
        </w:numPr>
      </w:pPr>
      <w:r w:rsidRPr="00492781">
        <w:t xml:space="preserve">For project-related inquiries, please contact </w:t>
      </w:r>
      <w:r>
        <w:t>the</w:t>
      </w:r>
      <w:r w:rsidRPr="00492781">
        <w:t xml:space="preserve"> staff in charge</w:t>
      </w:r>
      <w:r>
        <w:t>:</w:t>
      </w:r>
    </w:p>
    <w:p w14:paraId="2C856D60" w14:textId="620FFEC2" w:rsidR="005859E8" w:rsidRDefault="005859E8" w:rsidP="007E243A">
      <w:pPr>
        <w:widowControl w:val="0"/>
        <w:kinsoku w:val="0"/>
        <w:overflowPunct w:val="0"/>
        <w:autoSpaceDE w:val="0"/>
        <w:autoSpaceDN w:val="0"/>
        <w:adjustRightInd w:val="0"/>
        <w:snapToGrid w:val="0"/>
        <w:spacing w:after="0" w:line="240" w:lineRule="auto"/>
        <w:jc w:val="center"/>
        <w:textAlignment w:val="baseline"/>
      </w:pPr>
      <w:r w:rsidRPr="00492781">
        <w:t xml:space="preserve"> Ms. </w:t>
      </w:r>
      <w:proofErr w:type="spellStart"/>
      <w:r w:rsidR="007E243A">
        <w:rPr>
          <w:rFonts w:eastAsia="돋움"/>
          <w:color w:val="000000" w:themeColor="text1"/>
          <w:sz w:val="20"/>
          <w:szCs w:val="20"/>
        </w:rPr>
        <w:t>Soomin</w:t>
      </w:r>
      <w:proofErr w:type="spellEnd"/>
      <w:r w:rsidR="007E243A">
        <w:rPr>
          <w:rFonts w:eastAsia="돋움"/>
          <w:color w:val="000000" w:themeColor="text1"/>
          <w:sz w:val="20"/>
          <w:szCs w:val="20"/>
        </w:rPr>
        <w:t xml:space="preserve"> KWAK</w:t>
      </w:r>
      <w:r w:rsidR="007E243A">
        <w:rPr>
          <w:rFonts w:eastAsia="돋움"/>
          <w:color w:val="000000" w:themeColor="text1"/>
          <w:sz w:val="20"/>
          <w:szCs w:val="20"/>
        </w:rPr>
        <w:t xml:space="preserve"> </w:t>
      </w:r>
      <w:r>
        <w:t xml:space="preserve">at </w:t>
      </w:r>
      <w:hyperlink r:id="rId36" w:history="1">
        <w:r w:rsidRPr="00492781">
          <w:rPr>
            <w:rStyle w:val="a9"/>
            <w:sz w:val="24"/>
            <w:szCs w:val="24"/>
          </w:rPr>
          <w:t>global@aks.ac.kr</w:t>
        </w:r>
      </w:hyperlink>
    </w:p>
    <w:p w14:paraId="2E5B0877" w14:textId="77777777" w:rsidR="005859E8" w:rsidRPr="00492781" w:rsidRDefault="005859E8" w:rsidP="005859E8">
      <w:pPr>
        <w:pStyle w:val="af"/>
        <w:ind w:left="1440"/>
      </w:pPr>
    </w:p>
    <w:p w14:paraId="1BCBE49A" w14:textId="1D03F3EE" w:rsidR="005859E8" w:rsidRPr="005859E8" w:rsidRDefault="005859E8" w:rsidP="007F4EF5">
      <w:pPr>
        <w:pStyle w:val="af"/>
        <w:numPr>
          <w:ilvl w:val="0"/>
          <w:numId w:val="39"/>
        </w:numPr>
        <w:rPr>
          <w:i/>
          <w:iCs/>
        </w:rPr>
      </w:pPr>
      <w:r w:rsidRPr="005859E8">
        <w:rPr>
          <w:i/>
          <w:iCs/>
        </w:rPr>
        <w:t xml:space="preserve">Please send all business-related inquiries </w:t>
      </w:r>
      <w:r>
        <w:rPr>
          <w:i/>
          <w:iCs/>
        </w:rPr>
        <w:t>to the</w:t>
      </w:r>
      <w:r w:rsidRPr="005859E8">
        <w:rPr>
          <w:i/>
          <w:iCs/>
        </w:rPr>
        <w:t xml:space="preserve"> e-mail given above. </w:t>
      </w:r>
    </w:p>
    <w:p w14:paraId="4144AE3B" w14:textId="77777777" w:rsidR="002B76E4" w:rsidRPr="002B76E4" w:rsidRDefault="005859E8" w:rsidP="007F4EF5">
      <w:pPr>
        <w:pStyle w:val="af"/>
        <w:numPr>
          <w:ilvl w:val="0"/>
          <w:numId w:val="39"/>
        </w:numPr>
      </w:pPr>
      <w:r w:rsidRPr="005859E8">
        <w:rPr>
          <w:i/>
          <w:iCs/>
        </w:rPr>
        <w:t xml:space="preserve">If there is no reply within 48 hours (except </w:t>
      </w:r>
      <w:r>
        <w:rPr>
          <w:i/>
          <w:iCs/>
        </w:rPr>
        <w:t xml:space="preserve">weekends and </w:t>
      </w:r>
      <w:r w:rsidRPr="005859E8">
        <w:rPr>
          <w:i/>
          <w:iCs/>
        </w:rPr>
        <w:t>public holidays) after your e-mail is sent, please inquire by telephone at 82-(0)31-730-8244 or by fax at 82-(0)31-730-8249.</w:t>
      </w:r>
    </w:p>
    <w:p w14:paraId="01C9E823" w14:textId="77777777" w:rsidR="002B76E4" w:rsidRDefault="002B76E4" w:rsidP="002B76E4">
      <w:pPr>
        <w:pStyle w:val="af"/>
        <w:pBdr>
          <w:bottom w:val="single" w:sz="6" w:space="1" w:color="auto"/>
        </w:pBdr>
        <w:ind w:left="360"/>
        <w:rPr>
          <w:i/>
          <w:iCs/>
        </w:rPr>
      </w:pPr>
    </w:p>
    <w:p w14:paraId="64063974" w14:textId="171F267E" w:rsidR="00492781" w:rsidRDefault="00492781" w:rsidP="002B76E4">
      <w:pPr>
        <w:pStyle w:val="af"/>
        <w:ind w:left="360"/>
      </w:pPr>
      <w:r w:rsidRPr="00492781">
        <w:br w:type="page"/>
      </w:r>
    </w:p>
    <w:p w14:paraId="332E0FAC" w14:textId="32D98E22" w:rsidR="00E444A6" w:rsidRPr="00C1753B" w:rsidRDefault="00623637" w:rsidP="005621F2">
      <w:pPr>
        <w:pStyle w:val="1"/>
      </w:pPr>
      <w:bookmarkStart w:id="47" w:name="_Toc93582801"/>
      <w:r w:rsidRPr="00C1753B">
        <w:lastRenderedPageBreak/>
        <w:t>[</w:t>
      </w:r>
      <w:r w:rsidR="00E444A6" w:rsidRPr="00C1753B">
        <w:t>Appendix 1</w:t>
      </w:r>
      <w:r w:rsidRPr="00C1753B">
        <w:t>-1</w:t>
      </w:r>
      <w:r w:rsidR="00E444A6" w:rsidRPr="00C1753B">
        <w:t>] Reference for Calculation of Project Budget Items</w:t>
      </w:r>
      <w:r w:rsidR="00F82DE9" w:rsidRPr="00C1753B">
        <w:t xml:space="preserve"> (</w:t>
      </w:r>
      <w:r w:rsidR="00577A19" w:rsidRPr="00C1753B">
        <w:t>Korean</w:t>
      </w:r>
      <w:r w:rsidR="00F82DE9" w:rsidRPr="00C1753B">
        <w:t xml:space="preserve"> Researchers)</w:t>
      </w:r>
      <w:bookmarkEnd w:id="47"/>
    </w:p>
    <w:p w14:paraId="091C0F5B" w14:textId="77777777" w:rsidR="00E444A6" w:rsidRPr="00E444A6" w:rsidRDefault="00E444A6" w:rsidP="00E444A6">
      <w:pPr>
        <w:spacing w:after="0" w:line="240" w:lineRule="auto"/>
      </w:pPr>
    </w:p>
    <w:tbl>
      <w:tblPr>
        <w:tblStyle w:val="TableGrid2"/>
        <w:tblW w:w="9175" w:type="dxa"/>
        <w:tblLayout w:type="fixed"/>
        <w:tblLook w:val="0000" w:firstRow="0" w:lastRow="0" w:firstColumn="0" w:lastColumn="0" w:noHBand="0" w:noVBand="0"/>
      </w:tblPr>
      <w:tblGrid>
        <w:gridCol w:w="985"/>
        <w:gridCol w:w="3690"/>
        <w:gridCol w:w="4500"/>
      </w:tblGrid>
      <w:tr w:rsidR="00131B4E" w:rsidRPr="00E444A6" w14:paraId="10B495A3" w14:textId="77777777" w:rsidTr="00D9503F">
        <w:trPr>
          <w:trHeight w:val="255"/>
        </w:trPr>
        <w:tc>
          <w:tcPr>
            <w:tcW w:w="985" w:type="dxa"/>
            <w:shd w:val="clear" w:color="auto" w:fill="BFBFBF" w:themeFill="background1" w:themeFillShade="BF"/>
            <w:vAlign w:val="center"/>
          </w:tcPr>
          <w:p w14:paraId="4CFDF4F1" w14:textId="77777777" w:rsidR="00131B4E" w:rsidRPr="00E444A6" w:rsidRDefault="00131B4E" w:rsidP="00D9503F">
            <w:pPr>
              <w:spacing w:after="0" w:line="240" w:lineRule="auto"/>
              <w:jc w:val="center"/>
              <w:rPr>
                <w:b/>
                <w:bCs/>
              </w:rPr>
            </w:pPr>
            <w:r w:rsidRPr="00E444A6">
              <w:rPr>
                <w:b/>
                <w:bCs/>
              </w:rPr>
              <w:br w:type="page"/>
            </w:r>
            <w:r>
              <w:rPr>
                <w:b/>
                <w:bCs/>
              </w:rPr>
              <w:t>Expense</w:t>
            </w:r>
          </w:p>
        </w:tc>
        <w:tc>
          <w:tcPr>
            <w:tcW w:w="3690" w:type="dxa"/>
            <w:shd w:val="clear" w:color="auto" w:fill="BFBFBF" w:themeFill="background1" w:themeFillShade="BF"/>
            <w:vAlign w:val="center"/>
          </w:tcPr>
          <w:p w14:paraId="45AA8E34" w14:textId="77777777" w:rsidR="00131B4E" w:rsidRPr="00E444A6" w:rsidRDefault="00131B4E" w:rsidP="00D9503F">
            <w:pPr>
              <w:spacing w:after="0" w:line="240" w:lineRule="auto"/>
              <w:jc w:val="center"/>
              <w:rPr>
                <w:b/>
                <w:bCs/>
              </w:rPr>
            </w:pPr>
            <w:r>
              <w:rPr>
                <w:b/>
                <w:bCs/>
              </w:rPr>
              <w:t>Usage</w:t>
            </w:r>
          </w:p>
        </w:tc>
        <w:tc>
          <w:tcPr>
            <w:tcW w:w="4500" w:type="dxa"/>
            <w:shd w:val="clear" w:color="auto" w:fill="BFBFBF" w:themeFill="background1" w:themeFillShade="BF"/>
            <w:vAlign w:val="center"/>
          </w:tcPr>
          <w:p w14:paraId="3B1E33C3" w14:textId="77777777" w:rsidR="00131B4E" w:rsidRPr="00E444A6" w:rsidRDefault="00131B4E" w:rsidP="00D9503F">
            <w:pPr>
              <w:spacing w:after="0" w:line="240" w:lineRule="auto"/>
              <w:jc w:val="center"/>
              <w:rPr>
                <w:b/>
                <w:bCs/>
              </w:rPr>
            </w:pPr>
            <w:r w:rsidRPr="00A86480">
              <w:rPr>
                <w:b/>
                <w:bCs/>
              </w:rPr>
              <w:t>Appropriation Standards</w:t>
            </w:r>
          </w:p>
        </w:tc>
      </w:tr>
      <w:tr w:rsidR="00131B4E" w:rsidRPr="00E444A6" w14:paraId="38013209" w14:textId="77777777" w:rsidTr="00D9503F">
        <w:trPr>
          <w:trHeight w:val="410"/>
        </w:trPr>
        <w:tc>
          <w:tcPr>
            <w:tcW w:w="985" w:type="dxa"/>
            <w:vMerge w:val="restart"/>
          </w:tcPr>
          <w:p w14:paraId="7ADD40DD" w14:textId="77777777" w:rsidR="00131B4E" w:rsidRPr="00A86480" w:rsidRDefault="00131B4E" w:rsidP="00D9503F">
            <w:pPr>
              <w:spacing w:after="0" w:line="240" w:lineRule="auto"/>
              <w:rPr>
                <w:sz w:val="18"/>
                <w:szCs w:val="18"/>
              </w:rPr>
            </w:pPr>
            <w:r w:rsidRPr="00A86480">
              <w:rPr>
                <w:sz w:val="18"/>
                <w:szCs w:val="18"/>
              </w:rPr>
              <w:t>Direct expenses</w:t>
            </w:r>
          </w:p>
        </w:tc>
        <w:tc>
          <w:tcPr>
            <w:tcW w:w="3690" w:type="dxa"/>
          </w:tcPr>
          <w:p w14:paraId="150E5666" w14:textId="77777777" w:rsidR="00131B4E" w:rsidRPr="00A86480" w:rsidRDefault="00131B4E" w:rsidP="00D9503F">
            <w:pPr>
              <w:pStyle w:val="10"/>
              <w:spacing w:after="0" w:line="240" w:lineRule="auto"/>
              <w:ind w:left="0"/>
              <w:rPr>
                <w:sz w:val="18"/>
                <w:szCs w:val="18"/>
                <w:lang w:eastAsia="ko-KR"/>
              </w:rPr>
            </w:pPr>
            <w:r w:rsidRPr="009B55F1">
              <w:rPr>
                <w:b/>
                <w:bCs/>
              </w:rPr>
              <w:t xml:space="preserve">Labor </w:t>
            </w:r>
            <w:r>
              <w:rPr>
                <w:b/>
                <w:bCs/>
              </w:rPr>
              <w:t xml:space="preserve">expenses: </w:t>
            </w:r>
            <w:r w:rsidRPr="00A86480">
              <w:rPr>
                <w:b/>
                <w:sz w:val="18"/>
                <w:szCs w:val="18"/>
                <w:lang w:eastAsia="ko-KR"/>
              </w:rPr>
              <w:t>Research assistants’ allowances</w:t>
            </w:r>
            <w:r>
              <w:rPr>
                <w:b/>
                <w:sz w:val="18"/>
                <w:szCs w:val="18"/>
                <w:lang w:eastAsia="ko-KR"/>
              </w:rPr>
              <w:t xml:space="preserve"> </w:t>
            </w:r>
            <w:r>
              <w:rPr>
                <w:sz w:val="18"/>
                <w:szCs w:val="18"/>
                <w:lang w:eastAsia="ko-KR"/>
              </w:rPr>
              <w:t xml:space="preserve">- </w:t>
            </w:r>
            <w:r w:rsidRPr="00A86480">
              <w:rPr>
                <w:sz w:val="18"/>
                <w:szCs w:val="18"/>
                <w:lang w:eastAsia="ko-KR"/>
              </w:rPr>
              <w:t>Bachelors, Masters, and PhD Students that are participating in the research</w:t>
            </w:r>
          </w:p>
          <w:p w14:paraId="6215411F" w14:textId="77777777" w:rsidR="00131B4E" w:rsidRPr="00A86480" w:rsidRDefault="00131B4E" w:rsidP="00D9503F">
            <w:pPr>
              <w:numPr>
                <w:ilvl w:val="0"/>
                <w:numId w:val="38"/>
              </w:numPr>
              <w:spacing w:after="0" w:line="240" w:lineRule="auto"/>
              <w:rPr>
                <w:sz w:val="18"/>
                <w:szCs w:val="18"/>
              </w:rPr>
            </w:pPr>
            <w:r w:rsidRPr="00A86480">
              <w:rPr>
                <w:sz w:val="18"/>
                <w:szCs w:val="18"/>
              </w:rPr>
              <w:t>Total amount of personnel expenses for any individual cannot exceed the amount listed in Clause 7 of the Act on the Management of the National Research Development.</w:t>
            </w:r>
          </w:p>
        </w:tc>
        <w:tc>
          <w:tcPr>
            <w:tcW w:w="4500" w:type="dxa"/>
          </w:tcPr>
          <w:p w14:paraId="647039B2" w14:textId="77777777" w:rsidR="00131B4E" w:rsidRPr="00A86480" w:rsidRDefault="00131B4E" w:rsidP="00D9503F">
            <w:pPr>
              <w:pStyle w:val="10"/>
              <w:numPr>
                <w:ilvl w:val="0"/>
                <w:numId w:val="92"/>
              </w:numPr>
              <w:spacing w:after="0" w:line="240" w:lineRule="auto"/>
              <w:ind w:left="436"/>
              <w:rPr>
                <w:sz w:val="18"/>
                <w:szCs w:val="18"/>
                <w:lang w:eastAsia="ko-KR"/>
              </w:rPr>
            </w:pPr>
            <w:proofErr w:type="gramStart"/>
            <w:r w:rsidRPr="00A86480">
              <w:rPr>
                <w:sz w:val="18"/>
                <w:szCs w:val="18"/>
                <w:lang w:eastAsia="ko-KR"/>
              </w:rPr>
              <w:t>Bachelors</w:t>
            </w:r>
            <w:proofErr w:type="gramEnd"/>
            <w:r w:rsidRPr="00A86480">
              <w:rPr>
                <w:sz w:val="18"/>
                <w:szCs w:val="18"/>
                <w:lang w:eastAsia="ko-KR"/>
              </w:rPr>
              <w:t xml:space="preserve"> students and bachelor’s degree level researchers: No more than KRW 1 million per month</w:t>
            </w:r>
          </w:p>
          <w:p w14:paraId="40625009" w14:textId="77777777" w:rsidR="00131B4E" w:rsidRPr="00A86480" w:rsidRDefault="00131B4E" w:rsidP="00D9503F">
            <w:pPr>
              <w:pStyle w:val="10"/>
              <w:numPr>
                <w:ilvl w:val="0"/>
                <w:numId w:val="92"/>
              </w:numPr>
              <w:spacing w:after="0" w:line="240" w:lineRule="auto"/>
              <w:ind w:left="436"/>
              <w:rPr>
                <w:sz w:val="18"/>
                <w:szCs w:val="18"/>
                <w:lang w:eastAsia="ko-KR"/>
              </w:rPr>
            </w:pPr>
            <w:r w:rsidRPr="00A86480">
              <w:rPr>
                <w:sz w:val="18"/>
                <w:szCs w:val="18"/>
                <w:lang w:eastAsia="ko-KR"/>
              </w:rPr>
              <w:t xml:space="preserve">Masters Students and master’s degree level researchers: No more than KRW 1.8 </w:t>
            </w:r>
            <w:proofErr w:type="gramStart"/>
            <w:r w:rsidRPr="00A86480">
              <w:rPr>
                <w:sz w:val="18"/>
                <w:szCs w:val="18"/>
                <w:lang w:eastAsia="ko-KR"/>
              </w:rPr>
              <w:t>Million</w:t>
            </w:r>
            <w:proofErr w:type="gramEnd"/>
          </w:p>
          <w:p w14:paraId="16A5321A" w14:textId="77777777" w:rsidR="00131B4E" w:rsidRPr="00A86480" w:rsidRDefault="00131B4E" w:rsidP="00D9503F">
            <w:pPr>
              <w:pStyle w:val="10"/>
              <w:numPr>
                <w:ilvl w:val="0"/>
                <w:numId w:val="92"/>
              </w:numPr>
              <w:spacing w:after="0" w:line="240" w:lineRule="auto"/>
              <w:ind w:left="436"/>
              <w:rPr>
                <w:sz w:val="18"/>
                <w:szCs w:val="18"/>
                <w:lang w:eastAsia="ko-KR"/>
              </w:rPr>
            </w:pPr>
            <w:r w:rsidRPr="00A86480">
              <w:rPr>
                <w:sz w:val="18"/>
                <w:szCs w:val="18"/>
                <w:lang w:eastAsia="ko-KR"/>
              </w:rPr>
              <w:t>PhD Students: No more than KRW 2.5 million</w:t>
            </w:r>
          </w:p>
          <w:p w14:paraId="5A7FD833" w14:textId="77777777" w:rsidR="00131B4E" w:rsidRPr="00A86480" w:rsidRDefault="00131B4E" w:rsidP="00D9503F">
            <w:pPr>
              <w:pStyle w:val="a3"/>
              <w:numPr>
                <w:ilvl w:val="0"/>
                <w:numId w:val="93"/>
              </w:numPr>
              <w:spacing w:after="0" w:line="240" w:lineRule="auto"/>
              <w:ind w:left="436"/>
              <w:rPr>
                <w:sz w:val="18"/>
                <w:szCs w:val="18"/>
                <w:lang w:eastAsia="ko-KR"/>
              </w:rPr>
            </w:pPr>
            <w:r w:rsidRPr="00A86480">
              <w:rPr>
                <w:sz w:val="18"/>
                <w:szCs w:val="18"/>
                <w:lang w:eastAsia="ko-KR"/>
              </w:rPr>
              <w:t>Personnel Expenses for Research Assistants can be appropriated according to participation period</w:t>
            </w:r>
          </w:p>
          <w:p w14:paraId="759604AD" w14:textId="77777777" w:rsidR="00131B4E" w:rsidRPr="00A86480" w:rsidRDefault="00131B4E" w:rsidP="00D9503F">
            <w:pPr>
              <w:pStyle w:val="a3"/>
              <w:numPr>
                <w:ilvl w:val="0"/>
                <w:numId w:val="93"/>
              </w:numPr>
              <w:spacing w:after="0" w:line="240" w:lineRule="auto"/>
              <w:ind w:left="436"/>
              <w:rPr>
                <w:sz w:val="18"/>
                <w:szCs w:val="18"/>
                <w:lang w:eastAsia="ko-KR"/>
              </w:rPr>
            </w:pPr>
            <w:r w:rsidRPr="00A86480">
              <w:rPr>
                <w:sz w:val="18"/>
                <w:szCs w:val="18"/>
                <w:lang w:eastAsia="ko-KR"/>
              </w:rPr>
              <w:t>However, Bachelors and master’s degree level researchers must be affiliated to a domestic</w:t>
            </w:r>
            <w:r>
              <w:rPr>
                <w:sz w:val="18"/>
                <w:szCs w:val="18"/>
                <w:lang w:eastAsia="ko-KR"/>
              </w:rPr>
              <w:t xml:space="preserve"> (</w:t>
            </w:r>
            <w:proofErr w:type="gramStart"/>
            <w:r>
              <w:rPr>
                <w:sz w:val="18"/>
                <w:szCs w:val="18"/>
                <w:lang w:eastAsia="ko-KR"/>
              </w:rPr>
              <w:t>i.e.</w:t>
            </w:r>
            <w:proofErr w:type="gramEnd"/>
            <w:r>
              <w:rPr>
                <w:sz w:val="18"/>
                <w:szCs w:val="18"/>
                <w:lang w:eastAsia="ko-KR"/>
              </w:rPr>
              <w:t xml:space="preserve"> Korean)</w:t>
            </w:r>
            <w:r w:rsidRPr="00A86480">
              <w:rPr>
                <w:sz w:val="18"/>
                <w:szCs w:val="18"/>
                <w:lang w:eastAsia="ko-KR"/>
              </w:rPr>
              <w:t xml:space="preserve"> institution that can participate in the research, and it is possible only when the central control of research funds is possible.</w:t>
            </w:r>
          </w:p>
          <w:p w14:paraId="173E4D1F" w14:textId="77777777" w:rsidR="00131B4E" w:rsidRPr="00A86480" w:rsidRDefault="00131B4E" w:rsidP="00D9503F">
            <w:pPr>
              <w:pStyle w:val="a3"/>
              <w:numPr>
                <w:ilvl w:val="0"/>
                <w:numId w:val="93"/>
              </w:numPr>
              <w:spacing w:after="0" w:line="240" w:lineRule="auto"/>
              <w:ind w:left="436"/>
              <w:rPr>
                <w:sz w:val="18"/>
                <w:szCs w:val="18"/>
                <w:lang w:eastAsia="ko-KR"/>
              </w:rPr>
            </w:pPr>
            <w:r w:rsidRPr="00A86480">
              <w:rPr>
                <w:sz w:val="18"/>
                <w:szCs w:val="18"/>
                <w:lang w:eastAsia="ko-KR"/>
              </w:rPr>
              <w:t xml:space="preserve">Researchers are to devote themselves to research activities supervised by the lead researcher. If the </w:t>
            </w:r>
            <w:r>
              <w:rPr>
                <w:sz w:val="18"/>
                <w:szCs w:val="18"/>
                <w:lang w:eastAsia="ko-KR"/>
              </w:rPr>
              <w:t>Institution</w:t>
            </w:r>
            <w:r w:rsidRPr="00A86480">
              <w:rPr>
                <w:sz w:val="18"/>
                <w:szCs w:val="18"/>
                <w:lang w:eastAsia="ko-KR"/>
              </w:rPr>
              <w:t xml:space="preserve"> register is changed for reasons such as graduation, the initial eligibility is acknowledged until the conclusion of the research. However, if the researcher is employed elsewhere, the initial eligibility will not be acknowledged.</w:t>
            </w:r>
          </w:p>
          <w:p w14:paraId="4C2163DF" w14:textId="77777777" w:rsidR="00131B4E" w:rsidRPr="00A86480" w:rsidRDefault="00131B4E" w:rsidP="00D9503F">
            <w:pPr>
              <w:numPr>
                <w:ilvl w:val="0"/>
                <w:numId w:val="93"/>
              </w:numPr>
              <w:spacing w:after="0" w:line="240" w:lineRule="auto"/>
              <w:ind w:left="436"/>
              <w:rPr>
                <w:sz w:val="18"/>
                <w:szCs w:val="18"/>
              </w:rPr>
            </w:pPr>
            <w:r w:rsidRPr="00A86480">
              <w:rPr>
                <w:sz w:val="18"/>
                <w:szCs w:val="18"/>
                <w:lang w:eastAsia="ko-KR"/>
              </w:rPr>
              <w:t xml:space="preserve">In cases when researchers from the research </w:t>
            </w:r>
            <w:r>
              <w:rPr>
                <w:sz w:val="18"/>
                <w:szCs w:val="18"/>
                <w:lang w:eastAsia="ko-KR"/>
              </w:rPr>
              <w:t xml:space="preserve">institutions </w:t>
            </w:r>
            <w:r w:rsidRPr="00A86480">
              <w:rPr>
                <w:sz w:val="18"/>
                <w:szCs w:val="18"/>
                <w:lang w:eastAsia="ko-KR"/>
              </w:rPr>
              <w:t xml:space="preserve">established by the </w:t>
            </w:r>
            <w:r w:rsidRPr="00A86480">
              <w:rPr>
                <w:i/>
                <w:sz w:val="18"/>
                <w:szCs w:val="18"/>
                <w:lang w:eastAsia="ko-KR"/>
              </w:rPr>
              <w:t xml:space="preserve">Act on the Promotion of Special Research </w:t>
            </w:r>
            <w:r>
              <w:rPr>
                <w:i/>
                <w:sz w:val="18"/>
                <w:szCs w:val="18"/>
                <w:lang w:eastAsia="ko-KR"/>
              </w:rPr>
              <w:t>Institution</w:t>
            </w:r>
            <w:r w:rsidRPr="00A86480">
              <w:rPr>
                <w:i/>
                <w:sz w:val="18"/>
                <w:szCs w:val="18"/>
                <w:lang w:eastAsia="ko-KR"/>
              </w:rPr>
              <w:t xml:space="preserve">s </w:t>
            </w:r>
            <w:r w:rsidRPr="00A86480">
              <w:rPr>
                <w:sz w:val="18"/>
                <w:szCs w:val="18"/>
                <w:lang w:eastAsia="ko-KR"/>
              </w:rPr>
              <w:t xml:space="preserve">and </w:t>
            </w:r>
            <w:r w:rsidRPr="00A86480">
              <w:rPr>
                <w:i/>
                <w:sz w:val="18"/>
                <w:szCs w:val="18"/>
                <w:lang w:eastAsia="ko-KR"/>
              </w:rPr>
              <w:t xml:space="preserve">Act on the Establishment and Management of the Government-funded Research </w:t>
            </w:r>
            <w:r>
              <w:rPr>
                <w:i/>
                <w:sz w:val="18"/>
                <w:szCs w:val="18"/>
                <w:lang w:eastAsia="ko-KR"/>
              </w:rPr>
              <w:t>Institution</w:t>
            </w:r>
            <w:r w:rsidRPr="00A86480">
              <w:rPr>
                <w:i/>
                <w:sz w:val="18"/>
                <w:szCs w:val="18"/>
                <w:lang w:eastAsia="ko-KR"/>
              </w:rPr>
              <w:t>s</w:t>
            </w:r>
            <w:r w:rsidRPr="00A86480">
              <w:rPr>
                <w:sz w:val="18"/>
                <w:szCs w:val="18"/>
                <w:lang w:eastAsia="ko-KR"/>
              </w:rPr>
              <w:t xml:space="preserve"> participate, the “Appendix 2” of the </w:t>
            </w:r>
            <w:r w:rsidRPr="00A86480">
              <w:rPr>
                <w:i/>
                <w:sz w:val="18"/>
                <w:szCs w:val="18"/>
                <w:lang w:eastAsia="ko-KR"/>
              </w:rPr>
              <w:t>Regulations on the National Research Promotion Management</w:t>
            </w:r>
            <w:r w:rsidRPr="00A86480">
              <w:rPr>
                <w:sz w:val="18"/>
                <w:szCs w:val="18"/>
                <w:lang w:eastAsia="ko-KR"/>
              </w:rPr>
              <w:t xml:space="preserve"> can be applied. </w:t>
            </w:r>
            <w:r w:rsidRPr="00A86480">
              <w:rPr>
                <w:sz w:val="18"/>
                <w:szCs w:val="18"/>
                <w:highlight w:val="yellow"/>
                <w:lang w:eastAsia="ko-KR"/>
              </w:rPr>
              <w:t xml:space="preserve">    </w:t>
            </w:r>
          </w:p>
        </w:tc>
      </w:tr>
      <w:tr w:rsidR="00131B4E" w:rsidRPr="00E444A6" w14:paraId="417CDF5D" w14:textId="77777777" w:rsidTr="00D9503F">
        <w:trPr>
          <w:trHeight w:val="864"/>
        </w:trPr>
        <w:tc>
          <w:tcPr>
            <w:tcW w:w="985" w:type="dxa"/>
            <w:vMerge/>
          </w:tcPr>
          <w:p w14:paraId="20E95CD0" w14:textId="77777777" w:rsidR="00131B4E" w:rsidRPr="00A86480" w:rsidRDefault="00131B4E" w:rsidP="00D9503F">
            <w:pPr>
              <w:spacing w:after="0" w:line="240" w:lineRule="auto"/>
              <w:rPr>
                <w:sz w:val="18"/>
                <w:szCs w:val="18"/>
              </w:rPr>
            </w:pPr>
          </w:p>
        </w:tc>
        <w:tc>
          <w:tcPr>
            <w:tcW w:w="3690" w:type="dxa"/>
          </w:tcPr>
          <w:p w14:paraId="339A4D5D" w14:textId="77777777" w:rsidR="00131B4E" w:rsidRPr="00A86480" w:rsidRDefault="00131B4E" w:rsidP="00D9503F">
            <w:pPr>
              <w:spacing w:after="0" w:line="240" w:lineRule="auto"/>
              <w:rPr>
                <w:b/>
                <w:bCs/>
                <w:sz w:val="18"/>
                <w:szCs w:val="18"/>
              </w:rPr>
            </w:pPr>
            <w:r w:rsidRPr="009B55F1">
              <w:rPr>
                <w:b/>
                <w:bCs/>
              </w:rPr>
              <w:t xml:space="preserve">Labor </w:t>
            </w:r>
            <w:r>
              <w:rPr>
                <w:b/>
                <w:bCs/>
              </w:rPr>
              <w:t>expenses:</w:t>
            </w:r>
            <w:r w:rsidRPr="009B55F1">
              <w:rPr>
                <w:b/>
                <w:bCs/>
              </w:rPr>
              <w:t xml:space="preserve"> </w:t>
            </w:r>
            <w:proofErr w:type="gramStart"/>
            <w:r w:rsidRPr="00A86480">
              <w:rPr>
                <w:b/>
                <w:bCs/>
                <w:sz w:val="18"/>
                <w:szCs w:val="18"/>
              </w:rPr>
              <w:t>Post-doc</w:t>
            </w:r>
            <w:proofErr w:type="gramEnd"/>
            <w:r w:rsidRPr="00A86480">
              <w:rPr>
                <w:b/>
                <w:bCs/>
                <w:sz w:val="18"/>
                <w:szCs w:val="18"/>
              </w:rPr>
              <w:t xml:space="preserve"> salaries</w:t>
            </w:r>
          </w:p>
          <w:p w14:paraId="4196AC4C" w14:textId="77777777" w:rsidR="00131B4E" w:rsidRPr="00A86480" w:rsidRDefault="00131B4E" w:rsidP="00D9503F">
            <w:pPr>
              <w:pStyle w:val="a3"/>
              <w:numPr>
                <w:ilvl w:val="0"/>
                <w:numId w:val="94"/>
              </w:numPr>
              <w:spacing w:after="0" w:line="240" w:lineRule="auto"/>
              <w:ind w:left="346"/>
              <w:rPr>
                <w:sz w:val="18"/>
                <w:szCs w:val="18"/>
              </w:rPr>
            </w:pPr>
            <w:r w:rsidRPr="00A86480">
              <w:rPr>
                <w:sz w:val="18"/>
                <w:szCs w:val="18"/>
              </w:rPr>
              <w:t>Those who receive personnel expenses from the MOE, specialized institutions and other institutions are excluded.</w:t>
            </w:r>
          </w:p>
          <w:p w14:paraId="4C5CAC56" w14:textId="77777777" w:rsidR="00131B4E" w:rsidRPr="00A86480" w:rsidRDefault="00131B4E" w:rsidP="00D9503F">
            <w:pPr>
              <w:pStyle w:val="a3"/>
              <w:numPr>
                <w:ilvl w:val="0"/>
                <w:numId w:val="94"/>
              </w:numPr>
              <w:spacing w:after="0" w:line="240" w:lineRule="auto"/>
              <w:ind w:left="346"/>
              <w:rPr>
                <w:sz w:val="18"/>
                <w:szCs w:val="18"/>
              </w:rPr>
            </w:pPr>
            <w:r w:rsidRPr="00A86480">
              <w:rPr>
                <w:sz w:val="18"/>
                <w:szCs w:val="18"/>
              </w:rPr>
              <w:t>The Four Major Insurances can be calculated.</w:t>
            </w:r>
          </w:p>
        </w:tc>
        <w:tc>
          <w:tcPr>
            <w:tcW w:w="4500" w:type="dxa"/>
          </w:tcPr>
          <w:p w14:paraId="1A4C3915" w14:textId="77777777" w:rsidR="00131B4E" w:rsidRPr="00A86480" w:rsidRDefault="00131B4E" w:rsidP="00D9503F">
            <w:pPr>
              <w:numPr>
                <w:ilvl w:val="0"/>
                <w:numId w:val="55"/>
              </w:numPr>
              <w:spacing w:after="0" w:line="240" w:lineRule="auto"/>
              <w:ind w:left="346"/>
              <w:rPr>
                <w:sz w:val="18"/>
                <w:szCs w:val="18"/>
              </w:rPr>
            </w:pPr>
            <w:r w:rsidRPr="00A86480">
              <w:rPr>
                <w:sz w:val="18"/>
                <w:szCs w:val="18"/>
              </w:rPr>
              <w:t>Domestic</w:t>
            </w:r>
            <w:r>
              <w:rPr>
                <w:sz w:val="18"/>
                <w:szCs w:val="18"/>
              </w:rPr>
              <w:t xml:space="preserve"> (</w:t>
            </w:r>
            <w:proofErr w:type="gramStart"/>
            <w:r>
              <w:rPr>
                <w:sz w:val="18"/>
                <w:szCs w:val="18"/>
              </w:rPr>
              <w:t>i.e.</w:t>
            </w:r>
            <w:proofErr w:type="gramEnd"/>
            <w:r>
              <w:rPr>
                <w:sz w:val="18"/>
                <w:szCs w:val="18"/>
              </w:rPr>
              <w:t xml:space="preserve"> Korean)</w:t>
            </w:r>
            <w:r w:rsidRPr="00A86480">
              <w:rPr>
                <w:sz w:val="18"/>
                <w:szCs w:val="18"/>
              </w:rPr>
              <w:t xml:space="preserve"> post-doc: more than KRW 30 million per person per year</w:t>
            </w:r>
          </w:p>
          <w:p w14:paraId="7936AC4C" w14:textId="77777777" w:rsidR="00131B4E" w:rsidRPr="00A86480" w:rsidRDefault="00131B4E" w:rsidP="00D9503F">
            <w:pPr>
              <w:numPr>
                <w:ilvl w:val="0"/>
                <w:numId w:val="55"/>
              </w:numPr>
              <w:spacing w:after="0" w:line="240" w:lineRule="auto"/>
              <w:ind w:left="346"/>
              <w:rPr>
                <w:sz w:val="18"/>
                <w:szCs w:val="18"/>
              </w:rPr>
            </w:pPr>
            <w:r w:rsidRPr="00A86480">
              <w:rPr>
                <w:sz w:val="18"/>
                <w:szCs w:val="18"/>
              </w:rPr>
              <w:t>Employment contracts and retirement grants are included according to the Labor Standard Law.</w:t>
            </w:r>
          </w:p>
        </w:tc>
      </w:tr>
      <w:tr w:rsidR="00131B4E" w:rsidRPr="00E444A6" w14:paraId="5824180E" w14:textId="77777777" w:rsidTr="00D9503F">
        <w:trPr>
          <w:trHeight w:val="2304"/>
        </w:trPr>
        <w:tc>
          <w:tcPr>
            <w:tcW w:w="985" w:type="dxa"/>
            <w:vMerge/>
          </w:tcPr>
          <w:p w14:paraId="6E91C115" w14:textId="77777777" w:rsidR="00131B4E" w:rsidRPr="00A86480" w:rsidRDefault="00131B4E" w:rsidP="00D9503F">
            <w:pPr>
              <w:spacing w:after="0" w:line="240" w:lineRule="auto"/>
              <w:rPr>
                <w:sz w:val="18"/>
                <w:szCs w:val="18"/>
              </w:rPr>
            </w:pPr>
          </w:p>
        </w:tc>
        <w:tc>
          <w:tcPr>
            <w:tcW w:w="3690" w:type="dxa"/>
          </w:tcPr>
          <w:p w14:paraId="68A93BB6" w14:textId="77777777" w:rsidR="00131B4E" w:rsidRPr="00A86480" w:rsidRDefault="00131B4E" w:rsidP="00D9503F">
            <w:pPr>
              <w:spacing w:after="0" w:line="240" w:lineRule="auto"/>
              <w:rPr>
                <w:b/>
                <w:bCs/>
                <w:sz w:val="18"/>
                <w:szCs w:val="18"/>
              </w:rPr>
            </w:pPr>
            <w:r w:rsidRPr="00A86480">
              <w:rPr>
                <w:b/>
                <w:bCs/>
                <w:sz w:val="18"/>
                <w:szCs w:val="18"/>
              </w:rPr>
              <w:t>Research equipment and material expenses</w:t>
            </w:r>
          </w:p>
          <w:p w14:paraId="3F64A356" w14:textId="77777777" w:rsidR="00131B4E" w:rsidRPr="00A86480" w:rsidRDefault="00131B4E" w:rsidP="00D9503F">
            <w:pPr>
              <w:pStyle w:val="10"/>
              <w:numPr>
                <w:ilvl w:val="0"/>
                <w:numId w:val="60"/>
              </w:numPr>
              <w:spacing w:after="0" w:line="240" w:lineRule="auto"/>
              <w:rPr>
                <w:sz w:val="18"/>
                <w:szCs w:val="18"/>
                <w:lang w:eastAsia="ko-KR"/>
              </w:rPr>
            </w:pPr>
            <w:r w:rsidRPr="00A86480">
              <w:rPr>
                <w:sz w:val="18"/>
                <w:szCs w:val="18"/>
                <w:lang w:eastAsia="ko-KR"/>
              </w:rPr>
              <w:t>Purchase and use of various materials, reagents, expendables, analysis fees, test fees, and expenses related to information processing</w:t>
            </w:r>
          </w:p>
          <w:p w14:paraId="12DAFB81" w14:textId="77777777" w:rsidR="00131B4E" w:rsidRPr="00A86480" w:rsidRDefault="00131B4E" w:rsidP="00D9503F">
            <w:pPr>
              <w:numPr>
                <w:ilvl w:val="0"/>
                <w:numId w:val="60"/>
              </w:numPr>
              <w:spacing w:after="0" w:line="240" w:lineRule="auto"/>
              <w:rPr>
                <w:sz w:val="18"/>
                <w:szCs w:val="18"/>
              </w:rPr>
            </w:pPr>
            <w:r w:rsidRPr="00A86480">
              <w:rPr>
                <w:sz w:val="18"/>
                <w:szCs w:val="18"/>
                <w:lang w:eastAsia="ko-KR"/>
              </w:rPr>
              <w:t>Extra costs related to the establishment, purchase, and renting of equipment, machines, and research facilities that can be used for the research project for more than a month</w:t>
            </w:r>
          </w:p>
        </w:tc>
        <w:tc>
          <w:tcPr>
            <w:tcW w:w="4500" w:type="dxa"/>
          </w:tcPr>
          <w:p w14:paraId="75EF2E7F" w14:textId="77777777" w:rsidR="00131B4E" w:rsidRPr="00A86480" w:rsidRDefault="00131B4E" w:rsidP="00D9503F">
            <w:pPr>
              <w:numPr>
                <w:ilvl w:val="0"/>
                <w:numId w:val="55"/>
              </w:numPr>
              <w:spacing w:after="0" w:line="240" w:lineRule="auto"/>
              <w:ind w:left="346"/>
              <w:rPr>
                <w:sz w:val="18"/>
                <w:szCs w:val="18"/>
              </w:rPr>
            </w:pPr>
            <w:r w:rsidRPr="00A86480">
              <w:rPr>
                <w:sz w:val="18"/>
                <w:szCs w:val="18"/>
              </w:rPr>
              <w:t xml:space="preserve">Actual expenses should be calculated, and the cost should be calculated accurately according to the criteria. </w:t>
            </w:r>
          </w:p>
          <w:p w14:paraId="73D7A589" w14:textId="77777777" w:rsidR="00131B4E" w:rsidRPr="00A86480" w:rsidRDefault="00131B4E" w:rsidP="00D9503F">
            <w:pPr>
              <w:numPr>
                <w:ilvl w:val="0"/>
                <w:numId w:val="55"/>
              </w:numPr>
              <w:spacing w:after="0" w:line="240" w:lineRule="auto"/>
              <w:ind w:left="346"/>
              <w:rPr>
                <w:sz w:val="18"/>
                <w:szCs w:val="18"/>
              </w:rPr>
            </w:pPr>
            <w:r w:rsidRPr="00A86480">
              <w:rPr>
                <w:sz w:val="18"/>
                <w:szCs w:val="18"/>
              </w:rPr>
              <w:t>Expenses should be calculated, specifying item name, size, etc.</w:t>
            </w:r>
          </w:p>
          <w:p w14:paraId="32F66C16" w14:textId="77777777" w:rsidR="00131B4E" w:rsidRPr="00A86480" w:rsidRDefault="00131B4E" w:rsidP="00D9503F">
            <w:pPr>
              <w:numPr>
                <w:ilvl w:val="0"/>
                <w:numId w:val="55"/>
              </w:numPr>
              <w:spacing w:after="0" w:line="240" w:lineRule="auto"/>
              <w:ind w:left="346"/>
              <w:rPr>
                <w:sz w:val="18"/>
                <w:szCs w:val="18"/>
              </w:rPr>
            </w:pPr>
            <w:r w:rsidRPr="00A86480">
              <w:rPr>
                <w:sz w:val="18"/>
                <w:szCs w:val="18"/>
              </w:rPr>
              <w:t xml:space="preserve">When possible, use Korean products </w:t>
            </w:r>
          </w:p>
          <w:p w14:paraId="329D5073" w14:textId="77777777" w:rsidR="00131B4E" w:rsidRPr="00A86480" w:rsidRDefault="00131B4E" w:rsidP="00D9503F">
            <w:pPr>
              <w:numPr>
                <w:ilvl w:val="0"/>
                <w:numId w:val="55"/>
              </w:numPr>
              <w:spacing w:after="0" w:line="240" w:lineRule="auto"/>
              <w:ind w:left="346"/>
              <w:rPr>
                <w:sz w:val="18"/>
                <w:szCs w:val="18"/>
              </w:rPr>
            </w:pPr>
            <w:r w:rsidRPr="00A86480">
              <w:rPr>
                <w:b/>
                <w:bCs/>
                <w:sz w:val="18"/>
                <w:szCs w:val="18"/>
                <w:u w:val="single"/>
              </w:rPr>
              <w:t>For the cost of purchasing devices or equipment, the necessity and relevance to the project should be explained separately.</w:t>
            </w:r>
          </w:p>
        </w:tc>
      </w:tr>
      <w:tr w:rsidR="00131B4E" w:rsidRPr="00E444A6" w14:paraId="189D7B61" w14:textId="77777777" w:rsidTr="00D9503F">
        <w:trPr>
          <w:trHeight w:val="1273"/>
        </w:trPr>
        <w:tc>
          <w:tcPr>
            <w:tcW w:w="985" w:type="dxa"/>
            <w:vMerge/>
          </w:tcPr>
          <w:p w14:paraId="7BBBA77A" w14:textId="77777777" w:rsidR="00131B4E" w:rsidRPr="00A86480" w:rsidRDefault="00131B4E" w:rsidP="00D9503F">
            <w:pPr>
              <w:spacing w:after="0" w:line="240" w:lineRule="auto"/>
              <w:rPr>
                <w:sz w:val="18"/>
                <w:szCs w:val="18"/>
              </w:rPr>
            </w:pPr>
          </w:p>
        </w:tc>
        <w:tc>
          <w:tcPr>
            <w:tcW w:w="3690" w:type="dxa"/>
          </w:tcPr>
          <w:p w14:paraId="6914DDB7" w14:textId="77777777" w:rsidR="00131B4E" w:rsidRPr="00A86480" w:rsidRDefault="00131B4E" w:rsidP="00D9503F">
            <w:pPr>
              <w:spacing w:after="0" w:line="240" w:lineRule="auto"/>
              <w:rPr>
                <w:b/>
                <w:bCs/>
                <w:sz w:val="18"/>
                <w:szCs w:val="18"/>
              </w:rPr>
            </w:pPr>
            <w:r w:rsidRPr="002268BD">
              <w:rPr>
                <w:b/>
                <w:bCs/>
                <w:sz w:val="18"/>
                <w:szCs w:val="18"/>
              </w:rPr>
              <w:t>Research activity expenses</w:t>
            </w:r>
          </w:p>
          <w:p w14:paraId="608AB2FC" w14:textId="77777777" w:rsidR="00131B4E" w:rsidRPr="00A86480" w:rsidRDefault="00131B4E" w:rsidP="00D9503F">
            <w:pPr>
              <w:pStyle w:val="10"/>
              <w:numPr>
                <w:ilvl w:val="0"/>
                <w:numId w:val="59"/>
              </w:numPr>
              <w:spacing w:after="0" w:line="240" w:lineRule="auto"/>
              <w:ind w:left="346"/>
              <w:rPr>
                <w:color w:val="000000"/>
                <w:sz w:val="18"/>
                <w:szCs w:val="18"/>
                <w:lang w:eastAsia="ko-KR"/>
              </w:rPr>
            </w:pPr>
            <w:r w:rsidRPr="00A86480">
              <w:rPr>
                <w:color w:val="000000"/>
                <w:sz w:val="18"/>
                <w:szCs w:val="18"/>
                <w:lang w:eastAsia="ko-KR"/>
              </w:rPr>
              <w:t>Travel expenses for research trips (overseas and domestic), transport expenses and so on</w:t>
            </w:r>
          </w:p>
          <w:p w14:paraId="440150E7" w14:textId="77777777" w:rsidR="00131B4E" w:rsidRPr="00A86480" w:rsidRDefault="00131B4E" w:rsidP="00D9503F">
            <w:pPr>
              <w:pStyle w:val="10"/>
              <w:numPr>
                <w:ilvl w:val="0"/>
                <w:numId w:val="59"/>
              </w:numPr>
              <w:spacing w:after="0" w:line="240" w:lineRule="auto"/>
              <w:ind w:left="346"/>
              <w:rPr>
                <w:color w:val="000000"/>
                <w:sz w:val="18"/>
                <w:szCs w:val="18"/>
                <w:lang w:eastAsia="ko-KR"/>
              </w:rPr>
            </w:pPr>
            <w:r w:rsidRPr="00A86480">
              <w:rPr>
                <w:color w:val="000000"/>
                <w:sz w:val="18"/>
                <w:szCs w:val="18"/>
                <w:lang w:eastAsia="ko-KR"/>
              </w:rPr>
              <w:t>Cost of printing, copying, printing photos, and producing slides related to the project. Public fees, local council fees, service charges, office supplies and so on</w:t>
            </w:r>
          </w:p>
          <w:p w14:paraId="01898237" w14:textId="77777777" w:rsidR="00131B4E" w:rsidRPr="00A86480" w:rsidRDefault="00131B4E" w:rsidP="00D9503F">
            <w:pPr>
              <w:pStyle w:val="10"/>
              <w:numPr>
                <w:ilvl w:val="0"/>
                <w:numId w:val="59"/>
              </w:numPr>
              <w:spacing w:after="0" w:line="240" w:lineRule="auto"/>
              <w:ind w:left="346"/>
              <w:rPr>
                <w:color w:val="000000"/>
                <w:sz w:val="18"/>
                <w:szCs w:val="18"/>
                <w:lang w:eastAsia="ko-KR"/>
              </w:rPr>
            </w:pPr>
            <w:r w:rsidRPr="00A86480">
              <w:rPr>
                <w:color w:val="000000"/>
                <w:sz w:val="18"/>
                <w:szCs w:val="18"/>
                <w:lang w:eastAsia="ko-KR"/>
              </w:rPr>
              <w:t xml:space="preserve">Use of expertise, domestic and foreign education, fees for using domestic and international informational databases, expenses for collecting information </w:t>
            </w:r>
            <w:r w:rsidRPr="00A86480">
              <w:rPr>
                <w:color w:val="000000"/>
                <w:sz w:val="18"/>
                <w:szCs w:val="18"/>
                <w:lang w:eastAsia="ko-KR"/>
              </w:rPr>
              <w:lastRenderedPageBreak/>
              <w:t>overseas, expenses for purchasing books and other printed materials, meeting expenses, seminar hosting expenses, academy and seminar admission fees, fees for articles, translation fees, stenographer fees, editing fees, fees for translation editorial supervision fees, expenses for meetings related to the implementation of the relevant research, expenses for special information and so on.</w:t>
            </w:r>
          </w:p>
          <w:p w14:paraId="135538B9" w14:textId="77777777" w:rsidR="00131B4E" w:rsidRPr="00A86480" w:rsidRDefault="00131B4E" w:rsidP="00D9503F">
            <w:pPr>
              <w:pStyle w:val="10"/>
              <w:numPr>
                <w:ilvl w:val="0"/>
                <w:numId w:val="59"/>
              </w:numPr>
              <w:spacing w:after="0" w:line="240" w:lineRule="auto"/>
              <w:ind w:left="346"/>
              <w:rPr>
                <w:color w:val="000000"/>
                <w:sz w:val="18"/>
                <w:szCs w:val="18"/>
                <w:lang w:eastAsia="ko-KR"/>
              </w:rPr>
            </w:pPr>
            <w:r w:rsidRPr="00A86480">
              <w:rPr>
                <w:color w:val="000000"/>
                <w:sz w:val="18"/>
                <w:szCs w:val="18"/>
                <w:lang w:eastAsia="ko-KR"/>
              </w:rPr>
              <w:t xml:space="preserve">Expenses for surveying and opinion polling activities during </w:t>
            </w:r>
            <w:proofErr w:type="gramStart"/>
            <w:r w:rsidRPr="00A86480">
              <w:rPr>
                <w:color w:val="000000"/>
                <w:sz w:val="18"/>
                <w:szCs w:val="18"/>
                <w:lang w:eastAsia="ko-KR"/>
              </w:rPr>
              <w:t>a field research</w:t>
            </w:r>
            <w:proofErr w:type="gramEnd"/>
            <w:r w:rsidRPr="00A86480">
              <w:rPr>
                <w:color w:val="000000"/>
                <w:sz w:val="18"/>
                <w:szCs w:val="18"/>
                <w:lang w:eastAsia="ko-KR"/>
              </w:rPr>
              <w:t>.</w:t>
            </w:r>
          </w:p>
          <w:p w14:paraId="476DC249" w14:textId="77777777" w:rsidR="00131B4E" w:rsidRPr="00A86480" w:rsidRDefault="00131B4E" w:rsidP="00D9503F">
            <w:pPr>
              <w:pStyle w:val="10"/>
              <w:numPr>
                <w:ilvl w:val="0"/>
                <w:numId w:val="59"/>
              </w:numPr>
              <w:spacing w:after="0" w:line="240" w:lineRule="auto"/>
              <w:ind w:left="346"/>
              <w:rPr>
                <w:color w:val="000000"/>
                <w:sz w:val="18"/>
                <w:szCs w:val="18"/>
                <w:lang w:eastAsia="ko-KR"/>
              </w:rPr>
            </w:pPr>
            <w:r w:rsidRPr="00A86480">
              <w:rPr>
                <w:color w:val="000000"/>
                <w:sz w:val="18"/>
                <w:szCs w:val="18"/>
                <w:lang w:eastAsia="ko-KR"/>
              </w:rPr>
              <w:t>In cases when there are detailed sub-research projects, the expenses that are needed for controlling and managing them.</w:t>
            </w:r>
          </w:p>
          <w:p w14:paraId="58C34EE3" w14:textId="77777777" w:rsidR="00131B4E" w:rsidRPr="00A86480" w:rsidRDefault="00131B4E" w:rsidP="00D9503F">
            <w:pPr>
              <w:pStyle w:val="10"/>
              <w:numPr>
                <w:ilvl w:val="0"/>
                <w:numId w:val="59"/>
              </w:numPr>
              <w:spacing w:after="0" w:line="240" w:lineRule="auto"/>
              <w:ind w:left="346"/>
              <w:rPr>
                <w:color w:val="000000"/>
                <w:sz w:val="18"/>
                <w:szCs w:val="18"/>
                <w:lang w:eastAsia="ko-KR"/>
              </w:rPr>
            </w:pPr>
            <w:r w:rsidRPr="00A86480">
              <w:rPr>
                <w:color w:val="000000"/>
                <w:sz w:val="18"/>
                <w:szCs w:val="18"/>
                <w:lang w:eastAsia="ko-KR"/>
              </w:rPr>
              <w:t>Expenses for journal article fees and other expenses related to the publication of the research results and dissemination</w:t>
            </w:r>
          </w:p>
          <w:p w14:paraId="57B62CE3" w14:textId="77777777" w:rsidR="00131B4E" w:rsidRPr="00A86480" w:rsidRDefault="00131B4E" w:rsidP="00D9503F">
            <w:pPr>
              <w:numPr>
                <w:ilvl w:val="0"/>
                <w:numId w:val="59"/>
              </w:numPr>
              <w:spacing w:after="0" w:line="240" w:lineRule="auto"/>
              <w:ind w:left="346"/>
              <w:rPr>
                <w:sz w:val="18"/>
                <w:szCs w:val="18"/>
              </w:rPr>
            </w:pPr>
            <w:r w:rsidRPr="00A86480">
              <w:rPr>
                <w:color w:val="000000"/>
                <w:sz w:val="18"/>
                <w:szCs w:val="18"/>
                <w:lang w:eastAsia="ko-KR"/>
              </w:rPr>
              <w:t>Writing fees up to KRW 20 million is possible. (This only applies to domestic Project Director and General Collaborative Researchers)</w:t>
            </w:r>
          </w:p>
        </w:tc>
        <w:tc>
          <w:tcPr>
            <w:tcW w:w="4500" w:type="dxa"/>
          </w:tcPr>
          <w:p w14:paraId="02E4D2D1" w14:textId="77777777" w:rsidR="00131B4E" w:rsidRPr="00A86480" w:rsidRDefault="00131B4E" w:rsidP="00D9503F">
            <w:pPr>
              <w:pStyle w:val="10"/>
              <w:numPr>
                <w:ilvl w:val="0"/>
                <w:numId w:val="95"/>
              </w:numPr>
              <w:spacing w:after="0" w:line="240" w:lineRule="auto"/>
              <w:ind w:left="346"/>
              <w:rPr>
                <w:color w:val="000000"/>
                <w:sz w:val="18"/>
                <w:szCs w:val="18"/>
                <w:lang w:eastAsia="ko-KR"/>
              </w:rPr>
            </w:pPr>
            <w:r w:rsidRPr="00A86480">
              <w:rPr>
                <w:color w:val="000000"/>
                <w:sz w:val="18"/>
                <w:szCs w:val="18"/>
                <w:lang w:eastAsia="ko-KR"/>
              </w:rPr>
              <w:lastRenderedPageBreak/>
              <w:t xml:space="preserve">This should be calculated by accurate standards and will be supported </w:t>
            </w:r>
            <w:proofErr w:type="gramStart"/>
            <w:r w:rsidRPr="00A86480">
              <w:rPr>
                <w:color w:val="000000"/>
                <w:sz w:val="18"/>
                <w:szCs w:val="18"/>
                <w:lang w:eastAsia="ko-KR"/>
              </w:rPr>
              <w:t>on the basis of</w:t>
            </w:r>
            <w:proofErr w:type="gramEnd"/>
            <w:r w:rsidRPr="00A86480">
              <w:rPr>
                <w:color w:val="000000"/>
                <w:sz w:val="18"/>
                <w:szCs w:val="18"/>
                <w:lang w:eastAsia="ko-KR"/>
              </w:rPr>
              <w:t xml:space="preserve"> actual costs or according to the details of the standards of the institut</w:t>
            </w:r>
            <w:r>
              <w:rPr>
                <w:color w:val="000000"/>
                <w:sz w:val="18"/>
                <w:szCs w:val="18"/>
                <w:lang w:eastAsia="ko-KR"/>
              </w:rPr>
              <w:t>ion</w:t>
            </w:r>
            <w:r w:rsidRPr="00A86480">
              <w:rPr>
                <w:color w:val="000000"/>
                <w:sz w:val="18"/>
                <w:szCs w:val="18"/>
                <w:lang w:eastAsia="ko-KR"/>
              </w:rPr>
              <w:t xml:space="preserve"> that carries out the research.</w:t>
            </w:r>
          </w:p>
          <w:p w14:paraId="1F7840F1" w14:textId="77777777" w:rsidR="00131B4E" w:rsidRPr="00A86480" w:rsidRDefault="00131B4E" w:rsidP="00D9503F">
            <w:pPr>
              <w:pStyle w:val="10"/>
              <w:numPr>
                <w:ilvl w:val="0"/>
                <w:numId w:val="95"/>
              </w:numPr>
              <w:spacing w:after="0" w:line="240" w:lineRule="auto"/>
              <w:ind w:left="346"/>
              <w:rPr>
                <w:color w:val="000000"/>
                <w:sz w:val="18"/>
                <w:szCs w:val="18"/>
                <w:lang w:eastAsia="ko-KR"/>
              </w:rPr>
            </w:pPr>
            <w:r w:rsidRPr="00A86480">
              <w:rPr>
                <w:color w:val="000000"/>
                <w:sz w:val="18"/>
                <w:szCs w:val="18"/>
                <w:lang w:eastAsia="ko-KR"/>
              </w:rPr>
              <w:t>Travel expenses should be budgeted minimally in terms of number of people and trips, and it also should follow the regulations of the institut</w:t>
            </w:r>
            <w:r>
              <w:rPr>
                <w:color w:val="000000"/>
                <w:sz w:val="18"/>
                <w:szCs w:val="18"/>
                <w:lang w:eastAsia="ko-KR"/>
              </w:rPr>
              <w:t>ion</w:t>
            </w:r>
            <w:r w:rsidRPr="00A86480">
              <w:rPr>
                <w:color w:val="000000"/>
                <w:sz w:val="18"/>
                <w:szCs w:val="18"/>
                <w:lang w:eastAsia="ko-KR"/>
              </w:rPr>
              <w:t xml:space="preserve"> that carries out the research or the Travel Regulations for Korean Government Employees.</w:t>
            </w:r>
          </w:p>
          <w:p w14:paraId="63602D0D" w14:textId="77777777" w:rsidR="00131B4E" w:rsidRPr="00A86480" w:rsidRDefault="00131B4E" w:rsidP="00D9503F">
            <w:pPr>
              <w:pStyle w:val="10"/>
              <w:numPr>
                <w:ilvl w:val="0"/>
                <w:numId w:val="95"/>
              </w:numPr>
              <w:spacing w:after="0" w:line="240" w:lineRule="auto"/>
              <w:ind w:left="346"/>
              <w:rPr>
                <w:color w:val="000000"/>
                <w:sz w:val="18"/>
                <w:szCs w:val="18"/>
                <w:lang w:eastAsia="ko-KR"/>
              </w:rPr>
            </w:pPr>
            <w:r w:rsidRPr="00A86480">
              <w:rPr>
                <w:color w:val="000000"/>
                <w:sz w:val="18"/>
                <w:szCs w:val="18"/>
                <w:lang w:eastAsia="ko-KR"/>
              </w:rPr>
              <w:t>International travel should be confined only to essential trips such as for collecting materials.</w:t>
            </w:r>
          </w:p>
          <w:p w14:paraId="7BAD31D9" w14:textId="77777777" w:rsidR="00131B4E" w:rsidRPr="00A86480" w:rsidRDefault="00131B4E" w:rsidP="00D9503F">
            <w:pPr>
              <w:pStyle w:val="10"/>
              <w:numPr>
                <w:ilvl w:val="0"/>
                <w:numId w:val="95"/>
              </w:numPr>
              <w:spacing w:after="0" w:line="240" w:lineRule="auto"/>
              <w:ind w:left="346"/>
              <w:rPr>
                <w:color w:val="000000"/>
                <w:sz w:val="18"/>
                <w:szCs w:val="18"/>
                <w:lang w:eastAsia="ko-KR"/>
              </w:rPr>
            </w:pPr>
            <w:r w:rsidRPr="00A86480">
              <w:rPr>
                <w:color w:val="000000"/>
                <w:sz w:val="18"/>
                <w:szCs w:val="18"/>
                <w:lang w:eastAsia="ko-KR"/>
              </w:rPr>
              <w:lastRenderedPageBreak/>
              <w:t>Meeting expenses and tea/coffee expenses must be actual costs spent with a credit card.</w:t>
            </w:r>
          </w:p>
          <w:p w14:paraId="3E5E41C6" w14:textId="77777777" w:rsidR="00131B4E" w:rsidRPr="00A86480" w:rsidRDefault="00131B4E" w:rsidP="00D9503F">
            <w:pPr>
              <w:pStyle w:val="10"/>
              <w:numPr>
                <w:ilvl w:val="0"/>
                <w:numId w:val="95"/>
              </w:numPr>
              <w:spacing w:after="0" w:line="240" w:lineRule="auto"/>
              <w:ind w:left="346"/>
              <w:rPr>
                <w:color w:val="000000"/>
                <w:sz w:val="18"/>
                <w:szCs w:val="18"/>
                <w:lang w:eastAsia="ko-KR"/>
              </w:rPr>
            </w:pPr>
            <w:r w:rsidRPr="00A86480">
              <w:rPr>
                <w:color w:val="000000"/>
                <w:sz w:val="18"/>
                <w:szCs w:val="18"/>
                <w:lang w:eastAsia="ko-KR"/>
              </w:rPr>
              <w:t>Minutes of the meeting containing information such as date, time, place, purpose, and participants</w:t>
            </w:r>
          </w:p>
          <w:p w14:paraId="410E3128" w14:textId="77777777" w:rsidR="00131B4E" w:rsidRPr="00A86480" w:rsidRDefault="00131B4E" w:rsidP="00D9503F">
            <w:pPr>
              <w:pStyle w:val="10"/>
              <w:numPr>
                <w:ilvl w:val="0"/>
                <w:numId w:val="95"/>
              </w:numPr>
              <w:spacing w:after="0" w:line="240" w:lineRule="auto"/>
              <w:ind w:left="346"/>
              <w:rPr>
                <w:color w:val="000000"/>
                <w:sz w:val="18"/>
                <w:szCs w:val="18"/>
                <w:lang w:eastAsia="ko-KR"/>
              </w:rPr>
            </w:pPr>
            <w:r w:rsidRPr="00A86480">
              <w:rPr>
                <w:color w:val="000000"/>
                <w:sz w:val="18"/>
                <w:szCs w:val="18"/>
                <w:lang w:eastAsia="ko-KR"/>
              </w:rPr>
              <w:t>In the case of expenses for books and materials purchases, a list that includes the titles and costs must be made and kept.</w:t>
            </w:r>
          </w:p>
          <w:p w14:paraId="58809868" w14:textId="77777777" w:rsidR="00131B4E" w:rsidRPr="00A86480" w:rsidRDefault="00131B4E" w:rsidP="00D9503F">
            <w:pPr>
              <w:pStyle w:val="10"/>
              <w:numPr>
                <w:ilvl w:val="0"/>
                <w:numId w:val="95"/>
              </w:numPr>
              <w:spacing w:after="0" w:line="240" w:lineRule="auto"/>
              <w:ind w:left="346"/>
              <w:rPr>
                <w:color w:val="000000"/>
                <w:sz w:val="18"/>
                <w:szCs w:val="18"/>
                <w:lang w:eastAsia="ko-KR"/>
              </w:rPr>
            </w:pPr>
            <w:r w:rsidRPr="00A86480">
              <w:rPr>
                <w:color w:val="000000"/>
                <w:sz w:val="18"/>
                <w:szCs w:val="18"/>
                <w:lang w:eastAsia="ko-KR"/>
              </w:rPr>
              <w:t xml:space="preserve">Field research expenses are allowed only for the research areas where such field research activities are needed. </w:t>
            </w:r>
          </w:p>
          <w:p w14:paraId="5863B58E" w14:textId="77777777" w:rsidR="00131B4E" w:rsidRPr="00A86480" w:rsidRDefault="00131B4E" w:rsidP="00D9503F">
            <w:pPr>
              <w:pStyle w:val="10"/>
              <w:numPr>
                <w:ilvl w:val="0"/>
                <w:numId w:val="95"/>
              </w:numPr>
              <w:spacing w:after="0" w:line="240" w:lineRule="auto"/>
              <w:ind w:left="346"/>
              <w:rPr>
                <w:color w:val="000000"/>
                <w:sz w:val="18"/>
                <w:szCs w:val="18"/>
                <w:lang w:eastAsia="ko-KR"/>
              </w:rPr>
            </w:pPr>
            <w:r w:rsidRPr="00A86480">
              <w:rPr>
                <w:color w:val="000000"/>
                <w:sz w:val="18"/>
                <w:szCs w:val="18"/>
                <w:lang w:eastAsia="ko-KR"/>
              </w:rPr>
              <w:t xml:space="preserve">Research expenses should be used only during the research period. However, expenses for journal article fees and other expenses related to the publication of the research results and dissemination can be spent three years after the completion of the research, and unspent money should be returned.   </w:t>
            </w:r>
          </w:p>
          <w:p w14:paraId="0438F862" w14:textId="77777777" w:rsidR="00131B4E" w:rsidRPr="00A86480" w:rsidRDefault="00131B4E" w:rsidP="00D9503F">
            <w:pPr>
              <w:pStyle w:val="10"/>
              <w:numPr>
                <w:ilvl w:val="0"/>
                <w:numId w:val="95"/>
              </w:numPr>
              <w:ind w:left="346"/>
              <w:rPr>
                <w:color w:val="000000"/>
                <w:sz w:val="18"/>
                <w:szCs w:val="18"/>
                <w:lang w:eastAsia="ko-KR"/>
              </w:rPr>
            </w:pPr>
            <w:r w:rsidRPr="00A86480">
              <w:rPr>
                <w:color w:val="000000"/>
                <w:sz w:val="18"/>
                <w:szCs w:val="18"/>
                <w:lang w:eastAsia="ko-KR"/>
              </w:rPr>
              <w:t xml:space="preserve">Publication support expense must be calculated and included. </w:t>
            </w:r>
          </w:p>
        </w:tc>
      </w:tr>
      <w:tr w:rsidR="00131B4E" w:rsidRPr="00E444A6" w14:paraId="19010C0A" w14:textId="77777777" w:rsidTr="00D9503F">
        <w:trPr>
          <w:trHeight w:val="668"/>
        </w:trPr>
        <w:tc>
          <w:tcPr>
            <w:tcW w:w="985" w:type="dxa"/>
            <w:vMerge/>
          </w:tcPr>
          <w:p w14:paraId="6C92FF6B" w14:textId="77777777" w:rsidR="00131B4E" w:rsidRPr="00A86480" w:rsidRDefault="00131B4E" w:rsidP="00D9503F">
            <w:pPr>
              <w:spacing w:after="0" w:line="240" w:lineRule="auto"/>
              <w:rPr>
                <w:sz w:val="18"/>
                <w:szCs w:val="18"/>
              </w:rPr>
            </w:pPr>
          </w:p>
        </w:tc>
        <w:tc>
          <w:tcPr>
            <w:tcW w:w="3690" w:type="dxa"/>
          </w:tcPr>
          <w:p w14:paraId="5E5D9B23" w14:textId="77777777" w:rsidR="00131B4E" w:rsidRPr="00A86480" w:rsidRDefault="00131B4E" w:rsidP="00D9503F">
            <w:pPr>
              <w:spacing w:after="0" w:line="240" w:lineRule="auto"/>
              <w:rPr>
                <w:b/>
                <w:bCs/>
                <w:sz w:val="18"/>
                <w:szCs w:val="18"/>
              </w:rPr>
            </w:pPr>
            <w:r w:rsidRPr="00A86480">
              <w:rPr>
                <w:b/>
                <w:bCs/>
                <w:sz w:val="18"/>
                <w:szCs w:val="18"/>
              </w:rPr>
              <w:t>Research allowance</w:t>
            </w:r>
          </w:p>
          <w:p w14:paraId="481583E0" w14:textId="77777777" w:rsidR="00131B4E" w:rsidRPr="00A86480" w:rsidRDefault="00131B4E" w:rsidP="00D9503F">
            <w:pPr>
              <w:numPr>
                <w:ilvl w:val="0"/>
                <w:numId w:val="61"/>
              </w:numPr>
              <w:spacing w:after="0" w:line="240" w:lineRule="auto"/>
              <w:ind w:left="301"/>
              <w:rPr>
                <w:sz w:val="18"/>
                <w:szCs w:val="18"/>
              </w:rPr>
            </w:pPr>
            <w:r w:rsidRPr="00A86480">
              <w:rPr>
                <w:sz w:val="18"/>
                <w:szCs w:val="18"/>
              </w:rPr>
              <w:t>Expenses related to the research activities of Project Director and ordinary collaborative researchers</w:t>
            </w:r>
          </w:p>
        </w:tc>
        <w:tc>
          <w:tcPr>
            <w:tcW w:w="4500" w:type="dxa"/>
          </w:tcPr>
          <w:p w14:paraId="7C71135F" w14:textId="77777777" w:rsidR="00131B4E" w:rsidRPr="00A86480" w:rsidRDefault="00131B4E" w:rsidP="00D9503F">
            <w:pPr>
              <w:numPr>
                <w:ilvl w:val="0"/>
                <w:numId w:val="57"/>
              </w:numPr>
              <w:spacing w:after="0" w:line="240" w:lineRule="auto"/>
              <w:ind w:left="346"/>
              <w:rPr>
                <w:sz w:val="18"/>
                <w:szCs w:val="18"/>
              </w:rPr>
            </w:pPr>
            <w:r w:rsidRPr="00A86480">
              <w:rPr>
                <w:sz w:val="18"/>
                <w:szCs w:val="18"/>
              </w:rPr>
              <w:t xml:space="preserve">Not applicable </w:t>
            </w:r>
          </w:p>
        </w:tc>
      </w:tr>
      <w:tr w:rsidR="00131B4E" w:rsidRPr="00D352CF" w14:paraId="770AEC99" w14:textId="77777777" w:rsidTr="00D9503F">
        <w:trPr>
          <w:trHeight w:val="287"/>
        </w:trPr>
        <w:tc>
          <w:tcPr>
            <w:tcW w:w="985" w:type="dxa"/>
          </w:tcPr>
          <w:p w14:paraId="58379E18" w14:textId="77777777" w:rsidR="00131B4E" w:rsidRPr="00D352CF" w:rsidRDefault="00131B4E" w:rsidP="00D9503F">
            <w:pPr>
              <w:spacing w:after="0" w:line="240" w:lineRule="auto"/>
              <w:rPr>
                <w:sz w:val="18"/>
                <w:szCs w:val="18"/>
              </w:rPr>
            </w:pPr>
            <w:r w:rsidRPr="00D352CF">
              <w:rPr>
                <w:sz w:val="18"/>
                <w:szCs w:val="18"/>
              </w:rPr>
              <w:t>Indirect expenses</w:t>
            </w:r>
          </w:p>
        </w:tc>
        <w:tc>
          <w:tcPr>
            <w:tcW w:w="3690" w:type="dxa"/>
          </w:tcPr>
          <w:p w14:paraId="68B8DCFA" w14:textId="77777777" w:rsidR="00131B4E" w:rsidRPr="00D352CF" w:rsidRDefault="00131B4E" w:rsidP="00D9503F">
            <w:pPr>
              <w:spacing w:after="0" w:line="240" w:lineRule="auto"/>
              <w:rPr>
                <w:b/>
                <w:bCs/>
                <w:sz w:val="18"/>
                <w:szCs w:val="18"/>
              </w:rPr>
            </w:pPr>
            <w:r w:rsidRPr="00D352CF">
              <w:rPr>
                <w:b/>
                <w:bCs/>
                <w:sz w:val="18"/>
                <w:szCs w:val="18"/>
              </w:rPr>
              <w:t>Indirect expenses</w:t>
            </w:r>
          </w:p>
          <w:p w14:paraId="17024FFE" w14:textId="77777777" w:rsidR="00131B4E" w:rsidRDefault="00131B4E" w:rsidP="00D9503F">
            <w:pPr>
              <w:numPr>
                <w:ilvl w:val="0"/>
                <w:numId w:val="56"/>
              </w:numPr>
              <w:spacing w:after="0" w:line="240" w:lineRule="auto"/>
              <w:ind w:left="391"/>
              <w:rPr>
                <w:sz w:val="18"/>
                <w:szCs w:val="18"/>
              </w:rPr>
            </w:pPr>
            <w:r w:rsidRPr="00D352CF">
              <w:rPr>
                <w:sz w:val="18"/>
                <w:szCs w:val="18"/>
              </w:rPr>
              <w:t>Common support expenses of the institution necessary for managing the project, etc.</w:t>
            </w:r>
          </w:p>
          <w:p w14:paraId="4EC38FB3" w14:textId="77777777" w:rsidR="00131B4E" w:rsidRPr="00F359A0" w:rsidRDefault="00131B4E" w:rsidP="00D9503F">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1. Human resource support costs </w:t>
            </w:r>
          </w:p>
          <w:p w14:paraId="3F6CAA5B" w14:textId="77777777" w:rsidR="00131B4E" w:rsidRPr="00F359A0" w:rsidRDefault="00131B4E" w:rsidP="00D9503F">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2. Research support costs </w:t>
            </w:r>
          </w:p>
          <w:p w14:paraId="46D04737" w14:textId="77777777" w:rsidR="00131B4E" w:rsidRPr="009800F5" w:rsidRDefault="00131B4E" w:rsidP="00D9503F">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3.Achievement utilization support costs</w:t>
            </w:r>
          </w:p>
        </w:tc>
        <w:tc>
          <w:tcPr>
            <w:tcW w:w="4500" w:type="dxa"/>
          </w:tcPr>
          <w:p w14:paraId="3F48E0DF" w14:textId="77777777" w:rsidR="00131B4E" w:rsidRPr="00D352CF" w:rsidRDefault="00131B4E" w:rsidP="00D9503F">
            <w:pPr>
              <w:pStyle w:val="af"/>
              <w:numPr>
                <w:ilvl w:val="0"/>
                <w:numId w:val="58"/>
              </w:numPr>
              <w:ind w:left="346"/>
            </w:pPr>
            <w:r w:rsidRPr="00D352CF">
              <w:t>To be fixed within 10% of the direct expenses</w:t>
            </w:r>
          </w:p>
          <w:p w14:paraId="69E7A752" w14:textId="77777777" w:rsidR="00131B4E" w:rsidRPr="00D352CF" w:rsidRDefault="00131B4E" w:rsidP="00D9503F">
            <w:pPr>
              <w:spacing w:after="0" w:line="240" w:lineRule="auto"/>
              <w:ind w:left="346"/>
              <w:rPr>
                <w:sz w:val="18"/>
                <w:szCs w:val="18"/>
              </w:rPr>
            </w:pPr>
            <w:r w:rsidRPr="00D352CF">
              <w:rPr>
                <w:lang w:eastAsia="ko-KR"/>
              </w:rPr>
              <w:t>(Labor expenses should be included in the direct expenses.)</w:t>
            </w:r>
            <w:r w:rsidRPr="00D352CF" w:rsidDel="00944F10">
              <w:rPr>
                <w:sz w:val="18"/>
                <w:szCs w:val="18"/>
              </w:rPr>
              <w:t xml:space="preserve"> </w:t>
            </w:r>
          </w:p>
        </w:tc>
      </w:tr>
    </w:tbl>
    <w:p w14:paraId="3C72B90E" w14:textId="4A472E68" w:rsidR="00F82DE9" w:rsidRPr="00D352CF" w:rsidRDefault="00F82DE9" w:rsidP="00A86480">
      <w:pPr>
        <w:pStyle w:val="af"/>
        <w:rPr>
          <w:sz w:val="20"/>
          <w:szCs w:val="20"/>
        </w:rPr>
      </w:pPr>
    </w:p>
    <w:p w14:paraId="0B9B4814" w14:textId="5B2472DC" w:rsidR="00A86480" w:rsidRPr="00D352CF" w:rsidRDefault="00A86480" w:rsidP="007F4EF5">
      <w:pPr>
        <w:pStyle w:val="af"/>
        <w:numPr>
          <w:ilvl w:val="0"/>
          <w:numId w:val="98"/>
        </w:numPr>
        <w:rPr>
          <w:sz w:val="20"/>
          <w:szCs w:val="20"/>
        </w:rPr>
      </w:pPr>
      <w:r w:rsidRPr="00D352CF">
        <w:rPr>
          <w:rFonts w:hint="eastAsia"/>
          <w:sz w:val="20"/>
          <w:szCs w:val="20"/>
        </w:rPr>
        <w:t xml:space="preserve">For </w:t>
      </w:r>
      <w:r w:rsidRPr="00D352CF">
        <w:rPr>
          <w:sz w:val="20"/>
          <w:szCs w:val="20"/>
        </w:rPr>
        <w:t>labor</w:t>
      </w:r>
      <w:r w:rsidRPr="00D352CF">
        <w:rPr>
          <w:rFonts w:hint="eastAsia"/>
          <w:sz w:val="20"/>
          <w:szCs w:val="20"/>
        </w:rPr>
        <w:t xml:space="preserve"> expenses, the money should be paid directly to the bank accounts of the participants and must obey the relevant tax laws. The accounts of the participating personnel cannot be managed by others. </w:t>
      </w:r>
    </w:p>
    <w:p w14:paraId="5F28D3FF" w14:textId="08E3841F" w:rsidR="00A86480" w:rsidRPr="00D352CF" w:rsidRDefault="00A86480" w:rsidP="007F4EF5">
      <w:pPr>
        <w:pStyle w:val="af"/>
        <w:numPr>
          <w:ilvl w:val="0"/>
          <w:numId w:val="98"/>
        </w:numPr>
        <w:rPr>
          <w:sz w:val="20"/>
          <w:szCs w:val="20"/>
        </w:rPr>
      </w:pPr>
      <w:r w:rsidRPr="00D352CF">
        <w:rPr>
          <w:rFonts w:hint="eastAsia"/>
          <w:sz w:val="20"/>
          <w:szCs w:val="20"/>
        </w:rPr>
        <w:t xml:space="preserve">Separate research allowance or writing fee for </w:t>
      </w:r>
      <w:proofErr w:type="gramStart"/>
      <w:r w:rsidRPr="00D352CF">
        <w:rPr>
          <w:rFonts w:hint="eastAsia"/>
          <w:sz w:val="20"/>
          <w:szCs w:val="20"/>
        </w:rPr>
        <w:t>Post-doctoral</w:t>
      </w:r>
      <w:proofErr w:type="gramEnd"/>
      <w:r w:rsidRPr="00D352CF">
        <w:rPr>
          <w:rFonts w:hint="eastAsia"/>
          <w:sz w:val="20"/>
          <w:szCs w:val="20"/>
        </w:rPr>
        <w:t xml:space="preserve"> level researchers cannot be budgeted in this program. </w:t>
      </w:r>
    </w:p>
    <w:p w14:paraId="3C59C856" w14:textId="7018DD4C" w:rsidR="00A86480" w:rsidRPr="00D352CF" w:rsidRDefault="00A86480" w:rsidP="007F4EF5">
      <w:pPr>
        <w:pStyle w:val="af"/>
        <w:numPr>
          <w:ilvl w:val="0"/>
          <w:numId w:val="98"/>
        </w:numPr>
        <w:rPr>
          <w:sz w:val="20"/>
          <w:szCs w:val="20"/>
        </w:rPr>
      </w:pPr>
      <w:r w:rsidRPr="00D352CF">
        <w:rPr>
          <w:rFonts w:hint="eastAsia"/>
          <w:sz w:val="20"/>
          <w:szCs w:val="20"/>
        </w:rPr>
        <w:t xml:space="preserve">Expenses for the Four Major Insurances should be calculated as up to 10% of the personnel expenses of full-time researchers, and if this money is not all spent, it can be used within the limit of personnel expenses. </w:t>
      </w:r>
    </w:p>
    <w:p w14:paraId="5B6757E4" w14:textId="276C880F" w:rsidR="00A86480" w:rsidRPr="00A86480" w:rsidRDefault="00A86480" w:rsidP="007F4EF5">
      <w:pPr>
        <w:pStyle w:val="af"/>
        <w:numPr>
          <w:ilvl w:val="0"/>
          <w:numId w:val="98"/>
        </w:numPr>
        <w:rPr>
          <w:sz w:val="20"/>
          <w:szCs w:val="20"/>
        </w:rPr>
      </w:pPr>
      <w:r w:rsidRPr="00A86480">
        <w:rPr>
          <w:rFonts w:hint="eastAsia"/>
          <w:sz w:val="20"/>
          <w:szCs w:val="20"/>
        </w:rPr>
        <w:t xml:space="preserve">This program requires the inclusion of indirect </w:t>
      </w:r>
      <w:r>
        <w:rPr>
          <w:sz w:val="20"/>
          <w:szCs w:val="20"/>
        </w:rPr>
        <w:t>expenses</w:t>
      </w:r>
      <w:r w:rsidRPr="00A86480">
        <w:rPr>
          <w:rFonts w:hint="eastAsia"/>
          <w:sz w:val="20"/>
          <w:szCs w:val="20"/>
        </w:rPr>
        <w:t>. In the case of multi-year projects, research expenses calculations and budget implementation details should be separately put in by years.</w:t>
      </w:r>
    </w:p>
    <w:p w14:paraId="60DF3FD9" w14:textId="71D3922A" w:rsidR="00590E7A" w:rsidRPr="00590E7A" w:rsidRDefault="00A86480" w:rsidP="007F4EF5">
      <w:pPr>
        <w:pStyle w:val="af"/>
        <w:numPr>
          <w:ilvl w:val="0"/>
          <w:numId w:val="98"/>
        </w:numPr>
      </w:pPr>
      <w:r w:rsidRPr="00A86480">
        <w:rPr>
          <w:rFonts w:hint="eastAsia"/>
          <w:sz w:val="20"/>
          <w:szCs w:val="20"/>
        </w:rPr>
        <w:t xml:space="preserve">Costs for expenses and publication required for announcement of research </w:t>
      </w:r>
      <w:r>
        <w:rPr>
          <w:sz w:val="20"/>
          <w:szCs w:val="20"/>
        </w:rPr>
        <w:t>outcomes</w:t>
      </w:r>
      <w:r w:rsidRPr="00A86480">
        <w:rPr>
          <w:rFonts w:hint="eastAsia"/>
          <w:sz w:val="20"/>
          <w:szCs w:val="20"/>
        </w:rPr>
        <w:t xml:space="preserve"> and achievements shall be paid within three years after completion of research only when publication plan has been determined during research period. The </w:t>
      </w:r>
      <w:r>
        <w:rPr>
          <w:sz w:val="20"/>
          <w:szCs w:val="20"/>
        </w:rPr>
        <w:t>expenses</w:t>
      </w:r>
      <w:r w:rsidRPr="00A86480">
        <w:rPr>
          <w:rFonts w:hint="eastAsia"/>
          <w:sz w:val="20"/>
          <w:szCs w:val="20"/>
        </w:rPr>
        <w:t xml:space="preserve"> shall not be </w:t>
      </w:r>
      <w:r w:rsidRPr="00A86480">
        <w:rPr>
          <w:sz w:val="20"/>
          <w:szCs w:val="20"/>
        </w:rPr>
        <w:t xml:space="preserve">paid after completion of research if the plan has not been determined during research period (It is not allowed to extend research period upon basis of </w:t>
      </w:r>
      <w:r>
        <w:rPr>
          <w:sz w:val="20"/>
          <w:szCs w:val="20"/>
        </w:rPr>
        <w:t>expense</w:t>
      </w:r>
      <w:r w:rsidRPr="00A86480">
        <w:rPr>
          <w:sz w:val="20"/>
          <w:szCs w:val="20"/>
        </w:rPr>
        <w:t xml:space="preserve"> payment.)</w:t>
      </w:r>
    </w:p>
    <w:p w14:paraId="5C9B5CA7" w14:textId="77777777" w:rsidR="00590E7A" w:rsidRPr="00590E7A" w:rsidRDefault="00590E7A" w:rsidP="00DF2E0F">
      <w:pPr>
        <w:pStyle w:val="af"/>
        <w:ind w:left="720"/>
        <w:rPr>
          <w:color w:val="FF0000"/>
        </w:rPr>
      </w:pPr>
    </w:p>
    <w:p w14:paraId="4A24C123" w14:textId="061F6249" w:rsidR="00590E7A" w:rsidRPr="00DF2E0F" w:rsidRDefault="00E43B64" w:rsidP="00590E7A">
      <w:pPr>
        <w:spacing w:after="0" w:line="240" w:lineRule="auto"/>
        <w:rPr>
          <w:b/>
          <w:bCs/>
          <w:lang w:eastAsia="ko-KR"/>
        </w:rPr>
      </w:pPr>
      <w:r w:rsidRPr="00DF2E0F">
        <w:rPr>
          <w:b/>
          <w:bCs/>
          <w:lang w:eastAsia="ko-KR"/>
        </w:rPr>
        <w:t>Regarding Writing Payment</w:t>
      </w:r>
      <w:r>
        <w:rPr>
          <w:b/>
          <w:bCs/>
          <w:lang w:eastAsia="ko-KR"/>
        </w:rPr>
        <w:t>s</w:t>
      </w:r>
    </w:p>
    <w:p w14:paraId="7F1225E4" w14:textId="1BB74E67" w:rsidR="00590E7A" w:rsidRDefault="00590E7A" w:rsidP="00590E7A">
      <w:pPr>
        <w:pStyle w:val="af"/>
        <w:numPr>
          <w:ilvl w:val="0"/>
          <w:numId w:val="3"/>
        </w:numPr>
        <w:rPr>
          <w:lang w:eastAsia="ko-KR"/>
        </w:rPr>
      </w:pPr>
      <w:r>
        <w:rPr>
          <w:lang w:eastAsia="ko-KR"/>
        </w:rPr>
        <w:t xml:space="preserve">Application for </w:t>
      </w:r>
      <w:r w:rsidR="003832D9">
        <w:rPr>
          <w:lang w:eastAsia="ko-KR"/>
        </w:rPr>
        <w:t xml:space="preserve">Project </w:t>
      </w:r>
      <w:r>
        <w:rPr>
          <w:lang w:eastAsia="ko-KR"/>
        </w:rPr>
        <w:t>Grant</w:t>
      </w:r>
    </w:p>
    <w:p w14:paraId="27CC1DD4" w14:textId="742A12CA" w:rsidR="00F82DE9" w:rsidRDefault="00590E7A" w:rsidP="00590E7A">
      <w:pPr>
        <w:pStyle w:val="af"/>
        <w:numPr>
          <w:ilvl w:val="1"/>
          <w:numId w:val="3"/>
        </w:numPr>
        <w:rPr>
          <w:lang w:eastAsia="ko-KR"/>
        </w:rPr>
      </w:pPr>
      <w:r>
        <w:rPr>
          <w:lang w:eastAsia="ko-KR"/>
        </w:rPr>
        <w:t>In the case of domestic researchers (researchers belonging to a Korean institution) payments for writing can be applied according to the ‘Detailed Guidelines on the Handling of Academic Research Support in the Fields of Humanities and Social Sciences’ and relevant laws but the amount should not be over KRW 20 million per year.</w:t>
      </w:r>
      <w:r w:rsidR="00F82DE9">
        <w:br w:type="page"/>
      </w:r>
    </w:p>
    <w:p w14:paraId="73DD60D5" w14:textId="3401566A" w:rsidR="00F82DE9" w:rsidRPr="00C1753B" w:rsidRDefault="00F82DE9" w:rsidP="005621F2">
      <w:pPr>
        <w:pStyle w:val="1"/>
      </w:pPr>
      <w:bookmarkStart w:id="48" w:name="_Toc93582802"/>
      <w:r w:rsidRPr="00C1753B">
        <w:lastRenderedPageBreak/>
        <w:t>[Appendix 1-2] Reference for Calculation of Project Budget Items (</w:t>
      </w:r>
      <w:r w:rsidR="00577A19" w:rsidRPr="00C1753B">
        <w:t>Foreign</w:t>
      </w:r>
      <w:r w:rsidRPr="00C1753B">
        <w:t xml:space="preserve"> Researchers)</w:t>
      </w:r>
      <w:bookmarkEnd w:id="48"/>
    </w:p>
    <w:p w14:paraId="0ED8B076" w14:textId="5C5EE520" w:rsidR="00F82DE9" w:rsidRDefault="00F82DE9" w:rsidP="00F82DE9">
      <w:pPr>
        <w:spacing w:after="0" w:line="240" w:lineRule="auto"/>
      </w:pP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7"/>
        <w:gridCol w:w="4508"/>
        <w:gridCol w:w="3330"/>
      </w:tblGrid>
      <w:tr w:rsidR="003606D4" w14:paraId="63E233A0" w14:textId="77777777" w:rsidTr="00D9503F">
        <w:trPr>
          <w:trHeight w:val="344"/>
        </w:trPr>
        <w:tc>
          <w:tcPr>
            <w:tcW w:w="13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BD25C4C" w14:textId="77777777" w:rsidR="003606D4" w:rsidRPr="00004AB6" w:rsidRDefault="003606D4" w:rsidP="00D9503F">
            <w:pPr>
              <w:pStyle w:val="af"/>
              <w:jc w:val="center"/>
              <w:rPr>
                <w:b/>
                <w:bCs/>
                <w:sz w:val="18"/>
                <w:szCs w:val="18"/>
                <w:lang w:eastAsia="ko-KR"/>
              </w:rPr>
            </w:pPr>
            <w:r w:rsidRPr="00004AB6">
              <w:rPr>
                <w:b/>
                <w:bCs/>
                <w:sz w:val="18"/>
                <w:szCs w:val="18"/>
                <w:lang w:eastAsia="ko-KR"/>
              </w:rPr>
              <w:t>Expense</w:t>
            </w:r>
          </w:p>
        </w:tc>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02BA254" w14:textId="77777777" w:rsidR="003606D4" w:rsidRPr="00004AB6" w:rsidRDefault="003606D4" w:rsidP="00D9503F">
            <w:pPr>
              <w:pStyle w:val="af"/>
              <w:jc w:val="center"/>
              <w:rPr>
                <w:b/>
                <w:bCs/>
                <w:sz w:val="18"/>
                <w:szCs w:val="18"/>
                <w:lang w:eastAsia="ko-KR"/>
              </w:rPr>
            </w:pPr>
            <w:r w:rsidRPr="00004AB6">
              <w:rPr>
                <w:b/>
                <w:bCs/>
                <w:sz w:val="18"/>
                <w:szCs w:val="18"/>
                <w:lang w:eastAsia="ko-KR"/>
              </w:rPr>
              <w:t>Usage</w:t>
            </w:r>
          </w:p>
        </w:tc>
        <w:tc>
          <w:tcPr>
            <w:tcW w:w="33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4FF5EBC" w14:textId="77777777" w:rsidR="003606D4" w:rsidRPr="00004AB6" w:rsidRDefault="003606D4" w:rsidP="00D9503F">
            <w:pPr>
              <w:pStyle w:val="af"/>
              <w:jc w:val="center"/>
              <w:rPr>
                <w:b/>
                <w:bCs/>
                <w:sz w:val="18"/>
                <w:szCs w:val="18"/>
                <w:lang w:eastAsia="ko-KR"/>
              </w:rPr>
            </w:pPr>
            <w:r w:rsidRPr="00004AB6">
              <w:rPr>
                <w:b/>
                <w:bCs/>
                <w:sz w:val="18"/>
                <w:szCs w:val="18"/>
                <w:lang w:eastAsia="ko-KR"/>
              </w:rPr>
              <w:t>Appropriation Standards</w:t>
            </w:r>
          </w:p>
        </w:tc>
      </w:tr>
      <w:tr w:rsidR="003606D4" w14:paraId="072DF1D1" w14:textId="77777777" w:rsidTr="00D9503F">
        <w:trPr>
          <w:trHeight w:val="441"/>
        </w:trPr>
        <w:tc>
          <w:tcPr>
            <w:tcW w:w="1337" w:type="dxa"/>
            <w:vMerge w:val="restart"/>
            <w:tcBorders>
              <w:top w:val="single" w:sz="4" w:space="0" w:color="000000"/>
              <w:left w:val="single" w:sz="4" w:space="0" w:color="000000"/>
              <w:right w:val="single" w:sz="4" w:space="0" w:color="000000"/>
            </w:tcBorders>
            <w:hideMark/>
          </w:tcPr>
          <w:p w14:paraId="77E37F73" w14:textId="77777777" w:rsidR="003606D4" w:rsidRPr="00004AB6" w:rsidRDefault="003606D4" w:rsidP="00D9503F">
            <w:pPr>
              <w:pStyle w:val="af"/>
              <w:rPr>
                <w:sz w:val="18"/>
                <w:szCs w:val="18"/>
                <w:lang w:eastAsia="ko-KR"/>
              </w:rPr>
            </w:pPr>
            <w:r w:rsidRPr="00004AB6">
              <w:rPr>
                <w:sz w:val="18"/>
                <w:szCs w:val="18"/>
                <w:lang w:eastAsia="ko-KR"/>
              </w:rPr>
              <w:t xml:space="preserve">Direct </w:t>
            </w:r>
            <w:r>
              <w:rPr>
                <w:sz w:val="18"/>
                <w:szCs w:val="18"/>
                <w:lang w:eastAsia="ko-KR"/>
              </w:rPr>
              <w:t>expenses</w:t>
            </w:r>
          </w:p>
          <w:p w14:paraId="6D9D686B" w14:textId="77777777" w:rsidR="003606D4" w:rsidRPr="00004AB6" w:rsidRDefault="003606D4" w:rsidP="00D9503F">
            <w:pPr>
              <w:pStyle w:val="af"/>
              <w:rPr>
                <w:sz w:val="18"/>
                <w:szCs w:val="18"/>
                <w:lang w:eastAsia="ko-KR"/>
              </w:rPr>
            </w:pPr>
          </w:p>
        </w:tc>
        <w:tc>
          <w:tcPr>
            <w:tcW w:w="4508" w:type="dxa"/>
            <w:tcBorders>
              <w:top w:val="single" w:sz="4" w:space="0" w:color="000000"/>
              <w:left w:val="single" w:sz="4" w:space="0" w:color="000000"/>
              <w:bottom w:val="single" w:sz="4" w:space="0" w:color="000000"/>
              <w:right w:val="single" w:sz="4" w:space="0" w:color="000000"/>
            </w:tcBorders>
            <w:hideMark/>
          </w:tcPr>
          <w:p w14:paraId="4ABBC4A3" w14:textId="77777777" w:rsidR="003606D4" w:rsidRPr="00004AB6" w:rsidRDefault="003606D4" w:rsidP="00D9503F">
            <w:pPr>
              <w:pStyle w:val="af"/>
              <w:rPr>
                <w:b/>
                <w:bCs/>
                <w:sz w:val="18"/>
                <w:szCs w:val="18"/>
                <w:lang w:eastAsia="ko-KR"/>
              </w:rPr>
            </w:pPr>
            <w:r w:rsidRPr="00004AB6">
              <w:rPr>
                <w:b/>
                <w:bCs/>
                <w:sz w:val="18"/>
                <w:szCs w:val="18"/>
                <w:lang w:eastAsia="ko-KR"/>
              </w:rPr>
              <w:t>Post-doc salaries</w:t>
            </w:r>
          </w:p>
        </w:tc>
        <w:tc>
          <w:tcPr>
            <w:tcW w:w="3330" w:type="dxa"/>
            <w:tcBorders>
              <w:top w:val="single" w:sz="4" w:space="0" w:color="000000"/>
              <w:left w:val="single" w:sz="4" w:space="0" w:color="000000"/>
              <w:bottom w:val="single" w:sz="4" w:space="0" w:color="000000"/>
              <w:right w:val="single" w:sz="4" w:space="0" w:color="000000"/>
            </w:tcBorders>
            <w:hideMark/>
          </w:tcPr>
          <w:p w14:paraId="20736D1F" w14:textId="77777777" w:rsidR="003606D4" w:rsidRPr="00004AB6" w:rsidRDefault="003606D4" w:rsidP="00D9503F">
            <w:pPr>
              <w:pStyle w:val="af"/>
              <w:rPr>
                <w:color w:val="000000"/>
                <w:sz w:val="18"/>
                <w:szCs w:val="18"/>
                <w:lang w:eastAsia="ko-KR"/>
              </w:rPr>
            </w:pPr>
            <w:r w:rsidRPr="00004AB6">
              <w:rPr>
                <w:sz w:val="18"/>
                <w:szCs w:val="18"/>
                <w:lang w:eastAsia="ko-KR"/>
              </w:rPr>
              <w:t xml:space="preserve">Payments for similar positions in the </w:t>
            </w:r>
            <w:r>
              <w:rPr>
                <w:sz w:val="18"/>
                <w:szCs w:val="18"/>
                <w:lang w:eastAsia="ko-KR"/>
              </w:rPr>
              <w:t>Institution</w:t>
            </w:r>
            <w:r w:rsidRPr="00004AB6">
              <w:rPr>
                <w:sz w:val="18"/>
                <w:szCs w:val="18"/>
                <w:lang w:eastAsia="ko-KR"/>
              </w:rPr>
              <w:t xml:space="preserve"> will be applied. </w:t>
            </w:r>
          </w:p>
        </w:tc>
      </w:tr>
      <w:tr w:rsidR="003606D4" w14:paraId="5447CFE2" w14:textId="77777777" w:rsidTr="00D9503F">
        <w:tc>
          <w:tcPr>
            <w:tcW w:w="1337" w:type="dxa"/>
            <w:vMerge/>
            <w:tcBorders>
              <w:left w:val="single" w:sz="4" w:space="0" w:color="000000"/>
              <w:right w:val="single" w:sz="4" w:space="0" w:color="000000"/>
            </w:tcBorders>
            <w:vAlign w:val="center"/>
            <w:hideMark/>
          </w:tcPr>
          <w:p w14:paraId="08A29135" w14:textId="77777777" w:rsidR="003606D4" w:rsidRPr="00004AB6" w:rsidRDefault="003606D4" w:rsidP="00D9503F">
            <w:pPr>
              <w:pStyle w:val="af"/>
              <w:rPr>
                <w:sz w:val="18"/>
                <w:szCs w:val="18"/>
                <w:lang w:eastAsia="ko-KR"/>
              </w:rPr>
            </w:pPr>
          </w:p>
        </w:tc>
        <w:tc>
          <w:tcPr>
            <w:tcW w:w="4508" w:type="dxa"/>
            <w:tcBorders>
              <w:top w:val="single" w:sz="4" w:space="0" w:color="000000"/>
              <w:left w:val="single" w:sz="4" w:space="0" w:color="000000"/>
              <w:bottom w:val="single" w:sz="4" w:space="0" w:color="000000"/>
              <w:right w:val="single" w:sz="4" w:space="0" w:color="000000"/>
            </w:tcBorders>
            <w:hideMark/>
          </w:tcPr>
          <w:p w14:paraId="5FA94D28" w14:textId="77777777" w:rsidR="003606D4" w:rsidRDefault="003606D4" w:rsidP="00D9503F">
            <w:pPr>
              <w:pStyle w:val="af"/>
              <w:rPr>
                <w:b/>
                <w:bCs/>
                <w:sz w:val="18"/>
                <w:szCs w:val="18"/>
                <w:lang w:eastAsia="ko-KR"/>
              </w:rPr>
            </w:pPr>
            <w:r w:rsidRPr="00004AB6">
              <w:rPr>
                <w:b/>
                <w:bCs/>
                <w:sz w:val="18"/>
                <w:szCs w:val="18"/>
                <w:lang w:eastAsia="ko-KR"/>
              </w:rPr>
              <w:t>Research assistants’ allowances</w:t>
            </w:r>
          </w:p>
          <w:p w14:paraId="7D01EC7E" w14:textId="77777777" w:rsidR="003606D4" w:rsidRPr="00004AB6" w:rsidRDefault="003606D4" w:rsidP="00D9503F">
            <w:pPr>
              <w:pStyle w:val="af"/>
              <w:rPr>
                <w:sz w:val="18"/>
                <w:szCs w:val="18"/>
                <w:lang w:eastAsia="ko-KR"/>
              </w:rPr>
            </w:pPr>
            <w:r w:rsidRPr="00004AB6">
              <w:rPr>
                <w:sz w:val="18"/>
                <w:szCs w:val="18"/>
                <w:lang w:eastAsia="ko-KR"/>
              </w:rPr>
              <w:t>Bachelors, Masters, and PhD students that participate in the research</w:t>
            </w:r>
          </w:p>
        </w:tc>
        <w:tc>
          <w:tcPr>
            <w:tcW w:w="3330" w:type="dxa"/>
            <w:tcBorders>
              <w:top w:val="single" w:sz="4" w:space="0" w:color="000000"/>
              <w:left w:val="single" w:sz="4" w:space="0" w:color="000000"/>
              <w:bottom w:val="single" w:sz="4" w:space="0" w:color="000000"/>
              <w:right w:val="single" w:sz="4" w:space="0" w:color="000000"/>
            </w:tcBorders>
            <w:hideMark/>
          </w:tcPr>
          <w:p w14:paraId="4DDA8C5E" w14:textId="77777777" w:rsidR="003606D4" w:rsidRPr="00004AB6" w:rsidRDefault="003606D4" w:rsidP="00D9503F">
            <w:pPr>
              <w:pStyle w:val="af"/>
              <w:rPr>
                <w:sz w:val="18"/>
                <w:szCs w:val="18"/>
                <w:lang w:eastAsia="ko-KR"/>
              </w:rPr>
            </w:pPr>
            <w:r w:rsidRPr="00004AB6">
              <w:rPr>
                <w:sz w:val="18"/>
                <w:szCs w:val="18"/>
                <w:lang w:eastAsia="ko-KR"/>
              </w:rPr>
              <w:t xml:space="preserve">Payments for similar positions in the </w:t>
            </w:r>
            <w:r>
              <w:rPr>
                <w:sz w:val="18"/>
                <w:szCs w:val="18"/>
                <w:lang w:eastAsia="ko-KR"/>
              </w:rPr>
              <w:t>Institution</w:t>
            </w:r>
            <w:r w:rsidRPr="00004AB6">
              <w:rPr>
                <w:sz w:val="18"/>
                <w:szCs w:val="18"/>
                <w:lang w:eastAsia="ko-KR"/>
              </w:rPr>
              <w:t xml:space="preserve"> will be applied.</w:t>
            </w:r>
          </w:p>
        </w:tc>
      </w:tr>
      <w:tr w:rsidR="003606D4" w14:paraId="04233407" w14:textId="77777777" w:rsidTr="00D9503F">
        <w:tc>
          <w:tcPr>
            <w:tcW w:w="1337" w:type="dxa"/>
            <w:vMerge/>
            <w:tcBorders>
              <w:left w:val="single" w:sz="4" w:space="0" w:color="000000"/>
              <w:right w:val="single" w:sz="4" w:space="0" w:color="000000"/>
            </w:tcBorders>
            <w:vAlign w:val="center"/>
          </w:tcPr>
          <w:p w14:paraId="61FEF3DB" w14:textId="77777777" w:rsidR="003606D4" w:rsidRPr="00004AB6" w:rsidRDefault="003606D4" w:rsidP="00D9503F">
            <w:pPr>
              <w:pStyle w:val="af"/>
              <w:rPr>
                <w:sz w:val="18"/>
                <w:szCs w:val="18"/>
                <w:lang w:eastAsia="ko-KR"/>
              </w:rPr>
            </w:pPr>
          </w:p>
        </w:tc>
        <w:tc>
          <w:tcPr>
            <w:tcW w:w="4508" w:type="dxa"/>
            <w:tcBorders>
              <w:top w:val="single" w:sz="4" w:space="0" w:color="000000"/>
              <w:left w:val="single" w:sz="4" w:space="0" w:color="000000"/>
              <w:bottom w:val="single" w:sz="4" w:space="0" w:color="000000"/>
              <w:right w:val="single" w:sz="4" w:space="0" w:color="000000"/>
            </w:tcBorders>
            <w:hideMark/>
          </w:tcPr>
          <w:p w14:paraId="0CDE01D6" w14:textId="77777777" w:rsidR="003606D4" w:rsidRPr="00004AB6" w:rsidRDefault="003606D4" w:rsidP="00D9503F">
            <w:pPr>
              <w:pStyle w:val="af"/>
              <w:rPr>
                <w:b/>
                <w:bCs/>
                <w:sz w:val="18"/>
                <w:szCs w:val="18"/>
                <w:lang w:eastAsia="ko-KR"/>
              </w:rPr>
            </w:pPr>
            <w:r w:rsidRPr="00004AB6">
              <w:rPr>
                <w:b/>
                <w:bCs/>
                <w:sz w:val="18"/>
                <w:szCs w:val="18"/>
                <w:lang w:eastAsia="ko-KR"/>
              </w:rPr>
              <w:t xml:space="preserve">Research </w:t>
            </w:r>
            <w:r>
              <w:rPr>
                <w:b/>
                <w:bCs/>
                <w:sz w:val="18"/>
                <w:szCs w:val="18"/>
                <w:lang w:eastAsia="ko-KR"/>
              </w:rPr>
              <w:t>e</w:t>
            </w:r>
            <w:r w:rsidRPr="00004AB6">
              <w:rPr>
                <w:b/>
                <w:bCs/>
                <w:sz w:val="18"/>
                <w:szCs w:val="18"/>
                <w:lang w:eastAsia="ko-KR"/>
              </w:rPr>
              <w:t xml:space="preserve">quipment and </w:t>
            </w:r>
            <w:r>
              <w:rPr>
                <w:b/>
                <w:bCs/>
                <w:sz w:val="18"/>
                <w:szCs w:val="18"/>
                <w:lang w:eastAsia="ko-KR"/>
              </w:rPr>
              <w:t>m</w:t>
            </w:r>
            <w:r w:rsidRPr="00004AB6">
              <w:rPr>
                <w:b/>
                <w:bCs/>
                <w:sz w:val="18"/>
                <w:szCs w:val="18"/>
                <w:lang w:eastAsia="ko-KR"/>
              </w:rPr>
              <w:t xml:space="preserve">aterial </w:t>
            </w:r>
            <w:r>
              <w:rPr>
                <w:b/>
                <w:bCs/>
                <w:sz w:val="18"/>
                <w:szCs w:val="18"/>
                <w:lang w:eastAsia="ko-KR"/>
              </w:rPr>
              <w:t>expenses</w:t>
            </w:r>
          </w:p>
          <w:p w14:paraId="3BF92A16" w14:textId="77777777" w:rsidR="003606D4" w:rsidRPr="00004AB6" w:rsidRDefault="003606D4" w:rsidP="00D9503F">
            <w:pPr>
              <w:pStyle w:val="af"/>
              <w:numPr>
                <w:ilvl w:val="0"/>
                <w:numId w:val="99"/>
              </w:numPr>
              <w:ind w:left="346"/>
              <w:rPr>
                <w:sz w:val="18"/>
                <w:szCs w:val="18"/>
                <w:lang w:eastAsia="ko-KR"/>
              </w:rPr>
            </w:pPr>
            <w:r w:rsidRPr="00004AB6">
              <w:rPr>
                <w:sz w:val="18"/>
                <w:szCs w:val="18"/>
                <w:lang w:eastAsia="ko-KR"/>
              </w:rPr>
              <w:t xml:space="preserve">Expenses for purchase and renting of various materials, analysis fees, information processing fees and so on. </w:t>
            </w:r>
          </w:p>
          <w:p w14:paraId="60D0626F" w14:textId="77777777" w:rsidR="003606D4" w:rsidRPr="00004AB6" w:rsidRDefault="003606D4" w:rsidP="00D9503F">
            <w:pPr>
              <w:pStyle w:val="af"/>
              <w:numPr>
                <w:ilvl w:val="0"/>
                <w:numId w:val="99"/>
              </w:numPr>
              <w:ind w:left="346"/>
              <w:rPr>
                <w:sz w:val="18"/>
                <w:szCs w:val="18"/>
                <w:lang w:eastAsia="ko-KR"/>
              </w:rPr>
            </w:pPr>
            <w:r w:rsidRPr="00004AB6">
              <w:rPr>
                <w:sz w:val="18"/>
                <w:szCs w:val="18"/>
                <w:lang w:eastAsia="ko-KR"/>
              </w:rPr>
              <w:t>Extra costs related to the establishment, purchase, and renting of equipment, machines, and research facilities that can be used for the research project for more than a month</w:t>
            </w:r>
          </w:p>
        </w:tc>
        <w:tc>
          <w:tcPr>
            <w:tcW w:w="3330" w:type="dxa"/>
            <w:tcBorders>
              <w:top w:val="single" w:sz="4" w:space="0" w:color="000000"/>
              <w:left w:val="single" w:sz="4" w:space="0" w:color="000000"/>
              <w:bottom w:val="single" w:sz="4" w:space="0" w:color="000000"/>
              <w:right w:val="single" w:sz="4" w:space="0" w:color="000000"/>
            </w:tcBorders>
            <w:hideMark/>
          </w:tcPr>
          <w:p w14:paraId="355D315D" w14:textId="77777777" w:rsidR="003606D4" w:rsidRPr="00004AB6" w:rsidRDefault="003606D4" w:rsidP="00D9503F">
            <w:pPr>
              <w:pStyle w:val="af"/>
              <w:numPr>
                <w:ilvl w:val="0"/>
                <w:numId w:val="96"/>
              </w:numPr>
              <w:ind w:left="346"/>
              <w:rPr>
                <w:sz w:val="18"/>
                <w:szCs w:val="18"/>
                <w:lang w:eastAsia="ko-KR"/>
              </w:rPr>
            </w:pPr>
            <w:r w:rsidRPr="00004AB6">
              <w:rPr>
                <w:sz w:val="18"/>
                <w:szCs w:val="18"/>
                <w:lang w:eastAsia="ko-KR"/>
              </w:rPr>
              <w:t>Actual amount required must be calculated by using accurate calculation standards</w:t>
            </w:r>
          </w:p>
          <w:p w14:paraId="533B8BFC" w14:textId="77777777" w:rsidR="003606D4" w:rsidRPr="00004AB6" w:rsidRDefault="003606D4" w:rsidP="00D9503F">
            <w:pPr>
              <w:pStyle w:val="af"/>
              <w:numPr>
                <w:ilvl w:val="0"/>
                <w:numId w:val="96"/>
              </w:numPr>
              <w:ind w:left="346"/>
              <w:rPr>
                <w:sz w:val="18"/>
                <w:szCs w:val="18"/>
                <w:lang w:eastAsia="ko-KR"/>
              </w:rPr>
            </w:pPr>
            <w:r w:rsidRPr="00004AB6">
              <w:rPr>
                <w:sz w:val="18"/>
                <w:szCs w:val="18"/>
                <w:lang w:eastAsia="ko-KR"/>
              </w:rPr>
              <w:t>Costs calculated based on the clearly listed items and size</w:t>
            </w:r>
          </w:p>
          <w:p w14:paraId="2E761C2A" w14:textId="77777777" w:rsidR="003606D4" w:rsidRPr="00F14896" w:rsidRDefault="003606D4" w:rsidP="00D9503F">
            <w:pPr>
              <w:pStyle w:val="af"/>
              <w:numPr>
                <w:ilvl w:val="0"/>
                <w:numId w:val="96"/>
              </w:numPr>
              <w:ind w:left="346"/>
              <w:rPr>
                <w:sz w:val="18"/>
                <w:szCs w:val="18"/>
                <w:u w:val="single"/>
                <w:lang w:eastAsia="ko-KR"/>
              </w:rPr>
            </w:pPr>
            <w:r w:rsidRPr="00F14896">
              <w:rPr>
                <w:rFonts w:eastAsia="Arial Unicode MS"/>
                <w:color w:val="000000" w:themeColor="text1"/>
                <w:sz w:val="18"/>
                <w:szCs w:val="18"/>
                <w:u w:val="single"/>
              </w:rPr>
              <w:t>For the cost of purchasing devices or equipment, the necessity and relevance to the project should be explained separately.</w:t>
            </w:r>
          </w:p>
        </w:tc>
      </w:tr>
      <w:tr w:rsidR="003606D4" w14:paraId="49397AC0" w14:textId="77777777" w:rsidTr="00D9503F">
        <w:tc>
          <w:tcPr>
            <w:tcW w:w="1337" w:type="dxa"/>
            <w:vMerge/>
            <w:tcBorders>
              <w:left w:val="single" w:sz="4" w:space="0" w:color="000000"/>
              <w:bottom w:val="single" w:sz="4" w:space="0" w:color="000000"/>
              <w:right w:val="single" w:sz="4" w:space="0" w:color="000000"/>
            </w:tcBorders>
            <w:vAlign w:val="center"/>
            <w:hideMark/>
          </w:tcPr>
          <w:p w14:paraId="558FAFEE" w14:textId="77777777" w:rsidR="003606D4" w:rsidRPr="00004AB6" w:rsidRDefault="003606D4" w:rsidP="00D9503F">
            <w:pPr>
              <w:pStyle w:val="af"/>
              <w:rPr>
                <w:sz w:val="18"/>
                <w:szCs w:val="18"/>
                <w:lang w:eastAsia="ko-KR"/>
              </w:rPr>
            </w:pPr>
          </w:p>
        </w:tc>
        <w:tc>
          <w:tcPr>
            <w:tcW w:w="4508" w:type="dxa"/>
            <w:tcBorders>
              <w:top w:val="single" w:sz="4" w:space="0" w:color="000000"/>
              <w:left w:val="single" w:sz="4" w:space="0" w:color="000000"/>
              <w:bottom w:val="single" w:sz="4" w:space="0" w:color="000000"/>
              <w:right w:val="single" w:sz="4" w:space="0" w:color="000000"/>
            </w:tcBorders>
            <w:hideMark/>
          </w:tcPr>
          <w:p w14:paraId="045D30EE" w14:textId="77777777" w:rsidR="003606D4" w:rsidRPr="00A86480" w:rsidRDefault="003606D4" w:rsidP="00D9503F">
            <w:pPr>
              <w:spacing w:after="0" w:line="240" w:lineRule="auto"/>
              <w:rPr>
                <w:b/>
                <w:bCs/>
                <w:sz w:val="18"/>
                <w:szCs w:val="18"/>
              </w:rPr>
            </w:pPr>
            <w:r w:rsidRPr="002268BD">
              <w:rPr>
                <w:b/>
                <w:bCs/>
                <w:sz w:val="18"/>
                <w:szCs w:val="18"/>
              </w:rPr>
              <w:t>Research activity expenses</w:t>
            </w:r>
          </w:p>
          <w:p w14:paraId="062ACA6B" w14:textId="77777777" w:rsidR="003606D4" w:rsidRPr="00004AB6" w:rsidRDefault="003606D4" w:rsidP="00D9503F">
            <w:pPr>
              <w:pStyle w:val="af"/>
              <w:numPr>
                <w:ilvl w:val="0"/>
                <w:numId w:val="100"/>
              </w:numPr>
              <w:ind w:left="346"/>
              <w:rPr>
                <w:sz w:val="18"/>
                <w:szCs w:val="18"/>
                <w:lang w:eastAsia="ko-KR"/>
              </w:rPr>
            </w:pPr>
            <w:r w:rsidRPr="00004AB6">
              <w:rPr>
                <w:sz w:val="18"/>
                <w:szCs w:val="18"/>
                <w:lang w:eastAsia="ko-KR"/>
              </w:rPr>
              <w:t>Field trip fees to domestic and international locations, transportation costs for researchers</w:t>
            </w:r>
          </w:p>
          <w:p w14:paraId="32A427F0" w14:textId="77777777" w:rsidR="003606D4" w:rsidRPr="00004AB6" w:rsidRDefault="003606D4" w:rsidP="00D9503F">
            <w:pPr>
              <w:pStyle w:val="af"/>
              <w:numPr>
                <w:ilvl w:val="0"/>
                <w:numId w:val="100"/>
              </w:numPr>
              <w:ind w:left="346"/>
              <w:rPr>
                <w:sz w:val="18"/>
                <w:szCs w:val="18"/>
                <w:lang w:eastAsia="ko-KR"/>
              </w:rPr>
            </w:pPr>
            <w:r w:rsidRPr="00004AB6">
              <w:rPr>
                <w:sz w:val="18"/>
                <w:szCs w:val="18"/>
                <w:lang w:eastAsia="ko-KR"/>
              </w:rPr>
              <w:t xml:space="preserve">Costs of printing, copying, printing photos, and creating slides related to the project. Fees for public services, taxes and consumable office goods. </w:t>
            </w:r>
          </w:p>
          <w:p w14:paraId="5E9CFD73" w14:textId="77777777" w:rsidR="003606D4" w:rsidRPr="00004AB6" w:rsidRDefault="003606D4" w:rsidP="00D9503F">
            <w:pPr>
              <w:pStyle w:val="af"/>
              <w:numPr>
                <w:ilvl w:val="0"/>
                <w:numId w:val="100"/>
              </w:numPr>
              <w:ind w:left="346"/>
              <w:rPr>
                <w:sz w:val="18"/>
                <w:szCs w:val="18"/>
                <w:lang w:eastAsia="ko-KR"/>
              </w:rPr>
            </w:pPr>
            <w:r w:rsidRPr="00004AB6">
              <w:rPr>
                <w:sz w:val="18"/>
                <w:szCs w:val="18"/>
                <w:lang w:eastAsia="ko-KR"/>
              </w:rPr>
              <w:t>Use of expertise, domestic and foreign education, fees for using domestic and international informational databases, overseas information collection, purchase of books and other printed matters, meeting expenses, seminar hosting expenses, academy and seminar admission fees, fees for articles, translation fees, stenographer fees, editing fees, fees for translation editorial supervision fees, expenses for meetings related to the implementation of the relevant research, expenses for special information and so on.</w:t>
            </w:r>
          </w:p>
          <w:p w14:paraId="47B407C2" w14:textId="77777777" w:rsidR="003606D4" w:rsidRPr="00004AB6" w:rsidRDefault="003606D4" w:rsidP="00D9503F">
            <w:pPr>
              <w:pStyle w:val="af"/>
              <w:numPr>
                <w:ilvl w:val="0"/>
                <w:numId w:val="100"/>
              </w:numPr>
              <w:ind w:left="346"/>
              <w:rPr>
                <w:sz w:val="18"/>
                <w:szCs w:val="18"/>
                <w:lang w:eastAsia="ko-KR"/>
              </w:rPr>
            </w:pPr>
            <w:r w:rsidRPr="00004AB6">
              <w:rPr>
                <w:sz w:val="18"/>
                <w:szCs w:val="18"/>
                <w:lang w:eastAsia="ko-KR"/>
              </w:rPr>
              <w:t xml:space="preserve">Expenses for surveying and opinion polling activities during </w:t>
            </w:r>
            <w:proofErr w:type="gramStart"/>
            <w:r w:rsidRPr="00004AB6">
              <w:rPr>
                <w:sz w:val="18"/>
                <w:szCs w:val="18"/>
                <w:lang w:eastAsia="ko-KR"/>
              </w:rPr>
              <w:t>a field research</w:t>
            </w:r>
            <w:proofErr w:type="gramEnd"/>
            <w:r w:rsidRPr="00004AB6">
              <w:rPr>
                <w:sz w:val="18"/>
                <w:szCs w:val="18"/>
                <w:lang w:eastAsia="ko-KR"/>
              </w:rPr>
              <w:t>.</w:t>
            </w:r>
          </w:p>
          <w:p w14:paraId="609A754A" w14:textId="77777777" w:rsidR="003606D4" w:rsidRPr="00004AB6" w:rsidRDefault="003606D4" w:rsidP="00D9503F">
            <w:pPr>
              <w:pStyle w:val="af"/>
              <w:numPr>
                <w:ilvl w:val="0"/>
                <w:numId w:val="100"/>
              </w:numPr>
              <w:ind w:left="346"/>
              <w:rPr>
                <w:sz w:val="18"/>
                <w:szCs w:val="18"/>
                <w:lang w:eastAsia="ko-KR"/>
              </w:rPr>
            </w:pPr>
            <w:r w:rsidRPr="00004AB6">
              <w:rPr>
                <w:sz w:val="18"/>
                <w:szCs w:val="18"/>
                <w:lang w:eastAsia="ko-KR"/>
              </w:rPr>
              <w:t>In case if there are detailed sub-research projects, the expenses that are needed for controlling and managing them.</w:t>
            </w:r>
          </w:p>
          <w:p w14:paraId="20929397" w14:textId="77777777" w:rsidR="003606D4" w:rsidRDefault="003606D4" w:rsidP="00D9503F">
            <w:pPr>
              <w:pStyle w:val="af"/>
              <w:numPr>
                <w:ilvl w:val="0"/>
                <w:numId w:val="100"/>
              </w:numPr>
              <w:ind w:left="346"/>
              <w:rPr>
                <w:sz w:val="18"/>
                <w:szCs w:val="18"/>
                <w:lang w:eastAsia="ko-KR"/>
              </w:rPr>
            </w:pPr>
            <w:r w:rsidRPr="00004AB6">
              <w:rPr>
                <w:sz w:val="18"/>
                <w:szCs w:val="18"/>
                <w:lang w:eastAsia="ko-KR"/>
              </w:rPr>
              <w:t>Expenses for journal article fees and other expenses related to the publication of the research results and dissemination</w:t>
            </w:r>
          </w:p>
          <w:p w14:paraId="3234DD6D" w14:textId="77777777" w:rsidR="003606D4" w:rsidRPr="00004AB6" w:rsidRDefault="003606D4" w:rsidP="00D9503F">
            <w:pPr>
              <w:pStyle w:val="af"/>
              <w:numPr>
                <w:ilvl w:val="0"/>
                <w:numId w:val="100"/>
              </w:numPr>
              <w:ind w:left="346"/>
              <w:rPr>
                <w:sz w:val="18"/>
                <w:szCs w:val="18"/>
                <w:lang w:eastAsia="ko-KR"/>
              </w:rPr>
            </w:pPr>
            <w:r w:rsidRPr="00004AB6">
              <w:rPr>
                <w:sz w:val="18"/>
                <w:szCs w:val="18"/>
                <w:lang w:eastAsia="ko-KR"/>
              </w:rPr>
              <w:t>Writing fees: Project Director and Collaborative Researchers</w:t>
            </w:r>
          </w:p>
          <w:p w14:paraId="311F62B5" w14:textId="77777777" w:rsidR="003606D4" w:rsidRPr="00004AB6" w:rsidRDefault="003606D4" w:rsidP="00D9503F">
            <w:pPr>
              <w:pStyle w:val="af"/>
              <w:numPr>
                <w:ilvl w:val="1"/>
                <w:numId w:val="100"/>
              </w:numPr>
              <w:ind w:left="706"/>
              <w:rPr>
                <w:sz w:val="18"/>
                <w:szCs w:val="18"/>
                <w:lang w:eastAsia="ko-KR"/>
              </w:rPr>
            </w:pPr>
            <w:r w:rsidRPr="00004AB6">
              <w:rPr>
                <w:sz w:val="18"/>
                <w:szCs w:val="18"/>
                <w:lang w:eastAsia="ko-KR"/>
              </w:rPr>
              <w:t xml:space="preserve">Summer Salary (up to KRW 20 million per person per year)  </w:t>
            </w:r>
          </w:p>
          <w:p w14:paraId="1C1A97DE" w14:textId="77777777" w:rsidR="003606D4" w:rsidRDefault="003606D4" w:rsidP="00D9503F">
            <w:pPr>
              <w:pStyle w:val="af"/>
              <w:numPr>
                <w:ilvl w:val="1"/>
                <w:numId w:val="100"/>
              </w:numPr>
              <w:ind w:left="706"/>
              <w:rPr>
                <w:sz w:val="18"/>
                <w:szCs w:val="18"/>
                <w:lang w:eastAsia="ko-KR"/>
              </w:rPr>
            </w:pPr>
            <w:r w:rsidRPr="00004AB6">
              <w:rPr>
                <w:sz w:val="18"/>
                <w:szCs w:val="18"/>
                <w:lang w:eastAsia="ko-KR"/>
              </w:rPr>
              <w:t>Research leave</w:t>
            </w:r>
          </w:p>
          <w:p w14:paraId="4340D885" w14:textId="77777777" w:rsidR="003606D4" w:rsidRDefault="003606D4" w:rsidP="00D9503F">
            <w:pPr>
              <w:pStyle w:val="af"/>
              <w:numPr>
                <w:ilvl w:val="1"/>
                <w:numId w:val="100"/>
              </w:numPr>
              <w:ind w:left="706"/>
              <w:rPr>
                <w:sz w:val="18"/>
                <w:szCs w:val="18"/>
                <w:lang w:eastAsia="ko-KR"/>
              </w:rPr>
            </w:pPr>
            <w:r w:rsidRPr="00004AB6">
              <w:rPr>
                <w:sz w:val="18"/>
                <w:szCs w:val="18"/>
                <w:lang w:eastAsia="ko-KR"/>
              </w:rPr>
              <w:t>1 Class buy-out</w:t>
            </w:r>
          </w:p>
          <w:p w14:paraId="29BF3AFD" w14:textId="77777777" w:rsidR="003606D4" w:rsidRPr="00004AB6" w:rsidRDefault="003606D4" w:rsidP="00D9503F">
            <w:pPr>
              <w:pStyle w:val="af"/>
              <w:numPr>
                <w:ilvl w:val="1"/>
                <w:numId w:val="100"/>
              </w:numPr>
              <w:ind w:left="706"/>
              <w:rPr>
                <w:sz w:val="18"/>
                <w:szCs w:val="18"/>
                <w:lang w:eastAsia="ko-KR"/>
              </w:rPr>
            </w:pPr>
            <w:r w:rsidRPr="00004AB6">
              <w:rPr>
                <w:sz w:val="18"/>
                <w:szCs w:val="18"/>
                <w:lang w:eastAsia="ko-KR"/>
              </w:rPr>
              <w:t>Visiting scholarships are possible</w:t>
            </w:r>
          </w:p>
          <w:p w14:paraId="2846B921" w14:textId="77777777" w:rsidR="003606D4" w:rsidRPr="00004AB6" w:rsidRDefault="003606D4" w:rsidP="00D9503F">
            <w:pPr>
              <w:pStyle w:val="af"/>
              <w:numPr>
                <w:ilvl w:val="0"/>
                <w:numId w:val="102"/>
              </w:numPr>
              <w:rPr>
                <w:sz w:val="18"/>
                <w:szCs w:val="18"/>
                <w:lang w:eastAsia="ko-KR"/>
              </w:rPr>
            </w:pPr>
            <w:r w:rsidRPr="00004AB6">
              <w:rPr>
                <w:sz w:val="18"/>
                <w:szCs w:val="18"/>
                <w:lang w:eastAsia="ko-KR"/>
              </w:rPr>
              <w:t>More than two items in a year cannot be applied.</w:t>
            </w:r>
          </w:p>
          <w:p w14:paraId="3C38E9D3" w14:textId="77777777" w:rsidR="003606D4" w:rsidRPr="00004AB6" w:rsidRDefault="003606D4" w:rsidP="00D9503F">
            <w:pPr>
              <w:pStyle w:val="af"/>
              <w:numPr>
                <w:ilvl w:val="0"/>
                <w:numId w:val="102"/>
              </w:numPr>
              <w:rPr>
                <w:sz w:val="18"/>
                <w:szCs w:val="18"/>
                <w:lang w:eastAsia="ko-KR"/>
              </w:rPr>
            </w:pPr>
            <w:r w:rsidRPr="00004AB6">
              <w:rPr>
                <w:sz w:val="18"/>
                <w:szCs w:val="18"/>
                <w:lang w:eastAsia="ko-KR"/>
              </w:rPr>
              <w:t>They may ask for payment for writing within an amount equal to KRW 20 million if none of the above applies.</w:t>
            </w:r>
          </w:p>
        </w:tc>
        <w:tc>
          <w:tcPr>
            <w:tcW w:w="3330" w:type="dxa"/>
            <w:tcBorders>
              <w:top w:val="single" w:sz="4" w:space="0" w:color="000000"/>
              <w:left w:val="single" w:sz="4" w:space="0" w:color="000000"/>
              <w:bottom w:val="single" w:sz="4" w:space="0" w:color="000000"/>
              <w:right w:val="single" w:sz="4" w:space="0" w:color="000000"/>
            </w:tcBorders>
            <w:hideMark/>
          </w:tcPr>
          <w:p w14:paraId="6E6F1E63" w14:textId="77777777" w:rsidR="003606D4" w:rsidRPr="00004AB6" w:rsidRDefault="003606D4" w:rsidP="00D9503F">
            <w:pPr>
              <w:pStyle w:val="af"/>
              <w:numPr>
                <w:ilvl w:val="0"/>
                <w:numId w:val="101"/>
              </w:numPr>
              <w:ind w:left="346"/>
              <w:rPr>
                <w:sz w:val="18"/>
                <w:szCs w:val="18"/>
                <w:lang w:eastAsia="ko-KR"/>
              </w:rPr>
            </w:pPr>
            <w:r w:rsidRPr="00004AB6">
              <w:rPr>
                <w:sz w:val="18"/>
                <w:szCs w:val="18"/>
                <w:lang w:eastAsia="ko-KR"/>
              </w:rPr>
              <w:t xml:space="preserve">This should be calculated by accurate standards and will be supported </w:t>
            </w:r>
            <w:proofErr w:type="gramStart"/>
            <w:r w:rsidRPr="00004AB6">
              <w:rPr>
                <w:sz w:val="18"/>
                <w:szCs w:val="18"/>
                <w:lang w:eastAsia="ko-KR"/>
              </w:rPr>
              <w:t>on the basis of</w:t>
            </w:r>
            <w:proofErr w:type="gramEnd"/>
            <w:r w:rsidRPr="00004AB6">
              <w:rPr>
                <w:sz w:val="18"/>
                <w:szCs w:val="18"/>
                <w:lang w:eastAsia="ko-KR"/>
              </w:rPr>
              <w:t xml:space="preserve"> actual costs or according to the details of the standards of the institut</w:t>
            </w:r>
            <w:r>
              <w:rPr>
                <w:sz w:val="18"/>
                <w:szCs w:val="18"/>
                <w:lang w:eastAsia="ko-KR"/>
              </w:rPr>
              <w:t>ion</w:t>
            </w:r>
            <w:r w:rsidRPr="00004AB6">
              <w:rPr>
                <w:sz w:val="18"/>
                <w:szCs w:val="18"/>
                <w:lang w:eastAsia="ko-KR"/>
              </w:rPr>
              <w:t xml:space="preserve"> that carries out the research.</w:t>
            </w:r>
          </w:p>
          <w:p w14:paraId="37EDBAE5" w14:textId="77777777" w:rsidR="003606D4" w:rsidRPr="00004AB6" w:rsidRDefault="003606D4" w:rsidP="00D9503F">
            <w:pPr>
              <w:pStyle w:val="af"/>
              <w:numPr>
                <w:ilvl w:val="0"/>
                <w:numId w:val="101"/>
              </w:numPr>
              <w:ind w:left="346"/>
              <w:rPr>
                <w:sz w:val="18"/>
                <w:szCs w:val="18"/>
                <w:lang w:eastAsia="ko-KR"/>
              </w:rPr>
            </w:pPr>
            <w:r w:rsidRPr="00004AB6">
              <w:rPr>
                <w:sz w:val="18"/>
                <w:szCs w:val="18"/>
                <w:lang w:eastAsia="ko-KR"/>
              </w:rPr>
              <w:t>Travel expenses should be budgeted minimally in terms of number of people and trips, and it also should follow the regulations of the institut</w:t>
            </w:r>
            <w:r>
              <w:rPr>
                <w:sz w:val="18"/>
                <w:szCs w:val="18"/>
                <w:lang w:eastAsia="ko-KR"/>
              </w:rPr>
              <w:t xml:space="preserve">ion </w:t>
            </w:r>
            <w:r w:rsidRPr="00004AB6">
              <w:rPr>
                <w:sz w:val="18"/>
                <w:szCs w:val="18"/>
                <w:lang w:eastAsia="ko-KR"/>
              </w:rPr>
              <w:t>that carries out the research.</w:t>
            </w:r>
          </w:p>
          <w:p w14:paraId="3627B1A4" w14:textId="77777777" w:rsidR="003606D4" w:rsidRPr="00004AB6" w:rsidRDefault="003606D4" w:rsidP="00D9503F">
            <w:pPr>
              <w:pStyle w:val="af"/>
              <w:numPr>
                <w:ilvl w:val="0"/>
                <w:numId w:val="101"/>
              </w:numPr>
              <w:ind w:left="346"/>
              <w:rPr>
                <w:sz w:val="18"/>
                <w:szCs w:val="18"/>
                <w:lang w:eastAsia="ko-KR"/>
              </w:rPr>
            </w:pPr>
            <w:r w:rsidRPr="00004AB6">
              <w:rPr>
                <w:sz w:val="18"/>
                <w:szCs w:val="18"/>
                <w:lang w:eastAsia="ko-KR"/>
              </w:rPr>
              <w:t>International travel should be confined only to essential trips such as for collecting materials.</w:t>
            </w:r>
          </w:p>
          <w:p w14:paraId="2BD6C13D" w14:textId="77777777" w:rsidR="003606D4" w:rsidRPr="00004AB6" w:rsidRDefault="003606D4" w:rsidP="00D9503F">
            <w:pPr>
              <w:pStyle w:val="af"/>
              <w:numPr>
                <w:ilvl w:val="0"/>
                <w:numId w:val="101"/>
              </w:numPr>
              <w:ind w:left="346"/>
              <w:rPr>
                <w:sz w:val="18"/>
                <w:szCs w:val="18"/>
                <w:lang w:eastAsia="ko-KR"/>
              </w:rPr>
            </w:pPr>
            <w:r w:rsidRPr="00004AB6">
              <w:rPr>
                <w:sz w:val="18"/>
                <w:szCs w:val="18"/>
                <w:lang w:eastAsia="ko-KR"/>
              </w:rPr>
              <w:t>Meeting expenses and tea/coffee expenses should be actual costs spent with credit card.</w:t>
            </w:r>
          </w:p>
          <w:p w14:paraId="68C000C6" w14:textId="77777777" w:rsidR="003606D4" w:rsidRPr="00004AB6" w:rsidRDefault="003606D4" w:rsidP="00D9503F">
            <w:pPr>
              <w:pStyle w:val="af"/>
              <w:numPr>
                <w:ilvl w:val="0"/>
                <w:numId w:val="101"/>
              </w:numPr>
              <w:ind w:left="346"/>
              <w:rPr>
                <w:sz w:val="18"/>
                <w:szCs w:val="18"/>
                <w:lang w:eastAsia="ko-KR"/>
              </w:rPr>
            </w:pPr>
            <w:r w:rsidRPr="00004AB6">
              <w:rPr>
                <w:sz w:val="18"/>
                <w:szCs w:val="18"/>
                <w:lang w:eastAsia="ko-KR"/>
              </w:rPr>
              <w:t>Minutes of the meeting containing information such as date, time, place, purpose, and participants</w:t>
            </w:r>
          </w:p>
          <w:p w14:paraId="28EA8DF0" w14:textId="77777777" w:rsidR="003606D4" w:rsidRPr="00004AB6" w:rsidRDefault="003606D4" w:rsidP="00D9503F">
            <w:pPr>
              <w:pStyle w:val="af"/>
              <w:numPr>
                <w:ilvl w:val="0"/>
                <w:numId w:val="101"/>
              </w:numPr>
              <w:ind w:left="346"/>
              <w:rPr>
                <w:sz w:val="18"/>
                <w:szCs w:val="18"/>
                <w:lang w:eastAsia="ko-KR"/>
              </w:rPr>
            </w:pPr>
            <w:r w:rsidRPr="00004AB6">
              <w:rPr>
                <w:sz w:val="18"/>
                <w:szCs w:val="18"/>
                <w:lang w:eastAsia="ko-KR"/>
              </w:rPr>
              <w:t>In the case of expenses for books and materials purchases, a list that includes the titles and costs must be made and kept.</w:t>
            </w:r>
          </w:p>
          <w:p w14:paraId="4953FA24" w14:textId="77777777" w:rsidR="003606D4" w:rsidRPr="00004AB6" w:rsidRDefault="003606D4" w:rsidP="00D9503F">
            <w:pPr>
              <w:pStyle w:val="af"/>
              <w:numPr>
                <w:ilvl w:val="0"/>
                <w:numId w:val="101"/>
              </w:numPr>
              <w:ind w:left="346"/>
              <w:rPr>
                <w:sz w:val="18"/>
                <w:szCs w:val="18"/>
                <w:lang w:eastAsia="ko-KR"/>
              </w:rPr>
            </w:pPr>
            <w:r w:rsidRPr="00004AB6">
              <w:rPr>
                <w:sz w:val="18"/>
                <w:szCs w:val="18"/>
                <w:lang w:eastAsia="ko-KR"/>
              </w:rPr>
              <w:t xml:space="preserve">Field research expenses are allowed only for the research areas where such field research activities are needed. </w:t>
            </w:r>
          </w:p>
          <w:p w14:paraId="35B01BA2" w14:textId="77777777" w:rsidR="003606D4" w:rsidRPr="00004AB6" w:rsidRDefault="003606D4" w:rsidP="00D9503F">
            <w:pPr>
              <w:pStyle w:val="af"/>
              <w:numPr>
                <w:ilvl w:val="0"/>
                <w:numId w:val="101"/>
              </w:numPr>
              <w:ind w:left="346"/>
              <w:rPr>
                <w:sz w:val="18"/>
                <w:szCs w:val="18"/>
                <w:lang w:eastAsia="ko-KR"/>
              </w:rPr>
            </w:pPr>
            <w:r w:rsidRPr="00004AB6">
              <w:rPr>
                <w:sz w:val="18"/>
                <w:szCs w:val="18"/>
                <w:lang w:eastAsia="ko-KR"/>
              </w:rPr>
              <w:t>Expenses for journal article fees and other expenses related to the publication of the research results and dissemination can be spent three years after the completion of the research, and unspent money should be returned.</w:t>
            </w:r>
          </w:p>
          <w:p w14:paraId="4020E68D" w14:textId="77777777" w:rsidR="003606D4" w:rsidRPr="00914EE5" w:rsidRDefault="003606D4" w:rsidP="00D9503F">
            <w:pPr>
              <w:pStyle w:val="af"/>
              <w:numPr>
                <w:ilvl w:val="0"/>
                <w:numId w:val="101"/>
              </w:numPr>
              <w:ind w:left="346"/>
              <w:rPr>
                <w:sz w:val="18"/>
                <w:szCs w:val="18"/>
                <w:u w:val="single"/>
                <w:lang w:eastAsia="ko-KR"/>
              </w:rPr>
            </w:pPr>
            <w:r w:rsidRPr="00914EE5">
              <w:rPr>
                <w:sz w:val="18"/>
                <w:szCs w:val="18"/>
                <w:u w:val="single"/>
                <w:lang w:eastAsia="ko-KR"/>
              </w:rPr>
              <w:t>Publication support expense must be calculated and included.</w:t>
            </w:r>
          </w:p>
        </w:tc>
      </w:tr>
      <w:tr w:rsidR="003606D4" w14:paraId="174A32B0" w14:textId="77777777" w:rsidTr="00D9503F">
        <w:trPr>
          <w:trHeight w:val="543"/>
        </w:trPr>
        <w:tc>
          <w:tcPr>
            <w:tcW w:w="1337" w:type="dxa"/>
            <w:tcBorders>
              <w:top w:val="single" w:sz="4" w:space="0" w:color="000000"/>
              <w:left w:val="single" w:sz="4" w:space="0" w:color="000000"/>
              <w:bottom w:val="single" w:sz="4" w:space="0" w:color="000000"/>
              <w:right w:val="single" w:sz="4" w:space="0" w:color="000000"/>
            </w:tcBorders>
            <w:vAlign w:val="center"/>
            <w:hideMark/>
          </w:tcPr>
          <w:p w14:paraId="3D26F530" w14:textId="77777777" w:rsidR="003606D4" w:rsidRPr="00004AB6" w:rsidRDefault="003606D4" w:rsidP="00D9503F">
            <w:pPr>
              <w:pStyle w:val="af"/>
              <w:rPr>
                <w:rFonts w:eastAsia="굴림"/>
                <w:sz w:val="18"/>
                <w:szCs w:val="18"/>
              </w:rPr>
            </w:pPr>
            <w:r w:rsidRPr="00004AB6">
              <w:rPr>
                <w:rFonts w:eastAsia="굴림"/>
                <w:sz w:val="18"/>
                <w:szCs w:val="18"/>
                <w:shd w:val="clear" w:color="auto" w:fill="FFFFFF"/>
              </w:rPr>
              <w:t xml:space="preserve">Indirect </w:t>
            </w:r>
            <w:r>
              <w:rPr>
                <w:rFonts w:eastAsia="굴림"/>
                <w:sz w:val="18"/>
                <w:szCs w:val="18"/>
                <w:shd w:val="clear" w:color="auto" w:fill="FFFFFF"/>
              </w:rPr>
              <w:t>expenses</w:t>
            </w:r>
          </w:p>
        </w:tc>
        <w:tc>
          <w:tcPr>
            <w:tcW w:w="4508" w:type="dxa"/>
            <w:tcBorders>
              <w:top w:val="single" w:sz="4" w:space="0" w:color="000000"/>
              <w:left w:val="single" w:sz="4" w:space="0" w:color="000000"/>
              <w:bottom w:val="single" w:sz="4" w:space="0" w:color="000000"/>
              <w:right w:val="single" w:sz="4" w:space="0" w:color="000000"/>
            </w:tcBorders>
            <w:vAlign w:val="center"/>
            <w:hideMark/>
          </w:tcPr>
          <w:p w14:paraId="1A98F953" w14:textId="77777777" w:rsidR="003606D4" w:rsidRPr="00D352CF" w:rsidRDefault="003606D4" w:rsidP="00D9503F">
            <w:pPr>
              <w:pStyle w:val="af"/>
              <w:rPr>
                <w:rFonts w:eastAsia="굴림"/>
                <w:b/>
                <w:bCs/>
                <w:sz w:val="18"/>
                <w:szCs w:val="18"/>
              </w:rPr>
            </w:pPr>
            <w:r w:rsidRPr="00D352CF">
              <w:rPr>
                <w:rFonts w:eastAsia="굴림"/>
                <w:b/>
                <w:bCs/>
                <w:sz w:val="18"/>
                <w:szCs w:val="18"/>
              </w:rPr>
              <w:t>Indirect expenses</w:t>
            </w:r>
          </w:p>
          <w:p w14:paraId="79A1922E" w14:textId="77777777" w:rsidR="003606D4" w:rsidRDefault="003606D4" w:rsidP="00D9503F">
            <w:pPr>
              <w:pStyle w:val="af"/>
              <w:rPr>
                <w:rFonts w:eastAsia="굴림"/>
                <w:sz w:val="18"/>
                <w:szCs w:val="18"/>
              </w:rPr>
            </w:pPr>
            <w:r w:rsidRPr="00D352CF">
              <w:rPr>
                <w:rFonts w:eastAsia="굴림"/>
                <w:sz w:val="18"/>
                <w:szCs w:val="18"/>
              </w:rPr>
              <w:t>Common support expenses of the institution necessary for managing the project, etc</w:t>
            </w:r>
            <w:r>
              <w:rPr>
                <w:rFonts w:eastAsia="굴림"/>
                <w:sz w:val="18"/>
                <w:szCs w:val="18"/>
              </w:rPr>
              <w:t>.</w:t>
            </w:r>
          </w:p>
          <w:p w14:paraId="4671F548" w14:textId="77777777" w:rsidR="003606D4" w:rsidRPr="00F359A0" w:rsidRDefault="003606D4" w:rsidP="00D9503F">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lastRenderedPageBreak/>
              <w:t xml:space="preserve">1. Human resource support costs </w:t>
            </w:r>
          </w:p>
          <w:p w14:paraId="1CDBADB0" w14:textId="77777777" w:rsidR="003606D4" w:rsidRPr="00F359A0" w:rsidRDefault="003606D4" w:rsidP="00D9503F">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2. Research support costs </w:t>
            </w:r>
          </w:p>
          <w:p w14:paraId="32A30D4F" w14:textId="77777777" w:rsidR="003606D4" w:rsidRPr="00D352CF" w:rsidRDefault="003606D4" w:rsidP="00D9503F">
            <w:pPr>
              <w:pStyle w:val="af"/>
              <w:rPr>
                <w:rFonts w:eastAsia="굴림"/>
                <w:sz w:val="18"/>
                <w:szCs w:val="18"/>
                <w:lang w:eastAsia="ko-KR"/>
              </w:rPr>
            </w:pPr>
            <w:r w:rsidRPr="00F359A0">
              <w:rPr>
                <w:rFonts w:eastAsia="굴림"/>
                <w:sz w:val="18"/>
                <w:szCs w:val="18"/>
                <w:lang w:eastAsia="ko-KR"/>
              </w:rPr>
              <w:t>3.Achievement utilization support costs</w:t>
            </w:r>
          </w:p>
        </w:tc>
        <w:tc>
          <w:tcPr>
            <w:tcW w:w="3330" w:type="dxa"/>
            <w:tcBorders>
              <w:top w:val="single" w:sz="4" w:space="0" w:color="000000"/>
              <w:left w:val="single" w:sz="4" w:space="0" w:color="000000"/>
              <w:bottom w:val="single" w:sz="4" w:space="0" w:color="000000"/>
              <w:right w:val="single" w:sz="4" w:space="0" w:color="000000"/>
            </w:tcBorders>
            <w:vAlign w:val="center"/>
            <w:hideMark/>
          </w:tcPr>
          <w:p w14:paraId="34425768" w14:textId="77777777" w:rsidR="003606D4" w:rsidRPr="00D352CF" w:rsidRDefault="003606D4" w:rsidP="00D9503F">
            <w:pPr>
              <w:pStyle w:val="af"/>
              <w:numPr>
                <w:ilvl w:val="0"/>
                <w:numId w:val="58"/>
              </w:numPr>
              <w:ind w:left="346"/>
              <w:rPr>
                <w:rFonts w:eastAsia="바탕체"/>
                <w:sz w:val="18"/>
                <w:szCs w:val="18"/>
                <w:lang w:eastAsia="ko-KR"/>
              </w:rPr>
            </w:pPr>
            <w:r w:rsidRPr="00D352CF">
              <w:rPr>
                <w:sz w:val="18"/>
                <w:szCs w:val="18"/>
              </w:rPr>
              <w:lastRenderedPageBreak/>
              <w:t>To be fixed within 10% of the direct expenses</w:t>
            </w:r>
          </w:p>
          <w:p w14:paraId="70200419" w14:textId="77777777" w:rsidR="003606D4" w:rsidRPr="00D352CF" w:rsidRDefault="003606D4" w:rsidP="00D9503F">
            <w:pPr>
              <w:pStyle w:val="af"/>
              <w:ind w:left="346"/>
              <w:rPr>
                <w:rFonts w:eastAsia="바탕체"/>
                <w:sz w:val="18"/>
                <w:szCs w:val="18"/>
                <w:lang w:eastAsia="ko-KR"/>
              </w:rPr>
            </w:pPr>
            <w:r w:rsidRPr="00D352CF">
              <w:rPr>
                <w:sz w:val="18"/>
                <w:szCs w:val="18"/>
                <w:lang w:eastAsia="ko-KR"/>
              </w:rPr>
              <w:t>(Labor expenses should be included in the direct expenses.)</w:t>
            </w:r>
          </w:p>
        </w:tc>
      </w:tr>
    </w:tbl>
    <w:p w14:paraId="3F88E12E" w14:textId="77777777" w:rsidR="00082977" w:rsidRPr="00F82DE9" w:rsidRDefault="00082977" w:rsidP="00F82DE9">
      <w:pPr>
        <w:spacing w:after="0" w:line="240" w:lineRule="auto"/>
      </w:pPr>
    </w:p>
    <w:p w14:paraId="396F2D65" w14:textId="7C82956D" w:rsidR="00EB71C8" w:rsidRPr="00EB71C8" w:rsidRDefault="00EB71C8" w:rsidP="007F4EF5">
      <w:pPr>
        <w:pStyle w:val="a3"/>
        <w:numPr>
          <w:ilvl w:val="0"/>
          <w:numId w:val="97"/>
        </w:numPr>
        <w:spacing w:after="0" w:line="216" w:lineRule="auto"/>
        <w:ind w:right="26"/>
        <w:jc w:val="both"/>
        <w:rPr>
          <w:rFonts w:eastAsia="휴먼고딕,한컴돋움"/>
          <w:color w:val="000000"/>
          <w:sz w:val="20"/>
          <w:lang w:eastAsia="ko-KR"/>
        </w:rPr>
      </w:pPr>
      <w:r w:rsidRPr="00EB71C8">
        <w:rPr>
          <w:rFonts w:eastAsia="휴먼고딕,한컴돋움"/>
          <w:sz w:val="20"/>
          <w:lang w:eastAsia="ko-KR"/>
        </w:rPr>
        <w:t xml:space="preserve">For </w:t>
      </w:r>
      <w:r w:rsidR="00004AB6">
        <w:rPr>
          <w:rFonts w:eastAsia="휴먼고딕,한컴돋움"/>
          <w:sz w:val="20"/>
          <w:lang w:eastAsia="ko-KR"/>
        </w:rPr>
        <w:t>labor</w:t>
      </w:r>
      <w:r w:rsidRPr="00EB71C8">
        <w:rPr>
          <w:rFonts w:eastAsia="휴먼고딕,한컴돋움"/>
          <w:sz w:val="20"/>
          <w:lang w:eastAsia="ko-KR"/>
        </w:rPr>
        <w:t xml:space="preserve"> expenses or payment of fees, the money should be paid directly to</w:t>
      </w:r>
      <w:r w:rsidRPr="00EB71C8">
        <w:rPr>
          <w:rFonts w:eastAsia="휴먼고딕,한컴돋움"/>
          <w:color w:val="000000"/>
          <w:sz w:val="20"/>
          <w:lang w:eastAsia="ko-KR"/>
        </w:rPr>
        <w:t xml:space="preserve"> the bank accounts of the participants and must obey the relevant tax laws. The accounts of the participating personnel cannot be managed by others. </w:t>
      </w:r>
    </w:p>
    <w:p w14:paraId="792D4950" w14:textId="11C19924" w:rsidR="00EB71C8" w:rsidRPr="00EB71C8" w:rsidRDefault="00EB71C8" w:rsidP="007F4EF5">
      <w:pPr>
        <w:pStyle w:val="a3"/>
        <w:numPr>
          <w:ilvl w:val="0"/>
          <w:numId w:val="97"/>
        </w:numPr>
        <w:spacing w:after="0" w:line="216" w:lineRule="auto"/>
        <w:ind w:right="26"/>
        <w:jc w:val="both"/>
        <w:rPr>
          <w:rFonts w:eastAsia="한컴바탕"/>
          <w:color w:val="000000"/>
          <w:sz w:val="20"/>
          <w:lang w:eastAsia="ko-KR"/>
        </w:rPr>
      </w:pPr>
      <w:r w:rsidRPr="00EB71C8">
        <w:rPr>
          <w:rFonts w:eastAsia="휴먼고딕,한컴돋움"/>
          <w:color w:val="000000"/>
          <w:sz w:val="20"/>
          <w:lang w:eastAsia="ko-KR"/>
        </w:rPr>
        <w:t xml:space="preserve">Separate research allowance or writing fee for </w:t>
      </w:r>
      <w:proofErr w:type="gramStart"/>
      <w:r w:rsidRPr="00EB71C8">
        <w:rPr>
          <w:rFonts w:eastAsia="휴먼고딕,한컴돋움"/>
          <w:color w:val="000000"/>
          <w:sz w:val="20"/>
          <w:lang w:eastAsia="ko-KR"/>
        </w:rPr>
        <w:t>Post-doctoral</w:t>
      </w:r>
      <w:proofErr w:type="gramEnd"/>
      <w:r w:rsidRPr="00EB71C8">
        <w:rPr>
          <w:rFonts w:eastAsia="휴먼고딕,한컴돋움"/>
          <w:color w:val="000000"/>
          <w:sz w:val="20"/>
          <w:lang w:eastAsia="ko-KR"/>
        </w:rPr>
        <w:t xml:space="preserve"> level researchers cannot be budgeted in this program. </w:t>
      </w:r>
    </w:p>
    <w:p w14:paraId="59628928" w14:textId="31268B2C" w:rsidR="00EB71C8" w:rsidRPr="00EB71C8" w:rsidRDefault="00EB71C8" w:rsidP="007F4EF5">
      <w:pPr>
        <w:pStyle w:val="a3"/>
        <w:numPr>
          <w:ilvl w:val="0"/>
          <w:numId w:val="97"/>
        </w:numPr>
        <w:spacing w:after="0" w:line="216" w:lineRule="auto"/>
        <w:ind w:right="26"/>
        <w:jc w:val="both"/>
        <w:rPr>
          <w:rFonts w:eastAsia="휴먼고딕,한컴돋움"/>
          <w:sz w:val="20"/>
          <w:lang w:eastAsia="ko-KR"/>
        </w:rPr>
      </w:pPr>
      <w:r w:rsidRPr="00EB71C8">
        <w:rPr>
          <w:rFonts w:eastAsia="휴먼고딕,한컴돋움"/>
          <w:color w:val="000000"/>
          <w:sz w:val="20"/>
          <w:lang w:eastAsia="ko-KR"/>
        </w:rPr>
        <w:t>This program requires the inclusion of i</w:t>
      </w:r>
      <w:r w:rsidRPr="00EB71C8">
        <w:rPr>
          <w:rFonts w:eastAsia="휴먼고딕,한컴돋움"/>
          <w:sz w:val="20"/>
          <w:lang w:eastAsia="ko-KR"/>
        </w:rPr>
        <w:t xml:space="preserve">ndirect </w:t>
      </w:r>
      <w:r w:rsidR="00004AB6">
        <w:rPr>
          <w:rFonts w:eastAsia="휴먼고딕,한컴돋움"/>
          <w:sz w:val="20"/>
          <w:lang w:eastAsia="ko-KR"/>
        </w:rPr>
        <w:t>expenses</w:t>
      </w:r>
      <w:r w:rsidRPr="00EB71C8">
        <w:rPr>
          <w:rFonts w:eastAsia="휴먼고딕,한컴돋움"/>
          <w:sz w:val="20"/>
          <w:lang w:eastAsia="ko-KR"/>
        </w:rPr>
        <w:t>.</w:t>
      </w:r>
      <w:r w:rsidRPr="00EB71C8">
        <w:rPr>
          <w:rFonts w:eastAsia="휴먼고딕,한컴돋움"/>
          <w:color w:val="000000"/>
          <w:sz w:val="20"/>
          <w:lang w:eastAsia="ko-KR"/>
        </w:rPr>
        <w:t xml:space="preserve"> </w:t>
      </w:r>
      <w:r w:rsidRPr="00EB71C8">
        <w:rPr>
          <w:rFonts w:eastAsia="휴먼고딕,한컴돋움"/>
          <w:sz w:val="20"/>
          <w:lang w:eastAsia="ko-KR"/>
        </w:rPr>
        <w:t>In the case of multi-year projects, research expenses calculations and budget implementation details should be separately put in by years.</w:t>
      </w:r>
    </w:p>
    <w:p w14:paraId="3434B08E" w14:textId="3818CD76" w:rsidR="00EB71C8" w:rsidRPr="00053BD9" w:rsidRDefault="00EB71C8" w:rsidP="007F4EF5">
      <w:pPr>
        <w:pStyle w:val="a3"/>
        <w:numPr>
          <w:ilvl w:val="0"/>
          <w:numId w:val="97"/>
        </w:numPr>
        <w:shd w:val="clear" w:color="auto" w:fill="FFFFFF"/>
        <w:spacing w:after="0" w:line="216" w:lineRule="auto"/>
        <w:ind w:right="26"/>
        <w:jc w:val="both"/>
        <w:textAlignment w:val="baseline"/>
        <w:rPr>
          <w:rFonts w:eastAsia="바탕"/>
          <w:color w:val="000000"/>
          <w:sz w:val="20"/>
          <w:u w:val="single"/>
          <w:shd w:val="clear" w:color="auto" w:fill="FFFFFF"/>
          <w:lang w:eastAsia="ko-KR"/>
        </w:rPr>
      </w:pPr>
      <w:r w:rsidRPr="00053BD9">
        <w:rPr>
          <w:rFonts w:eastAsia="바탕"/>
          <w:color w:val="000000"/>
          <w:sz w:val="20"/>
          <w:u w:val="single"/>
          <w:shd w:val="clear" w:color="auto" w:fill="FFFFFF"/>
        </w:rPr>
        <w:t xml:space="preserve">Costs for expenses and publication required for announcement of research </w:t>
      </w:r>
      <w:r w:rsidR="00004AB6" w:rsidRPr="00053BD9">
        <w:rPr>
          <w:rFonts w:eastAsia="바탕"/>
          <w:color w:val="000000"/>
          <w:sz w:val="20"/>
          <w:u w:val="single"/>
          <w:shd w:val="clear" w:color="auto" w:fill="FFFFFF"/>
        </w:rPr>
        <w:t>outcomes</w:t>
      </w:r>
      <w:r w:rsidRPr="00053BD9">
        <w:rPr>
          <w:rFonts w:eastAsia="바탕"/>
          <w:color w:val="000000"/>
          <w:sz w:val="20"/>
          <w:u w:val="single"/>
          <w:shd w:val="clear" w:color="auto" w:fill="FFFFFF"/>
        </w:rPr>
        <w:t xml:space="preserve"> and achievements shall be paid within </w:t>
      </w:r>
      <w:r w:rsidRPr="00053BD9">
        <w:rPr>
          <w:rFonts w:eastAsia="바탕"/>
          <w:color w:val="000000"/>
          <w:sz w:val="20"/>
          <w:u w:val="single"/>
          <w:shd w:val="clear" w:color="auto" w:fill="FFFFFF"/>
          <w:lang w:eastAsia="ko-KR"/>
        </w:rPr>
        <w:t>three</w:t>
      </w:r>
      <w:r w:rsidRPr="00053BD9">
        <w:rPr>
          <w:rFonts w:eastAsia="바탕"/>
          <w:color w:val="000000"/>
          <w:sz w:val="20"/>
          <w:u w:val="single"/>
          <w:shd w:val="clear" w:color="auto" w:fill="FFFFFF"/>
        </w:rPr>
        <w:t xml:space="preserve"> years after completion of research only when publication plan has been determined during research period. The </w:t>
      </w:r>
      <w:r w:rsidR="00004AB6" w:rsidRPr="00053BD9">
        <w:rPr>
          <w:rFonts w:eastAsia="바탕"/>
          <w:color w:val="000000"/>
          <w:sz w:val="20"/>
          <w:u w:val="single"/>
          <w:shd w:val="clear" w:color="auto" w:fill="FFFFFF"/>
        </w:rPr>
        <w:t>expenses</w:t>
      </w:r>
      <w:r w:rsidRPr="00053BD9">
        <w:rPr>
          <w:rFonts w:eastAsia="바탕"/>
          <w:color w:val="000000"/>
          <w:sz w:val="20"/>
          <w:u w:val="single"/>
          <w:shd w:val="clear" w:color="auto" w:fill="FFFFFF"/>
        </w:rPr>
        <w:t xml:space="preserve"> shall not be paid after completion of research if the plan has not been determined during research period (It is not allowed to extend research period upon basis of </w:t>
      </w:r>
      <w:r w:rsidR="00004AB6" w:rsidRPr="00053BD9">
        <w:rPr>
          <w:rFonts w:eastAsia="바탕"/>
          <w:color w:val="000000"/>
          <w:sz w:val="20"/>
          <w:u w:val="single"/>
          <w:shd w:val="clear" w:color="auto" w:fill="FFFFFF"/>
        </w:rPr>
        <w:t>expense</w:t>
      </w:r>
      <w:r w:rsidRPr="00053BD9">
        <w:rPr>
          <w:rFonts w:eastAsia="바탕"/>
          <w:color w:val="000000"/>
          <w:sz w:val="20"/>
          <w:u w:val="single"/>
          <w:shd w:val="clear" w:color="auto" w:fill="FFFFFF"/>
        </w:rPr>
        <w:t xml:space="preserve"> payment.)</w:t>
      </w:r>
    </w:p>
    <w:p w14:paraId="6465F613" w14:textId="02E33B72" w:rsidR="00EB71C8" w:rsidRPr="00590E7A" w:rsidRDefault="00577A19" w:rsidP="007F4EF5">
      <w:pPr>
        <w:pStyle w:val="a3"/>
        <w:numPr>
          <w:ilvl w:val="0"/>
          <w:numId w:val="97"/>
        </w:numPr>
        <w:spacing w:after="0" w:line="216" w:lineRule="auto"/>
        <w:ind w:right="26"/>
        <w:jc w:val="both"/>
        <w:rPr>
          <w:rFonts w:ascii="바탕" w:eastAsia="바탕" w:hAnsi="바탕"/>
          <w:sz w:val="20"/>
          <w:lang w:eastAsia="ko-KR"/>
        </w:rPr>
      </w:pPr>
      <w:r>
        <w:rPr>
          <w:rFonts w:eastAsia="바탕"/>
          <w:sz w:val="20"/>
          <w:lang w:eastAsia="ko-KR"/>
        </w:rPr>
        <w:t>R</w:t>
      </w:r>
      <w:r w:rsidR="00EB71C8" w:rsidRPr="00EB71C8">
        <w:rPr>
          <w:rFonts w:eastAsia="바탕"/>
          <w:sz w:val="20"/>
          <w:lang w:eastAsia="ko-KR"/>
        </w:rPr>
        <w:t>esearcher</w:t>
      </w:r>
      <w:r>
        <w:rPr>
          <w:rFonts w:eastAsia="바탕"/>
          <w:sz w:val="20"/>
          <w:lang w:eastAsia="ko-KR"/>
        </w:rPr>
        <w:t>s based outside Korea</w:t>
      </w:r>
      <w:r w:rsidR="00EB71C8" w:rsidRPr="00EB71C8">
        <w:rPr>
          <w:rFonts w:eastAsia="바탕"/>
          <w:sz w:val="20"/>
          <w:lang w:eastAsia="ko-KR"/>
        </w:rPr>
        <w:t xml:space="preserve"> may set the writing fees as </w:t>
      </w:r>
      <w:r w:rsidR="00004AB6">
        <w:rPr>
          <w:rFonts w:eastAsia="바탕"/>
          <w:sz w:val="20"/>
          <w:lang w:eastAsia="ko-KR"/>
        </w:rPr>
        <w:t>labor</w:t>
      </w:r>
      <w:r w:rsidR="00EB71C8" w:rsidRPr="00EB71C8">
        <w:rPr>
          <w:rFonts w:eastAsia="바탕"/>
          <w:sz w:val="20"/>
          <w:lang w:eastAsia="ko-KR"/>
        </w:rPr>
        <w:t xml:space="preserve"> expenses if required under the local laws.</w:t>
      </w:r>
    </w:p>
    <w:p w14:paraId="34610854" w14:textId="77777777" w:rsidR="00E43B64" w:rsidRPr="00DF2E0F" w:rsidRDefault="00E43B64" w:rsidP="00DF2E0F">
      <w:pPr>
        <w:spacing w:after="0" w:line="216" w:lineRule="auto"/>
        <w:ind w:right="26"/>
        <w:jc w:val="both"/>
        <w:rPr>
          <w:rFonts w:ascii="바탕" w:eastAsia="바탕" w:hAnsi="바탕"/>
          <w:sz w:val="20"/>
          <w:lang w:eastAsia="ko-KR"/>
        </w:rPr>
      </w:pPr>
    </w:p>
    <w:p w14:paraId="33165034" w14:textId="77777777" w:rsidR="00E43B64" w:rsidRPr="00DF2E0F" w:rsidRDefault="00E43B64" w:rsidP="00DF2E0F">
      <w:pPr>
        <w:spacing w:after="0" w:line="240" w:lineRule="auto"/>
        <w:rPr>
          <w:b/>
          <w:bCs/>
          <w:lang w:eastAsia="ko-KR"/>
        </w:rPr>
      </w:pPr>
      <w:r w:rsidRPr="00DF2E0F">
        <w:rPr>
          <w:b/>
          <w:bCs/>
          <w:lang w:eastAsia="ko-KR"/>
        </w:rPr>
        <w:t>Regarding Writing Payments</w:t>
      </w:r>
    </w:p>
    <w:p w14:paraId="1882D9F9" w14:textId="6BE52861" w:rsidR="00152E5F" w:rsidRDefault="00152E5F" w:rsidP="00152E5F">
      <w:pPr>
        <w:pStyle w:val="af"/>
        <w:numPr>
          <w:ilvl w:val="0"/>
          <w:numId w:val="3"/>
        </w:numPr>
        <w:rPr>
          <w:lang w:eastAsia="ko-KR"/>
        </w:rPr>
      </w:pPr>
      <w:r>
        <w:rPr>
          <w:lang w:eastAsia="ko-KR"/>
        </w:rPr>
        <w:t xml:space="preserve">Application for </w:t>
      </w:r>
      <w:r w:rsidR="003832D9">
        <w:rPr>
          <w:lang w:eastAsia="ko-KR"/>
        </w:rPr>
        <w:t>Project</w:t>
      </w:r>
      <w:r>
        <w:rPr>
          <w:lang w:eastAsia="ko-KR"/>
        </w:rPr>
        <w:t xml:space="preserve"> Grant</w:t>
      </w:r>
    </w:p>
    <w:p w14:paraId="0EB91BC1" w14:textId="514B1137" w:rsidR="00152E5F" w:rsidRPr="00590E7A" w:rsidRDefault="00152E5F" w:rsidP="00590E7A">
      <w:pPr>
        <w:pStyle w:val="af"/>
        <w:numPr>
          <w:ilvl w:val="1"/>
          <w:numId w:val="3"/>
        </w:numPr>
        <w:rPr>
          <w:lang w:eastAsia="ko-KR"/>
        </w:rPr>
      </w:pPr>
      <w:r>
        <w:rPr>
          <w:lang w:eastAsia="ko-KR"/>
        </w:rPr>
        <w:t xml:space="preserve">Researchers based outside Korea can organize </w:t>
      </w:r>
      <w:r w:rsidR="00DD2F9F">
        <w:rPr>
          <w:lang w:eastAsia="ko-KR"/>
        </w:rPr>
        <w:t>project</w:t>
      </w:r>
      <w:r>
        <w:rPr>
          <w:lang w:eastAsia="ko-KR"/>
        </w:rPr>
        <w:t xml:space="preserve"> grants by considering the items below.</w:t>
      </w:r>
    </w:p>
    <w:p w14:paraId="6E6A6B37" w14:textId="77777777" w:rsidR="00152E5F" w:rsidRPr="00492781" w:rsidRDefault="00152E5F" w:rsidP="00152E5F">
      <w:pPr>
        <w:pStyle w:val="af"/>
        <w:rPr>
          <w:lang w:eastAsia="ko-KR"/>
        </w:rPr>
      </w:pPr>
    </w:p>
    <w:tbl>
      <w:tblPr>
        <w:tblOverlap w:val="never"/>
        <w:tblW w:w="9028" w:type="dxa"/>
        <w:tblInd w:w="244"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028"/>
      </w:tblGrid>
      <w:tr w:rsidR="00152E5F" w:rsidRPr="00492781" w14:paraId="17E9B7F0" w14:textId="77777777" w:rsidTr="004A3611">
        <w:trPr>
          <w:trHeight w:val="3846"/>
        </w:trPr>
        <w:tc>
          <w:tcPr>
            <w:tcW w:w="9028" w:type="dxa"/>
            <w:tcBorders>
              <w:top w:val="single" w:sz="2" w:space="0" w:color="000000"/>
              <w:bottom w:val="single" w:sz="2" w:space="0" w:color="000000"/>
            </w:tcBorders>
            <w:vAlign w:val="center"/>
          </w:tcPr>
          <w:p w14:paraId="03A00E5A" w14:textId="77777777" w:rsidR="00152E5F" w:rsidRPr="00504E01" w:rsidRDefault="00152E5F" w:rsidP="004A3611">
            <w:pPr>
              <w:pStyle w:val="af"/>
              <w:numPr>
                <w:ilvl w:val="0"/>
                <w:numId w:val="79"/>
              </w:numPr>
            </w:pPr>
            <w:r w:rsidRPr="00504E01">
              <w:rPr>
                <w:b/>
                <w:bCs/>
              </w:rPr>
              <w:t>Summer Salary</w:t>
            </w:r>
            <w:r w:rsidRPr="00504E01">
              <w:t xml:space="preserve">: should the researcher not be paid their wages during the summer months from their primary organization, they can calculate their own payments using their monthly salary standards. </w:t>
            </w:r>
          </w:p>
          <w:p w14:paraId="2E533F6E" w14:textId="77777777" w:rsidR="00152E5F" w:rsidRPr="00504E01" w:rsidRDefault="00152E5F" w:rsidP="004A3611">
            <w:pPr>
              <w:pStyle w:val="af"/>
              <w:numPr>
                <w:ilvl w:val="1"/>
                <w:numId w:val="79"/>
              </w:numPr>
            </w:pPr>
            <w:r w:rsidRPr="00504E01">
              <w:t>Up to KRW 20 million per year can be applied.</w:t>
            </w:r>
          </w:p>
          <w:p w14:paraId="4AB5234C" w14:textId="77777777" w:rsidR="00152E5F" w:rsidRPr="00504E01" w:rsidRDefault="00152E5F" w:rsidP="004A3611">
            <w:pPr>
              <w:pStyle w:val="af"/>
              <w:numPr>
                <w:ilvl w:val="0"/>
                <w:numId w:val="79"/>
              </w:numPr>
            </w:pPr>
            <w:r w:rsidRPr="00504E01">
              <w:rPr>
                <w:b/>
                <w:bCs/>
              </w:rPr>
              <w:t>Research Leave</w:t>
            </w:r>
            <w:r w:rsidRPr="00504E01">
              <w:t xml:space="preserve">: Annual </w:t>
            </w:r>
            <w:r>
              <w:t>labor</w:t>
            </w:r>
            <w:r w:rsidRPr="00504E01">
              <w:t xml:space="preserve"> expenses that the researcher can receive if they apply for a leave from their primary organization to conduct their own research. </w:t>
            </w:r>
          </w:p>
          <w:p w14:paraId="2217E743" w14:textId="77777777" w:rsidR="00152E5F" w:rsidRPr="00504E01" w:rsidRDefault="00152E5F" w:rsidP="004A3611">
            <w:pPr>
              <w:pStyle w:val="af"/>
              <w:numPr>
                <w:ilvl w:val="0"/>
                <w:numId w:val="79"/>
              </w:numPr>
            </w:pPr>
            <w:r w:rsidRPr="00504E01">
              <w:rPr>
                <w:b/>
                <w:bCs/>
              </w:rPr>
              <w:t>Class Buy-out</w:t>
            </w:r>
            <w:r w:rsidRPr="00504E01">
              <w:t xml:space="preserve">: </w:t>
            </w:r>
            <w:r>
              <w:t>P</w:t>
            </w:r>
            <w:r w:rsidRPr="00504E01">
              <w:t xml:space="preserve">ayments made to the </w:t>
            </w:r>
            <w:r>
              <w:t>Institution</w:t>
            </w:r>
            <w:r w:rsidRPr="00504E01">
              <w:t xml:space="preserve"> to which the researcher belongs to cover for his/her lectures when the researcher is made exempt from teaching to focus on his/her own research.</w:t>
            </w:r>
          </w:p>
          <w:p w14:paraId="0A0FC837" w14:textId="77777777" w:rsidR="00152E5F" w:rsidRPr="00504E01" w:rsidRDefault="00152E5F" w:rsidP="004A3611">
            <w:pPr>
              <w:pStyle w:val="af"/>
              <w:numPr>
                <w:ilvl w:val="1"/>
                <w:numId w:val="79"/>
              </w:numPr>
            </w:pPr>
            <w:r w:rsidRPr="00504E01">
              <w:t>Up to 1 class-buy-out per year</w:t>
            </w:r>
          </w:p>
          <w:p w14:paraId="1A80956A" w14:textId="77777777" w:rsidR="00152E5F" w:rsidRDefault="00152E5F" w:rsidP="004A3611">
            <w:pPr>
              <w:pStyle w:val="af"/>
              <w:numPr>
                <w:ilvl w:val="0"/>
                <w:numId w:val="79"/>
              </w:numPr>
            </w:pPr>
            <w:r w:rsidRPr="00504E01">
              <w:rPr>
                <w:b/>
                <w:bCs/>
              </w:rPr>
              <w:t>Visiting scholarship:</w:t>
            </w:r>
            <w:r w:rsidRPr="00504E01">
              <w:t xml:space="preserve"> Expenses for Project Director for inviting high quality scholars to fulfill the research (given for 6 months or 1 year period).</w:t>
            </w:r>
          </w:p>
          <w:p w14:paraId="51F0B629" w14:textId="77777777" w:rsidR="00152E5F" w:rsidRPr="00504E01" w:rsidRDefault="00152E5F" w:rsidP="004A3611">
            <w:pPr>
              <w:pStyle w:val="af"/>
              <w:numPr>
                <w:ilvl w:val="0"/>
                <w:numId w:val="80"/>
              </w:numPr>
            </w:pPr>
            <w:r w:rsidRPr="00504E01">
              <w:t>Among the examples above, two items in a year cannot be applied.</w:t>
            </w:r>
          </w:p>
          <w:p w14:paraId="1A8914A5" w14:textId="77777777" w:rsidR="00152E5F" w:rsidRPr="00504E01" w:rsidRDefault="00152E5F" w:rsidP="004A3611">
            <w:pPr>
              <w:pStyle w:val="af"/>
              <w:numPr>
                <w:ilvl w:val="0"/>
                <w:numId w:val="80"/>
              </w:numPr>
              <w:rPr>
                <w:u w:val="single"/>
              </w:rPr>
            </w:pPr>
            <w:r w:rsidRPr="00504E01">
              <w:rPr>
                <w:u w:val="single"/>
              </w:rPr>
              <w:t>They may ask for writing fees within an amount up to KRW 20 million per year if none of the above can be applied.</w:t>
            </w:r>
          </w:p>
        </w:tc>
      </w:tr>
    </w:tbl>
    <w:p w14:paraId="54BE02EB" w14:textId="77777777" w:rsidR="00152E5F" w:rsidRPr="00F82DE9" w:rsidRDefault="00152E5F" w:rsidP="00F82DE9">
      <w:pPr>
        <w:spacing w:after="0" w:line="240" w:lineRule="auto"/>
      </w:pPr>
    </w:p>
    <w:p w14:paraId="18322D8C" w14:textId="795629B9" w:rsidR="00E444A6" w:rsidRPr="00E444A6" w:rsidRDefault="00F82DE9" w:rsidP="00E444A6">
      <w:pPr>
        <w:spacing w:after="160" w:line="259" w:lineRule="auto"/>
      </w:pPr>
      <w:r w:rsidRPr="00F82DE9">
        <w:br w:type="page"/>
      </w:r>
    </w:p>
    <w:p w14:paraId="580A1712" w14:textId="77777777" w:rsidR="00E444A6" w:rsidRPr="00C1753B" w:rsidRDefault="00E444A6" w:rsidP="005621F2">
      <w:pPr>
        <w:pStyle w:val="1"/>
      </w:pPr>
      <w:bookmarkStart w:id="49" w:name="_Toc29846020"/>
      <w:bookmarkStart w:id="50" w:name="_Toc93582803"/>
      <w:r w:rsidRPr="00C1753B">
        <w:lastRenderedPageBreak/>
        <w:t>[Appendix 2] Eligibility and Required Document Checklist</w:t>
      </w:r>
      <w:bookmarkEnd w:id="49"/>
      <w:bookmarkEnd w:id="50"/>
    </w:p>
    <w:p w14:paraId="7A0BAA6F" w14:textId="3B7F04B2" w:rsidR="00E444A6" w:rsidRDefault="00E444A6" w:rsidP="00E444A6">
      <w:pPr>
        <w:spacing w:after="0" w:line="240" w:lineRule="auto"/>
      </w:pPr>
      <w:r w:rsidRPr="00E444A6">
        <w:t>All applicants should check the eligibility requirements and required documents according to the checklist below to confirm that the documents have been prepared without omission in accordance with the support conditions and submit the documents in the following order.</w:t>
      </w:r>
    </w:p>
    <w:p w14:paraId="12E40299" w14:textId="50446A91" w:rsidR="000B792B" w:rsidRDefault="000B792B" w:rsidP="00E444A6">
      <w:pPr>
        <w:spacing w:after="0" w:line="240" w:lineRule="auto"/>
      </w:pPr>
    </w:p>
    <w:p w14:paraId="6BB92559" w14:textId="6208B03A" w:rsidR="000B792B" w:rsidRPr="00E444A6" w:rsidRDefault="000B792B" w:rsidP="007F4EF5">
      <w:pPr>
        <w:numPr>
          <w:ilvl w:val="0"/>
          <w:numId w:val="40"/>
        </w:numPr>
        <w:spacing w:after="0" w:line="240" w:lineRule="auto"/>
        <w:ind w:left="180" w:hanging="180"/>
      </w:pPr>
      <w:r w:rsidRPr="000B792B">
        <w:rPr>
          <w:i/>
          <w:iCs/>
        </w:rPr>
        <w:t>This checklist should be both entered online and submitted in MS Word/HWP format.</w:t>
      </w:r>
    </w:p>
    <w:tbl>
      <w:tblPr>
        <w:tblStyle w:val="TableGrid2"/>
        <w:tblW w:w="8968" w:type="dxa"/>
        <w:tblLook w:val="04A0" w:firstRow="1" w:lastRow="0" w:firstColumn="1" w:lastColumn="0" w:noHBand="0" w:noVBand="1"/>
      </w:tblPr>
      <w:tblGrid>
        <w:gridCol w:w="1913"/>
        <w:gridCol w:w="1196"/>
        <w:gridCol w:w="1983"/>
        <w:gridCol w:w="2767"/>
        <w:gridCol w:w="1109"/>
      </w:tblGrid>
      <w:tr w:rsidR="00E444A6" w:rsidRPr="00E444A6" w14:paraId="42E901AA" w14:textId="77777777" w:rsidTr="00DF2E0F">
        <w:trPr>
          <w:trHeight w:val="286"/>
        </w:trPr>
        <w:tc>
          <w:tcPr>
            <w:tcW w:w="1913" w:type="dxa"/>
            <w:shd w:val="clear" w:color="auto" w:fill="BFBFBF" w:themeFill="background1" w:themeFillShade="BF"/>
            <w:hideMark/>
          </w:tcPr>
          <w:p w14:paraId="1F28918D" w14:textId="77777777" w:rsidR="00E444A6" w:rsidRPr="00E444A6" w:rsidRDefault="00E444A6" w:rsidP="009A0ABC">
            <w:pPr>
              <w:spacing w:after="0" w:line="240" w:lineRule="auto"/>
              <w:jc w:val="center"/>
              <w:rPr>
                <w:b/>
                <w:bCs/>
                <w:sz w:val="24"/>
                <w:szCs w:val="24"/>
              </w:rPr>
            </w:pPr>
            <w:r w:rsidRPr="00E444A6">
              <w:rPr>
                <w:b/>
                <w:bCs/>
                <w:sz w:val="24"/>
                <w:szCs w:val="24"/>
              </w:rPr>
              <w:t>Type</w:t>
            </w:r>
          </w:p>
        </w:tc>
        <w:tc>
          <w:tcPr>
            <w:tcW w:w="3179" w:type="dxa"/>
            <w:gridSpan w:val="2"/>
            <w:shd w:val="clear" w:color="auto" w:fill="BFBFBF" w:themeFill="background1" w:themeFillShade="BF"/>
            <w:hideMark/>
          </w:tcPr>
          <w:p w14:paraId="726489B7" w14:textId="77777777" w:rsidR="00E444A6" w:rsidRPr="00E444A6" w:rsidRDefault="00E444A6" w:rsidP="009A0ABC">
            <w:pPr>
              <w:spacing w:after="0" w:line="240" w:lineRule="auto"/>
              <w:jc w:val="center"/>
              <w:rPr>
                <w:b/>
                <w:bCs/>
                <w:sz w:val="24"/>
                <w:szCs w:val="24"/>
              </w:rPr>
            </w:pPr>
            <w:r w:rsidRPr="00E444A6">
              <w:rPr>
                <w:b/>
                <w:bCs/>
                <w:sz w:val="24"/>
                <w:szCs w:val="24"/>
              </w:rPr>
              <w:t>Content</w:t>
            </w:r>
          </w:p>
        </w:tc>
        <w:tc>
          <w:tcPr>
            <w:tcW w:w="2767" w:type="dxa"/>
            <w:shd w:val="clear" w:color="auto" w:fill="BFBFBF" w:themeFill="background1" w:themeFillShade="BF"/>
            <w:hideMark/>
          </w:tcPr>
          <w:p w14:paraId="160413DD" w14:textId="77777777" w:rsidR="00E444A6" w:rsidRPr="00E444A6" w:rsidRDefault="00E444A6" w:rsidP="009A0ABC">
            <w:pPr>
              <w:spacing w:after="0" w:line="240" w:lineRule="auto"/>
              <w:jc w:val="center"/>
              <w:rPr>
                <w:b/>
                <w:bCs/>
                <w:sz w:val="24"/>
                <w:szCs w:val="24"/>
              </w:rPr>
            </w:pPr>
            <w:r w:rsidRPr="00E444A6">
              <w:rPr>
                <w:b/>
                <w:bCs/>
                <w:sz w:val="24"/>
                <w:szCs w:val="24"/>
              </w:rPr>
              <w:t>Remarks</w:t>
            </w:r>
          </w:p>
        </w:tc>
        <w:tc>
          <w:tcPr>
            <w:tcW w:w="1109" w:type="dxa"/>
            <w:shd w:val="clear" w:color="auto" w:fill="BFBFBF" w:themeFill="background1" w:themeFillShade="BF"/>
            <w:hideMark/>
          </w:tcPr>
          <w:p w14:paraId="357ACBCB" w14:textId="77777777" w:rsidR="00E444A6" w:rsidRPr="00E444A6" w:rsidRDefault="00E444A6" w:rsidP="009A0ABC">
            <w:pPr>
              <w:spacing w:after="0" w:line="240" w:lineRule="auto"/>
              <w:jc w:val="center"/>
              <w:rPr>
                <w:b/>
                <w:bCs/>
                <w:sz w:val="24"/>
                <w:szCs w:val="24"/>
              </w:rPr>
            </w:pPr>
            <w:r w:rsidRPr="00E444A6">
              <w:rPr>
                <w:b/>
                <w:bCs/>
                <w:sz w:val="24"/>
                <w:szCs w:val="24"/>
              </w:rPr>
              <w:t>Done (</w:t>
            </w:r>
            <w:r w:rsidRPr="00E444A6">
              <w:rPr>
                <w:rFonts w:ascii="Cambria Math" w:hAnsi="Cambria Math" w:cs="Cambria Math"/>
                <w:b/>
                <w:bCs/>
                <w:sz w:val="24"/>
                <w:szCs w:val="24"/>
              </w:rPr>
              <w:t>∨</w:t>
            </w:r>
            <w:r w:rsidRPr="00E444A6">
              <w:rPr>
                <w:b/>
                <w:bCs/>
                <w:sz w:val="24"/>
                <w:szCs w:val="24"/>
              </w:rPr>
              <w:t>)</w:t>
            </w:r>
          </w:p>
        </w:tc>
      </w:tr>
      <w:tr w:rsidR="00116B0F" w:rsidRPr="00E444A6" w14:paraId="7762DE3F" w14:textId="77777777" w:rsidTr="00DF2E0F">
        <w:trPr>
          <w:trHeight w:val="472"/>
        </w:trPr>
        <w:tc>
          <w:tcPr>
            <w:tcW w:w="1913" w:type="dxa"/>
            <w:vMerge w:val="restart"/>
            <w:vAlign w:val="center"/>
            <w:hideMark/>
          </w:tcPr>
          <w:p w14:paraId="7FF1A534" w14:textId="77777777" w:rsidR="00116B0F" w:rsidRPr="00116B0F" w:rsidRDefault="00116B0F" w:rsidP="00E444A6">
            <w:pPr>
              <w:spacing w:after="0" w:line="240" w:lineRule="auto"/>
              <w:jc w:val="center"/>
              <w:rPr>
                <w:sz w:val="18"/>
                <w:szCs w:val="18"/>
              </w:rPr>
            </w:pPr>
            <w:r w:rsidRPr="00116B0F">
              <w:rPr>
                <w:sz w:val="18"/>
                <w:szCs w:val="18"/>
              </w:rPr>
              <w:t>Eligibility</w:t>
            </w:r>
          </w:p>
        </w:tc>
        <w:tc>
          <w:tcPr>
            <w:tcW w:w="1196" w:type="dxa"/>
            <w:vMerge w:val="restart"/>
            <w:shd w:val="clear" w:color="auto" w:fill="auto"/>
            <w:vAlign w:val="center"/>
            <w:hideMark/>
          </w:tcPr>
          <w:p w14:paraId="44664E52" w14:textId="733630C5" w:rsidR="00116B0F" w:rsidRPr="00116B0F" w:rsidRDefault="00116B0F" w:rsidP="00E444A6">
            <w:pPr>
              <w:spacing w:after="0" w:line="240" w:lineRule="auto"/>
              <w:jc w:val="center"/>
              <w:rPr>
                <w:sz w:val="18"/>
                <w:szCs w:val="18"/>
              </w:rPr>
            </w:pPr>
            <w:r w:rsidRPr="00116B0F">
              <w:rPr>
                <w:sz w:val="18"/>
                <w:szCs w:val="18"/>
              </w:rPr>
              <w:t>Project Director</w:t>
            </w:r>
          </w:p>
        </w:tc>
        <w:tc>
          <w:tcPr>
            <w:tcW w:w="1983" w:type="dxa"/>
            <w:shd w:val="clear" w:color="auto" w:fill="auto"/>
            <w:vAlign w:val="center"/>
          </w:tcPr>
          <w:p w14:paraId="745BC2E9" w14:textId="6E96308C" w:rsidR="00116B0F" w:rsidRPr="00116B0F" w:rsidRDefault="00BA5349" w:rsidP="00E444A6">
            <w:pPr>
              <w:spacing w:after="0" w:line="240" w:lineRule="auto"/>
              <w:jc w:val="center"/>
              <w:rPr>
                <w:sz w:val="18"/>
                <w:szCs w:val="18"/>
              </w:rPr>
            </w:pPr>
            <w:r w:rsidRPr="00BA5349">
              <w:rPr>
                <w:sz w:val="18"/>
                <w:szCs w:val="18"/>
              </w:rPr>
              <w:t>Researcher or faculty member, of a university or government-affiliated institution that allows the establishment of the research lab</w:t>
            </w:r>
          </w:p>
        </w:tc>
        <w:tc>
          <w:tcPr>
            <w:tcW w:w="2767" w:type="dxa"/>
            <w:vAlign w:val="center"/>
            <w:hideMark/>
          </w:tcPr>
          <w:p w14:paraId="7F514AC5" w14:textId="41F96983" w:rsidR="00116B0F" w:rsidRPr="00116B0F" w:rsidRDefault="00116B0F" w:rsidP="00E444A6">
            <w:pPr>
              <w:spacing w:after="0" w:line="240" w:lineRule="auto"/>
              <w:jc w:val="center"/>
              <w:rPr>
                <w:sz w:val="18"/>
                <w:szCs w:val="18"/>
                <w:u w:val="single"/>
              </w:rPr>
            </w:pPr>
          </w:p>
        </w:tc>
        <w:tc>
          <w:tcPr>
            <w:tcW w:w="1109" w:type="dxa"/>
            <w:vAlign w:val="center"/>
            <w:hideMark/>
          </w:tcPr>
          <w:p w14:paraId="6CAE5795" w14:textId="7DA26512" w:rsidR="00116B0F" w:rsidRPr="00116B0F" w:rsidRDefault="00116B0F" w:rsidP="00E444A6">
            <w:pPr>
              <w:spacing w:after="0" w:line="240" w:lineRule="auto"/>
              <w:jc w:val="center"/>
              <w:rPr>
                <w:sz w:val="18"/>
                <w:szCs w:val="18"/>
              </w:rPr>
            </w:pPr>
            <w:r w:rsidRPr="00116B0F">
              <w:rPr>
                <w:rFonts w:hint="eastAsia"/>
                <w:sz w:val="18"/>
                <w:szCs w:val="18"/>
              </w:rPr>
              <w:t>□</w:t>
            </w:r>
          </w:p>
        </w:tc>
      </w:tr>
      <w:tr w:rsidR="00116B0F" w:rsidRPr="00E444A6" w14:paraId="5B558399" w14:textId="77777777" w:rsidTr="00DF2E0F">
        <w:trPr>
          <w:trHeight w:val="679"/>
        </w:trPr>
        <w:tc>
          <w:tcPr>
            <w:tcW w:w="0" w:type="auto"/>
            <w:vMerge/>
            <w:vAlign w:val="center"/>
            <w:hideMark/>
          </w:tcPr>
          <w:p w14:paraId="26F4FF1D" w14:textId="77777777" w:rsidR="00116B0F" w:rsidRPr="00116B0F" w:rsidRDefault="00116B0F" w:rsidP="00E444A6">
            <w:pPr>
              <w:spacing w:after="0" w:line="240" w:lineRule="auto"/>
              <w:jc w:val="center"/>
              <w:rPr>
                <w:sz w:val="18"/>
                <w:szCs w:val="18"/>
              </w:rPr>
            </w:pPr>
          </w:p>
        </w:tc>
        <w:tc>
          <w:tcPr>
            <w:tcW w:w="1196" w:type="dxa"/>
            <w:vMerge/>
            <w:shd w:val="clear" w:color="auto" w:fill="auto"/>
            <w:vAlign w:val="center"/>
            <w:hideMark/>
          </w:tcPr>
          <w:p w14:paraId="058C86CB" w14:textId="77777777" w:rsidR="00116B0F" w:rsidRPr="00116B0F" w:rsidRDefault="00116B0F" w:rsidP="00E444A6">
            <w:pPr>
              <w:spacing w:after="0" w:line="240" w:lineRule="auto"/>
              <w:jc w:val="center"/>
              <w:rPr>
                <w:sz w:val="18"/>
                <w:szCs w:val="18"/>
              </w:rPr>
            </w:pPr>
          </w:p>
        </w:tc>
        <w:tc>
          <w:tcPr>
            <w:tcW w:w="1983" w:type="dxa"/>
            <w:shd w:val="clear" w:color="auto" w:fill="auto"/>
            <w:vAlign w:val="center"/>
          </w:tcPr>
          <w:p w14:paraId="1FEBC87D" w14:textId="3F403201" w:rsidR="00116B0F" w:rsidRPr="00116B0F" w:rsidRDefault="00A06422" w:rsidP="00E444A6">
            <w:pPr>
              <w:spacing w:after="0" w:line="240" w:lineRule="auto"/>
              <w:jc w:val="center"/>
              <w:rPr>
                <w:sz w:val="18"/>
                <w:szCs w:val="18"/>
              </w:rPr>
            </w:pPr>
            <w:r w:rsidRPr="00116B0F">
              <w:rPr>
                <w:sz w:val="18"/>
                <w:szCs w:val="18"/>
              </w:rPr>
              <w:t>Holds a Ph.D. Degree</w:t>
            </w:r>
          </w:p>
        </w:tc>
        <w:tc>
          <w:tcPr>
            <w:tcW w:w="2767" w:type="dxa"/>
            <w:vAlign w:val="center"/>
            <w:hideMark/>
          </w:tcPr>
          <w:p w14:paraId="33772BCB" w14:textId="18519F16" w:rsidR="00116B0F" w:rsidRPr="00116B0F" w:rsidRDefault="00116B0F" w:rsidP="00E444A6">
            <w:pPr>
              <w:spacing w:after="0" w:line="240" w:lineRule="auto"/>
              <w:jc w:val="center"/>
              <w:rPr>
                <w:sz w:val="18"/>
                <w:szCs w:val="18"/>
                <w:u w:val="single"/>
              </w:rPr>
            </w:pPr>
          </w:p>
        </w:tc>
        <w:tc>
          <w:tcPr>
            <w:tcW w:w="1109" w:type="dxa"/>
            <w:vAlign w:val="center"/>
            <w:hideMark/>
          </w:tcPr>
          <w:p w14:paraId="7DD7D00D" w14:textId="05271479" w:rsidR="00116B0F" w:rsidRPr="00116B0F" w:rsidRDefault="00116B0F" w:rsidP="00E444A6">
            <w:pPr>
              <w:spacing w:after="0" w:line="240" w:lineRule="auto"/>
              <w:jc w:val="center"/>
              <w:rPr>
                <w:sz w:val="18"/>
                <w:szCs w:val="18"/>
              </w:rPr>
            </w:pPr>
            <w:r w:rsidRPr="00116B0F">
              <w:rPr>
                <w:rFonts w:hint="eastAsia"/>
                <w:sz w:val="18"/>
                <w:szCs w:val="18"/>
              </w:rPr>
              <w:t>□</w:t>
            </w:r>
          </w:p>
        </w:tc>
      </w:tr>
      <w:tr w:rsidR="00116B0F" w:rsidRPr="00E444A6" w14:paraId="53A6B25E" w14:textId="77777777" w:rsidTr="00DF2E0F">
        <w:trPr>
          <w:trHeight w:val="341"/>
        </w:trPr>
        <w:tc>
          <w:tcPr>
            <w:tcW w:w="0" w:type="auto"/>
            <w:vMerge/>
            <w:vAlign w:val="center"/>
          </w:tcPr>
          <w:p w14:paraId="0A77CC7D" w14:textId="77777777" w:rsidR="00116B0F" w:rsidRPr="00116B0F" w:rsidRDefault="00116B0F" w:rsidP="00E444A6">
            <w:pPr>
              <w:spacing w:after="0" w:line="240" w:lineRule="auto"/>
              <w:jc w:val="center"/>
              <w:rPr>
                <w:sz w:val="18"/>
                <w:szCs w:val="18"/>
              </w:rPr>
            </w:pPr>
          </w:p>
        </w:tc>
        <w:tc>
          <w:tcPr>
            <w:tcW w:w="1196" w:type="dxa"/>
            <w:vMerge w:val="restart"/>
            <w:shd w:val="clear" w:color="auto" w:fill="auto"/>
            <w:vAlign w:val="center"/>
          </w:tcPr>
          <w:p w14:paraId="30EC8F3C" w14:textId="24BCA5F8" w:rsidR="00116B0F" w:rsidRPr="00116B0F" w:rsidRDefault="00116B0F" w:rsidP="00E444A6">
            <w:pPr>
              <w:spacing w:after="0" w:line="240" w:lineRule="auto"/>
              <w:jc w:val="center"/>
              <w:rPr>
                <w:sz w:val="18"/>
                <w:szCs w:val="18"/>
              </w:rPr>
            </w:pPr>
            <w:r w:rsidRPr="00116B0F">
              <w:rPr>
                <w:sz w:val="18"/>
                <w:szCs w:val="18"/>
              </w:rPr>
              <w:t>Collaborative Researcher</w:t>
            </w:r>
          </w:p>
        </w:tc>
        <w:tc>
          <w:tcPr>
            <w:tcW w:w="1983" w:type="dxa"/>
            <w:shd w:val="clear" w:color="auto" w:fill="auto"/>
            <w:vAlign w:val="center"/>
          </w:tcPr>
          <w:p w14:paraId="7E3FB0A2" w14:textId="68E705FA" w:rsidR="00116B0F" w:rsidRPr="00116B0F" w:rsidRDefault="00116B0F" w:rsidP="00E444A6">
            <w:pPr>
              <w:spacing w:after="0" w:line="240" w:lineRule="auto"/>
              <w:jc w:val="center"/>
              <w:rPr>
                <w:sz w:val="18"/>
                <w:szCs w:val="18"/>
              </w:rPr>
            </w:pPr>
            <w:r w:rsidRPr="00116B0F">
              <w:rPr>
                <w:sz w:val="18"/>
                <w:szCs w:val="18"/>
              </w:rPr>
              <w:t>Holds a Ph.D. Degree</w:t>
            </w:r>
          </w:p>
        </w:tc>
        <w:tc>
          <w:tcPr>
            <w:tcW w:w="2767" w:type="dxa"/>
            <w:vAlign w:val="center"/>
          </w:tcPr>
          <w:p w14:paraId="6C682DC3" w14:textId="77777777" w:rsidR="00116B0F" w:rsidRPr="00116B0F" w:rsidRDefault="00116B0F" w:rsidP="00E444A6">
            <w:pPr>
              <w:spacing w:after="0" w:line="240" w:lineRule="auto"/>
              <w:jc w:val="center"/>
              <w:rPr>
                <w:sz w:val="18"/>
                <w:szCs w:val="18"/>
                <w:u w:val="single"/>
              </w:rPr>
            </w:pPr>
          </w:p>
        </w:tc>
        <w:tc>
          <w:tcPr>
            <w:tcW w:w="1109" w:type="dxa"/>
            <w:vAlign w:val="center"/>
          </w:tcPr>
          <w:p w14:paraId="73B075DE" w14:textId="0B71A27B" w:rsidR="00116B0F" w:rsidRPr="00116B0F" w:rsidRDefault="00116B0F" w:rsidP="00E444A6">
            <w:pPr>
              <w:spacing w:after="0" w:line="240" w:lineRule="auto"/>
              <w:jc w:val="center"/>
              <w:rPr>
                <w:sz w:val="18"/>
                <w:szCs w:val="18"/>
              </w:rPr>
            </w:pPr>
            <w:r w:rsidRPr="00116B0F">
              <w:rPr>
                <w:rFonts w:hint="eastAsia"/>
                <w:sz w:val="18"/>
                <w:szCs w:val="18"/>
              </w:rPr>
              <w:t>□</w:t>
            </w:r>
          </w:p>
        </w:tc>
      </w:tr>
      <w:tr w:rsidR="00116B0F" w:rsidRPr="00E444A6" w14:paraId="66B91656" w14:textId="77777777" w:rsidTr="00DF2E0F">
        <w:trPr>
          <w:trHeight w:val="341"/>
        </w:trPr>
        <w:tc>
          <w:tcPr>
            <w:tcW w:w="0" w:type="auto"/>
            <w:vMerge/>
            <w:vAlign w:val="center"/>
          </w:tcPr>
          <w:p w14:paraId="3C9BB06E" w14:textId="77777777" w:rsidR="00116B0F" w:rsidRPr="00116B0F" w:rsidRDefault="00116B0F" w:rsidP="00E444A6">
            <w:pPr>
              <w:spacing w:after="0" w:line="240" w:lineRule="auto"/>
              <w:jc w:val="center"/>
              <w:rPr>
                <w:sz w:val="18"/>
                <w:szCs w:val="18"/>
              </w:rPr>
            </w:pPr>
          </w:p>
        </w:tc>
        <w:tc>
          <w:tcPr>
            <w:tcW w:w="1196" w:type="dxa"/>
            <w:vMerge/>
            <w:shd w:val="clear" w:color="auto" w:fill="auto"/>
            <w:vAlign w:val="center"/>
          </w:tcPr>
          <w:p w14:paraId="3BCC32C5" w14:textId="77777777" w:rsidR="00116B0F" w:rsidRPr="00116B0F" w:rsidRDefault="00116B0F" w:rsidP="00E444A6">
            <w:pPr>
              <w:spacing w:after="0" w:line="240" w:lineRule="auto"/>
              <w:jc w:val="center"/>
              <w:rPr>
                <w:sz w:val="18"/>
                <w:szCs w:val="18"/>
              </w:rPr>
            </w:pPr>
          </w:p>
        </w:tc>
        <w:tc>
          <w:tcPr>
            <w:tcW w:w="1983" w:type="dxa"/>
            <w:shd w:val="clear" w:color="auto" w:fill="auto"/>
            <w:vAlign w:val="center"/>
          </w:tcPr>
          <w:p w14:paraId="23C47BFF" w14:textId="64F06EC7" w:rsidR="00116B0F" w:rsidRPr="00116B0F" w:rsidRDefault="008E6BC6" w:rsidP="00E444A6">
            <w:pPr>
              <w:spacing w:after="0" w:line="240" w:lineRule="auto"/>
              <w:jc w:val="center"/>
              <w:rPr>
                <w:sz w:val="18"/>
                <w:szCs w:val="18"/>
              </w:rPr>
            </w:pPr>
            <w:r>
              <w:rPr>
                <w:sz w:val="18"/>
                <w:szCs w:val="18"/>
              </w:rPr>
              <w:t>&lt;</w:t>
            </w:r>
            <w:r>
              <w:rPr>
                <w:rFonts w:hint="eastAsia"/>
                <w:sz w:val="18"/>
                <w:szCs w:val="18"/>
                <w:lang w:eastAsia="ko-KR"/>
              </w:rPr>
              <w:t>Post-Doc&gt;</w:t>
            </w:r>
            <w:r>
              <w:rPr>
                <w:sz w:val="18"/>
                <w:szCs w:val="18"/>
                <w:lang w:eastAsia="ko-KR"/>
              </w:rPr>
              <w:t xml:space="preserve"> </w:t>
            </w:r>
            <w:r w:rsidR="00A06422">
              <w:rPr>
                <w:sz w:val="18"/>
                <w:szCs w:val="18"/>
              </w:rPr>
              <w:t xml:space="preserve">Unemployed as of August </w:t>
            </w:r>
            <w:r w:rsidR="00A06422" w:rsidRPr="007E4619">
              <w:rPr>
                <w:sz w:val="18"/>
                <w:szCs w:val="18"/>
              </w:rPr>
              <w:t>1, 202</w:t>
            </w:r>
            <w:r w:rsidR="00215C2C" w:rsidRPr="007E4619">
              <w:rPr>
                <w:sz w:val="18"/>
                <w:szCs w:val="18"/>
              </w:rPr>
              <w:t>2</w:t>
            </w:r>
          </w:p>
        </w:tc>
        <w:tc>
          <w:tcPr>
            <w:tcW w:w="2767" w:type="dxa"/>
            <w:vAlign w:val="center"/>
          </w:tcPr>
          <w:p w14:paraId="43D5A39A" w14:textId="77777777" w:rsidR="00116B0F" w:rsidRPr="00116B0F" w:rsidRDefault="00116B0F" w:rsidP="00E444A6">
            <w:pPr>
              <w:spacing w:after="0" w:line="240" w:lineRule="auto"/>
              <w:jc w:val="center"/>
              <w:rPr>
                <w:sz w:val="18"/>
                <w:szCs w:val="18"/>
                <w:u w:val="single"/>
              </w:rPr>
            </w:pPr>
          </w:p>
        </w:tc>
        <w:tc>
          <w:tcPr>
            <w:tcW w:w="1109" w:type="dxa"/>
            <w:vAlign w:val="center"/>
          </w:tcPr>
          <w:p w14:paraId="75F22D19" w14:textId="3DA9DE72" w:rsidR="00116B0F" w:rsidRPr="00116B0F" w:rsidRDefault="00116B0F" w:rsidP="00E444A6">
            <w:pPr>
              <w:spacing w:after="0" w:line="240" w:lineRule="auto"/>
              <w:jc w:val="center"/>
              <w:rPr>
                <w:sz w:val="18"/>
                <w:szCs w:val="18"/>
              </w:rPr>
            </w:pPr>
            <w:r w:rsidRPr="00116B0F">
              <w:rPr>
                <w:rFonts w:hint="eastAsia"/>
                <w:sz w:val="18"/>
                <w:szCs w:val="18"/>
              </w:rPr>
              <w:t>□</w:t>
            </w:r>
          </w:p>
        </w:tc>
      </w:tr>
      <w:tr w:rsidR="003B197A" w:rsidRPr="00E444A6" w14:paraId="49E7645B" w14:textId="77777777" w:rsidTr="00ED5586">
        <w:trPr>
          <w:trHeight w:val="954"/>
        </w:trPr>
        <w:tc>
          <w:tcPr>
            <w:tcW w:w="1913" w:type="dxa"/>
            <w:vMerge w:val="restart"/>
            <w:vAlign w:val="center"/>
            <w:hideMark/>
          </w:tcPr>
          <w:p w14:paraId="7AA66E9A" w14:textId="77777777" w:rsidR="003B197A" w:rsidRPr="00116B0F" w:rsidRDefault="003B197A" w:rsidP="00E444A6">
            <w:pPr>
              <w:spacing w:after="0" w:line="240" w:lineRule="auto"/>
              <w:jc w:val="center"/>
              <w:rPr>
                <w:sz w:val="18"/>
                <w:szCs w:val="18"/>
              </w:rPr>
            </w:pPr>
            <w:r w:rsidRPr="00116B0F">
              <w:rPr>
                <w:sz w:val="18"/>
                <w:szCs w:val="18"/>
              </w:rPr>
              <w:t>Project Plan</w:t>
            </w:r>
          </w:p>
        </w:tc>
        <w:tc>
          <w:tcPr>
            <w:tcW w:w="3179" w:type="dxa"/>
            <w:gridSpan w:val="2"/>
            <w:vAlign w:val="center"/>
          </w:tcPr>
          <w:p w14:paraId="5DEE0AF8" w14:textId="152DA39B" w:rsidR="003B197A" w:rsidRPr="00116B0F" w:rsidRDefault="003B197A" w:rsidP="00E444A6">
            <w:pPr>
              <w:spacing w:after="0" w:line="240" w:lineRule="auto"/>
              <w:jc w:val="center"/>
              <w:rPr>
                <w:sz w:val="18"/>
                <w:szCs w:val="18"/>
                <w:lang w:eastAsia="ko-KR"/>
              </w:rPr>
            </w:pPr>
            <w:r w:rsidRPr="00116B0F">
              <w:rPr>
                <w:sz w:val="18"/>
                <w:szCs w:val="18"/>
                <w:lang w:eastAsia="ko-KR"/>
              </w:rPr>
              <w:t xml:space="preserve">Number of monographs to be published </w:t>
            </w:r>
          </w:p>
        </w:tc>
        <w:tc>
          <w:tcPr>
            <w:tcW w:w="2767" w:type="dxa"/>
            <w:vAlign w:val="center"/>
          </w:tcPr>
          <w:p w14:paraId="2A417038" w14:textId="47E04E1C" w:rsidR="003B197A" w:rsidRPr="00116B0F" w:rsidRDefault="003B197A" w:rsidP="00004AB6">
            <w:pPr>
              <w:spacing w:after="0" w:line="240" w:lineRule="auto"/>
              <w:jc w:val="center"/>
              <w:rPr>
                <w:sz w:val="18"/>
                <w:szCs w:val="18"/>
              </w:rPr>
            </w:pPr>
            <w:r w:rsidRPr="00116B0F">
              <w:rPr>
                <w:sz w:val="18"/>
                <w:szCs w:val="18"/>
              </w:rPr>
              <w:t xml:space="preserve">Required monograph percentage </w:t>
            </w:r>
            <w:r>
              <w:rPr>
                <w:sz w:val="18"/>
                <w:szCs w:val="18"/>
              </w:rPr>
              <w:t>3</w:t>
            </w:r>
            <w:r w:rsidRPr="00116B0F">
              <w:rPr>
                <w:sz w:val="18"/>
                <w:szCs w:val="18"/>
              </w:rPr>
              <w:t>00%</w:t>
            </w:r>
          </w:p>
          <w:p w14:paraId="1027C435" w14:textId="2CE9A6E1" w:rsidR="003B197A" w:rsidRPr="00116B0F" w:rsidRDefault="003B197A" w:rsidP="0069783C">
            <w:pPr>
              <w:spacing w:after="0" w:line="240" w:lineRule="auto"/>
              <w:jc w:val="center"/>
              <w:rPr>
                <w:sz w:val="18"/>
                <w:szCs w:val="18"/>
                <w:u w:val="single"/>
              </w:rPr>
            </w:pPr>
            <w:r w:rsidRPr="00116B0F">
              <w:rPr>
                <w:sz w:val="18"/>
                <w:szCs w:val="18"/>
              </w:rPr>
              <w:t>(</w:t>
            </w:r>
            <w:proofErr w:type="gramStart"/>
            <w:r w:rsidR="004E3C82" w:rsidRPr="00DF2E0F">
              <w:rPr>
                <w:b/>
                <w:sz w:val="18"/>
                <w:szCs w:val="18"/>
              </w:rPr>
              <w:t>more</w:t>
            </w:r>
            <w:proofErr w:type="gramEnd"/>
            <w:r w:rsidR="004E3C82" w:rsidRPr="00DF2E0F">
              <w:rPr>
                <w:b/>
                <w:sz w:val="18"/>
                <w:szCs w:val="18"/>
              </w:rPr>
              <w:t xml:space="preserve"> than </w:t>
            </w:r>
            <w:r w:rsidRPr="00DF2E0F">
              <w:rPr>
                <w:b/>
                <w:sz w:val="18"/>
                <w:szCs w:val="18"/>
              </w:rPr>
              <w:t>3 monographs</w:t>
            </w:r>
            <w:r w:rsidRPr="00116B0F">
              <w:rPr>
                <w:sz w:val="18"/>
                <w:szCs w:val="18"/>
              </w:rPr>
              <w:t>)</w:t>
            </w:r>
          </w:p>
        </w:tc>
        <w:tc>
          <w:tcPr>
            <w:tcW w:w="1109" w:type="dxa"/>
            <w:vAlign w:val="center"/>
          </w:tcPr>
          <w:p w14:paraId="58410756" w14:textId="77777777" w:rsidR="003B197A" w:rsidRDefault="003B197A" w:rsidP="00E444A6">
            <w:pPr>
              <w:spacing w:after="0" w:line="240" w:lineRule="auto"/>
              <w:jc w:val="center"/>
              <w:rPr>
                <w:sz w:val="18"/>
                <w:szCs w:val="18"/>
              </w:rPr>
            </w:pPr>
            <w:r w:rsidRPr="00116B0F">
              <w:rPr>
                <w:sz w:val="18"/>
                <w:szCs w:val="18"/>
              </w:rPr>
              <w:t>(    )</w:t>
            </w:r>
          </w:p>
          <w:p w14:paraId="609EDF3F" w14:textId="0BB7E461" w:rsidR="003B197A" w:rsidRPr="00116B0F" w:rsidRDefault="003B197A" w:rsidP="00E444A6">
            <w:pPr>
              <w:spacing w:after="0" w:line="240" w:lineRule="auto"/>
              <w:jc w:val="center"/>
              <w:rPr>
                <w:sz w:val="18"/>
                <w:szCs w:val="18"/>
                <w:lang w:eastAsia="ko-KR"/>
              </w:rPr>
            </w:pPr>
            <w:r>
              <w:rPr>
                <w:rFonts w:hint="eastAsia"/>
                <w:sz w:val="18"/>
                <w:szCs w:val="18"/>
                <w:lang w:eastAsia="ko-KR"/>
              </w:rPr>
              <w:t>m</w:t>
            </w:r>
            <w:r>
              <w:rPr>
                <w:sz w:val="18"/>
                <w:szCs w:val="18"/>
                <w:lang w:eastAsia="ko-KR"/>
              </w:rPr>
              <w:t>onographs</w:t>
            </w:r>
          </w:p>
        </w:tc>
      </w:tr>
      <w:tr w:rsidR="003B197A" w:rsidRPr="00E444A6" w14:paraId="2B0625BD" w14:textId="77777777" w:rsidTr="00ED5586">
        <w:trPr>
          <w:trHeight w:val="355"/>
        </w:trPr>
        <w:tc>
          <w:tcPr>
            <w:tcW w:w="0" w:type="auto"/>
            <w:vMerge/>
            <w:vAlign w:val="center"/>
            <w:hideMark/>
          </w:tcPr>
          <w:p w14:paraId="7E63F270" w14:textId="77777777" w:rsidR="003B197A" w:rsidRPr="00116B0F" w:rsidRDefault="003B197A" w:rsidP="00E444A6">
            <w:pPr>
              <w:spacing w:after="0" w:line="240" w:lineRule="auto"/>
              <w:jc w:val="center"/>
              <w:rPr>
                <w:sz w:val="18"/>
                <w:szCs w:val="18"/>
              </w:rPr>
            </w:pPr>
          </w:p>
        </w:tc>
        <w:tc>
          <w:tcPr>
            <w:tcW w:w="3179" w:type="dxa"/>
            <w:gridSpan w:val="2"/>
            <w:vAlign w:val="center"/>
            <w:hideMark/>
          </w:tcPr>
          <w:p w14:paraId="5B58AD58" w14:textId="471ACA67" w:rsidR="003B197A" w:rsidRPr="00116B0F" w:rsidRDefault="003B197A" w:rsidP="00E444A6">
            <w:pPr>
              <w:spacing w:after="0" w:line="240" w:lineRule="auto"/>
              <w:jc w:val="center"/>
              <w:rPr>
                <w:sz w:val="18"/>
                <w:szCs w:val="18"/>
              </w:rPr>
            </w:pPr>
            <w:r w:rsidRPr="00116B0F">
              <w:rPr>
                <w:sz w:val="18"/>
                <w:szCs w:val="18"/>
              </w:rPr>
              <w:t>English as publication language</w:t>
            </w:r>
          </w:p>
        </w:tc>
        <w:tc>
          <w:tcPr>
            <w:tcW w:w="2767" w:type="dxa"/>
            <w:vAlign w:val="center"/>
            <w:hideMark/>
          </w:tcPr>
          <w:p w14:paraId="1D2E7F41" w14:textId="6F746654" w:rsidR="003B197A" w:rsidRPr="00116B0F" w:rsidRDefault="003B197A" w:rsidP="00004AB6">
            <w:pPr>
              <w:spacing w:after="0" w:line="240" w:lineRule="auto"/>
              <w:jc w:val="center"/>
              <w:rPr>
                <w:sz w:val="18"/>
                <w:szCs w:val="18"/>
              </w:rPr>
            </w:pPr>
            <w:r>
              <w:rPr>
                <w:sz w:val="18"/>
                <w:szCs w:val="18"/>
              </w:rPr>
              <w:t>Monographs</w:t>
            </w:r>
            <w:r w:rsidRPr="00116B0F">
              <w:rPr>
                <w:sz w:val="18"/>
                <w:szCs w:val="18"/>
              </w:rPr>
              <w:t xml:space="preserve"> should be published </w:t>
            </w:r>
            <w:r w:rsidRPr="00987728">
              <w:rPr>
                <w:b/>
                <w:sz w:val="18"/>
                <w:szCs w:val="18"/>
              </w:rPr>
              <w:t>in English</w:t>
            </w:r>
          </w:p>
          <w:p w14:paraId="164F99DB" w14:textId="1BD4967D" w:rsidR="003B197A" w:rsidRPr="00116B0F" w:rsidRDefault="003B197A" w:rsidP="00004AB6">
            <w:pPr>
              <w:spacing w:after="0" w:line="240" w:lineRule="auto"/>
              <w:jc w:val="center"/>
              <w:rPr>
                <w:sz w:val="18"/>
                <w:szCs w:val="18"/>
              </w:rPr>
            </w:pPr>
            <w:r w:rsidRPr="00116B0F">
              <w:rPr>
                <w:sz w:val="18"/>
                <w:szCs w:val="18"/>
              </w:rPr>
              <w:t>(Other languages are not accepted)</w:t>
            </w:r>
          </w:p>
        </w:tc>
        <w:tc>
          <w:tcPr>
            <w:tcW w:w="1109" w:type="dxa"/>
            <w:vAlign w:val="center"/>
            <w:hideMark/>
          </w:tcPr>
          <w:p w14:paraId="06CE14F1" w14:textId="554ABF5C" w:rsidR="003B197A" w:rsidRPr="00116B0F" w:rsidRDefault="003B197A" w:rsidP="00E444A6">
            <w:pPr>
              <w:spacing w:after="0" w:line="240" w:lineRule="auto"/>
              <w:jc w:val="center"/>
              <w:rPr>
                <w:sz w:val="18"/>
                <w:szCs w:val="18"/>
              </w:rPr>
            </w:pPr>
            <w:r w:rsidRPr="00116B0F">
              <w:rPr>
                <w:rFonts w:hint="eastAsia"/>
                <w:sz w:val="18"/>
                <w:szCs w:val="18"/>
              </w:rPr>
              <w:t>□</w:t>
            </w:r>
          </w:p>
        </w:tc>
      </w:tr>
      <w:tr w:rsidR="003B197A" w:rsidRPr="00E444A6" w14:paraId="76807222" w14:textId="77777777" w:rsidTr="00ED5586">
        <w:trPr>
          <w:trHeight w:val="354"/>
        </w:trPr>
        <w:tc>
          <w:tcPr>
            <w:tcW w:w="0" w:type="auto"/>
            <w:vMerge/>
            <w:vAlign w:val="center"/>
          </w:tcPr>
          <w:p w14:paraId="25E28261" w14:textId="77777777" w:rsidR="003B197A" w:rsidRPr="00116B0F" w:rsidRDefault="003B197A" w:rsidP="00E444A6">
            <w:pPr>
              <w:spacing w:after="0" w:line="240" w:lineRule="auto"/>
              <w:jc w:val="center"/>
              <w:rPr>
                <w:sz w:val="18"/>
                <w:szCs w:val="18"/>
              </w:rPr>
            </w:pPr>
          </w:p>
        </w:tc>
        <w:tc>
          <w:tcPr>
            <w:tcW w:w="3179" w:type="dxa"/>
            <w:gridSpan w:val="2"/>
            <w:vAlign w:val="center"/>
          </w:tcPr>
          <w:p w14:paraId="7DB077FC" w14:textId="69B611B6" w:rsidR="003B197A" w:rsidRPr="00116B0F" w:rsidRDefault="003B197A" w:rsidP="00E444A6">
            <w:pPr>
              <w:spacing w:after="0" w:line="240" w:lineRule="auto"/>
              <w:jc w:val="center"/>
              <w:rPr>
                <w:sz w:val="18"/>
                <w:szCs w:val="18"/>
              </w:rPr>
            </w:pPr>
            <w:r w:rsidRPr="00116B0F">
              <w:rPr>
                <w:sz w:val="18"/>
                <w:szCs w:val="18"/>
              </w:rPr>
              <w:t>Total number of lab members (including Project Director)</w:t>
            </w:r>
          </w:p>
        </w:tc>
        <w:tc>
          <w:tcPr>
            <w:tcW w:w="2767" w:type="dxa"/>
            <w:vAlign w:val="center"/>
          </w:tcPr>
          <w:p w14:paraId="453CE5C6" w14:textId="03216DEE" w:rsidR="003B197A" w:rsidRPr="00116B0F" w:rsidRDefault="003B197A" w:rsidP="00E444A6">
            <w:pPr>
              <w:spacing w:after="0" w:line="240" w:lineRule="auto"/>
              <w:jc w:val="center"/>
              <w:rPr>
                <w:sz w:val="18"/>
                <w:szCs w:val="18"/>
                <w:lang w:eastAsia="ko-KR"/>
              </w:rPr>
            </w:pPr>
            <w:r w:rsidRPr="00116B0F">
              <w:rPr>
                <w:sz w:val="18"/>
                <w:szCs w:val="18"/>
                <w:lang w:eastAsia="ko-KR"/>
              </w:rPr>
              <w:t xml:space="preserve">Each lab should be formed with at least </w:t>
            </w:r>
            <w:r>
              <w:rPr>
                <w:sz w:val="18"/>
                <w:szCs w:val="18"/>
                <w:lang w:eastAsia="ko-KR"/>
              </w:rPr>
              <w:t>three</w:t>
            </w:r>
            <w:r w:rsidRPr="00116B0F">
              <w:rPr>
                <w:sz w:val="18"/>
                <w:szCs w:val="18"/>
                <w:lang w:eastAsia="ko-KR"/>
              </w:rPr>
              <w:t xml:space="preserve"> people</w:t>
            </w:r>
          </w:p>
        </w:tc>
        <w:tc>
          <w:tcPr>
            <w:tcW w:w="1109" w:type="dxa"/>
            <w:vAlign w:val="center"/>
          </w:tcPr>
          <w:p w14:paraId="4C47B891" w14:textId="0A84B446" w:rsidR="003B197A" w:rsidRPr="00116B0F" w:rsidRDefault="003B197A" w:rsidP="00E444A6">
            <w:pPr>
              <w:spacing w:after="0" w:line="240" w:lineRule="auto"/>
              <w:jc w:val="center"/>
              <w:rPr>
                <w:sz w:val="18"/>
                <w:szCs w:val="18"/>
                <w:lang w:eastAsia="ko-KR"/>
              </w:rPr>
            </w:pPr>
            <w:proofErr w:type="gramStart"/>
            <w:r w:rsidRPr="00116B0F">
              <w:rPr>
                <w:sz w:val="18"/>
                <w:szCs w:val="18"/>
              </w:rPr>
              <w:t xml:space="preserve">(  </w:t>
            </w:r>
            <w:proofErr w:type="gramEnd"/>
            <w:r w:rsidRPr="00116B0F">
              <w:rPr>
                <w:sz w:val="18"/>
                <w:szCs w:val="18"/>
              </w:rPr>
              <w:t xml:space="preserve"> ) members</w:t>
            </w:r>
          </w:p>
        </w:tc>
      </w:tr>
      <w:tr w:rsidR="003B197A" w:rsidRPr="00E444A6" w14:paraId="3CD20417" w14:textId="77777777" w:rsidTr="00ED5586">
        <w:trPr>
          <w:trHeight w:val="357"/>
        </w:trPr>
        <w:tc>
          <w:tcPr>
            <w:tcW w:w="0" w:type="auto"/>
            <w:vMerge/>
            <w:vAlign w:val="center"/>
          </w:tcPr>
          <w:p w14:paraId="38A76BED" w14:textId="77777777" w:rsidR="003B197A" w:rsidRPr="00116B0F" w:rsidRDefault="003B197A" w:rsidP="00E444A6">
            <w:pPr>
              <w:spacing w:after="0" w:line="240" w:lineRule="auto"/>
              <w:jc w:val="center"/>
              <w:rPr>
                <w:sz w:val="18"/>
                <w:szCs w:val="18"/>
                <w:lang w:eastAsia="ko-KR"/>
              </w:rPr>
            </w:pPr>
          </w:p>
        </w:tc>
        <w:tc>
          <w:tcPr>
            <w:tcW w:w="3179" w:type="dxa"/>
            <w:gridSpan w:val="2"/>
            <w:vAlign w:val="center"/>
          </w:tcPr>
          <w:p w14:paraId="09E43A65" w14:textId="3132F457" w:rsidR="003B197A" w:rsidRPr="00116B0F" w:rsidRDefault="003B197A" w:rsidP="00E444A6">
            <w:pPr>
              <w:spacing w:after="0" w:line="240" w:lineRule="auto"/>
              <w:jc w:val="center"/>
              <w:rPr>
                <w:sz w:val="18"/>
                <w:szCs w:val="18"/>
                <w:lang w:eastAsia="ko-KR"/>
              </w:rPr>
            </w:pPr>
            <w:r w:rsidRPr="00116B0F">
              <w:rPr>
                <w:sz w:val="18"/>
                <w:szCs w:val="18"/>
                <w:lang w:eastAsia="ko-KR"/>
              </w:rPr>
              <w:t>Holding at least one international conference</w:t>
            </w:r>
          </w:p>
        </w:tc>
        <w:tc>
          <w:tcPr>
            <w:tcW w:w="2767" w:type="dxa"/>
            <w:vAlign w:val="center"/>
          </w:tcPr>
          <w:p w14:paraId="1CBB8508" w14:textId="18EB9B0B" w:rsidR="003B197A" w:rsidRPr="00116B0F" w:rsidRDefault="003B197A" w:rsidP="00E444A6">
            <w:pPr>
              <w:spacing w:after="0" w:line="240" w:lineRule="auto"/>
              <w:jc w:val="center"/>
              <w:rPr>
                <w:sz w:val="18"/>
                <w:szCs w:val="18"/>
              </w:rPr>
            </w:pPr>
            <w:r w:rsidRPr="00116B0F">
              <w:rPr>
                <w:sz w:val="18"/>
                <w:szCs w:val="18"/>
                <w:u w:val="single"/>
                <w:lang w:eastAsia="ko-KR"/>
              </w:rPr>
              <w:t>Required</w:t>
            </w:r>
          </w:p>
        </w:tc>
        <w:tc>
          <w:tcPr>
            <w:tcW w:w="1109" w:type="dxa"/>
            <w:vAlign w:val="center"/>
          </w:tcPr>
          <w:p w14:paraId="60EB4564" w14:textId="282A98AB" w:rsidR="003B197A" w:rsidRPr="00116B0F" w:rsidRDefault="003B197A" w:rsidP="00E444A6">
            <w:pPr>
              <w:spacing w:after="0" w:line="240" w:lineRule="auto"/>
              <w:jc w:val="center"/>
              <w:rPr>
                <w:sz w:val="18"/>
                <w:szCs w:val="18"/>
              </w:rPr>
            </w:pPr>
            <w:r w:rsidRPr="00116B0F">
              <w:rPr>
                <w:rFonts w:hint="eastAsia"/>
                <w:sz w:val="18"/>
                <w:szCs w:val="18"/>
              </w:rPr>
              <w:t>□</w:t>
            </w:r>
          </w:p>
        </w:tc>
      </w:tr>
      <w:tr w:rsidR="003B197A" w:rsidRPr="00E444A6" w14:paraId="1E6F40FC" w14:textId="77777777" w:rsidTr="00ED5586">
        <w:trPr>
          <w:trHeight w:val="204"/>
        </w:trPr>
        <w:tc>
          <w:tcPr>
            <w:tcW w:w="0" w:type="auto"/>
            <w:vMerge/>
            <w:vAlign w:val="center"/>
          </w:tcPr>
          <w:p w14:paraId="61024BB0" w14:textId="77777777" w:rsidR="003B197A" w:rsidRPr="00116B0F" w:rsidRDefault="003B197A" w:rsidP="00E444A6">
            <w:pPr>
              <w:spacing w:after="0" w:line="240" w:lineRule="auto"/>
              <w:jc w:val="center"/>
              <w:rPr>
                <w:sz w:val="18"/>
                <w:szCs w:val="18"/>
                <w:lang w:eastAsia="ko-KR"/>
              </w:rPr>
            </w:pPr>
          </w:p>
        </w:tc>
        <w:tc>
          <w:tcPr>
            <w:tcW w:w="3179" w:type="dxa"/>
            <w:gridSpan w:val="2"/>
            <w:vAlign w:val="center"/>
          </w:tcPr>
          <w:p w14:paraId="301E90FB" w14:textId="788612D6" w:rsidR="003B197A" w:rsidRPr="00116B0F" w:rsidRDefault="003B197A" w:rsidP="00E444A6">
            <w:pPr>
              <w:spacing w:after="0" w:line="240" w:lineRule="auto"/>
              <w:jc w:val="center"/>
              <w:rPr>
                <w:sz w:val="18"/>
                <w:szCs w:val="18"/>
                <w:lang w:eastAsia="ko-KR"/>
              </w:rPr>
            </w:pPr>
            <w:r w:rsidRPr="00116B0F">
              <w:rPr>
                <w:sz w:val="18"/>
                <w:szCs w:val="18"/>
                <w:lang w:eastAsia="ko-KR"/>
              </w:rPr>
              <w:t>Panel presenta</w:t>
            </w:r>
            <w:r w:rsidRPr="005E12AB">
              <w:rPr>
                <w:sz w:val="18"/>
                <w:szCs w:val="18"/>
                <w:lang w:eastAsia="ko-KR"/>
              </w:rPr>
              <w:t>tion in international</w:t>
            </w:r>
            <w:r w:rsidRPr="00116B0F">
              <w:rPr>
                <w:sz w:val="18"/>
                <w:szCs w:val="18"/>
                <w:lang w:eastAsia="ko-KR"/>
              </w:rPr>
              <w:t xml:space="preserve"> academic conferences</w:t>
            </w:r>
          </w:p>
        </w:tc>
        <w:tc>
          <w:tcPr>
            <w:tcW w:w="2767" w:type="dxa"/>
            <w:vAlign w:val="center"/>
          </w:tcPr>
          <w:p w14:paraId="1FACB232" w14:textId="23AFB7FD" w:rsidR="003B197A" w:rsidRPr="00116B0F" w:rsidRDefault="003B197A" w:rsidP="00E444A6">
            <w:pPr>
              <w:spacing w:after="0" w:line="240" w:lineRule="auto"/>
              <w:jc w:val="center"/>
              <w:rPr>
                <w:sz w:val="18"/>
                <w:szCs w:val="18"/>
                <w:u w:val="single"/>
                <w:lang w:eastAsia="ko-KR"/>
              </w:rPr>
            </w:pPr>
            <w:r w:rsidRPr="00116B0F">
              <w:rPr>
                <w:sz w:val="18"/>
                <w:szCs w:val="18"/>
                <w:u w:val="single"/>
                <w:lang w:eastAsia="ko-KR"/>
              </w:rPr>
              <w:t>Required</w:t>
            </w:r>
          </w:p>
        </w:tc>
        <w:tc>
          <w:tcPr>
            <w:tcW w:w="1109" w:type="dxa"/>
            <w:vAlign w:val="center"/>
          </w:tcPr>
          <w:p w14:paraId="3F3CE6CE" w14:textId="77777777" w:rsidR="003B197A" w:rsidRPr="00116B0F" w:rsidRDefault="003B197A" w:rsidP="00E444A6">
            <w:pPr>
              <w:spacing w:after="0" w:line="240" w:lineRule="auto"/>
              <w:jc w:val="center"/>
              <w:rPr>
                <w:sz w:val="18"/>
                <w:szCs w:val="18"/>
              </w:rPr>
            </w:pPr>
          </w:p>
        </w:tc>
      </w:tr>
      <w:tr w:rsidR="00EC2CA3" w:rsidRPr="00E444A6" w14:paraId="023E5BAC" w14:textId="77777777" w:rsidTr="00DF2E0F">
        <w:trPr>
          <w:trHeight w:val="474"/>
        </w:trPr>
        <w:tc>
          <w:tcPr>
            <w:tcW w:w="1913" w:type="dxa"/>
            <w:vMerge w:val="restart"/>
            <w:vAlign w:val="center"/>
            <w:hideMark/>
          </w:tcPr>
          <w:p w14:paraId="47991D44" w14:textId="77777777" w:rsidR="00EC2CA3" w:rsidRPr="00116B0F" w:rsidRDefault="00EC2CA3" w:rsidP="00E444A6">
            <w:pPr>
              <w:spacing w:after="0" w:line="240" w:lineRule="auto"/>
              <w:jc w:val="center"/>
              <w:rPr>
                <w:sz w:val="18"/>
                <w:szCs w:val="18"/>
              </w:rPr>
            </w:pPr>
            <w:r w:rsidRPr="00116B0F">
              <w:rPr>
                <w:sz w:val="18"/>
                <w:szCs w:val="18"/>
              </w:rPr>
              <w:t>Required</w:t>
            </w:r>
          </w:p>
          <w:p w14:paraId="57EFAC12" w14:textId="77777777" w:rsidR="00EC2CA3" w:rsidRDefault="00EC2CA3" w:rsidP="00E444A6">
            <w:pPr>
              <w:spacing w:after="0" w:line="240" w:lineRule="auto"/>
              <w:jc w:val="center"/>
              <w:rPr>
                <w:sz w:val="18"/>
                <w:szCs w:val="18"/>
              </w:rPr>
            </w:pPr>
            <w:r w:rsidRPr="00116B0F">
              <w:rPr>
                <w:sz w:val="18"/>
                <w:szCs w:val="18"/>
              </w:rPr>
              <w:t>Documents</w:t>
            </w:r>
          </w:p>
          <w:p w14:paraId="273D3662" w14:textId="77777777" w:rsidR="00EC2CA3" w:rsidRPr="00F47EDE" w:rsidRDefault="00EC2CA3" w:rsidP="003567FC">
            <w:pPr>
              <w:spacing w:after="0" w:line="240" w:lineRule="auto"/>
              <w:jc w:val="center"/>
              <w:rPr>
                <w:sz w:val="18"/>
                <w:szCs w:val="18"/>
              </w:rPr>
            </w:pPr>
          </w:p>
          <w:p w14:paraId="5804A347" w14:textId="7BDBDE76" w:rsidR="00EC2CA3" w:rsidRPr="00116B0F" w:rsidRDefault="00EC2CA3" w:rsidP="003567FC">
            <w:pPr>
              <w:spacing w:after="0" w:line="240" w:lineRule="auto"/>
              <w:jc w:val="center"/>
              <w:rPr>
                <w:sz w:val="18"/>
                <w:szCs w:val="18"/>
              </w:rPr>
            </w:pPr>
            <w:r w:rsidRPr="00DF2E0F">
              <w:rPr>
                <w:sz w:val="16"/>
                <w:szCs w:val="16"/>
              </w:rPr>
              <w:t xml:space="preserve">* See </w:t>
            </w:r>
            <w:r w:rsidR="00E43B64" w:rsidRPr="00DF2E0F">
              <w:rPr>
                <w:sz w:val="16"/>
                <w:szCs w:val="16"/>
              </w:rPr>
              <w:t>“</w:t>
            </w:r>
            <w:r w:rsidRPr="00DF2E0F">
              <w:rPr>
                <w:sz w:val="16"/>
                <w:szCs w:val="16"/>
              </w:rPr>
              <w:t>Documents to be Submitted</w:t>
            </w:r>
            <w:r w:rsidR="00E43B64" w:rsidRPr="00DF2E0F">
              <w:rPr>
                <w:sz w:val="16"/>
                <w:szCs w:val="16"/>
              </w:rPr>
              <w:br/>
            </w:r>
            <w:r w:rsidRPr="00DF2E0F">
              <w:rPr>
                <w:sz w:val="16"/>
                <w:szCs w:val="16"/>
              </w:rPr>
              <w:t xml:space="preserve"> in the Application Guideline for detailed information</w:t>
            </w:r>
            <w:r w:rsidRPr="00F47EDE">
              <w:rPr>
                <w:sz w:val="18"/>
                <w:szCs w:val="18"/>
              </w:rPr>
              <w:t>.</w:t>
            </w:r>
          </w:p>
        </w:tc>
        <w:tc>
          <w:tcPr>
            <w:tcW w:w="3179" w:type="dxa"/>
            <w:gridSpan w:val="2"/>
            <w:vAlign w:val="center"/>
            <w:hideMark/>
          </w:tcPr>
          <w:p w14:paraId="44F8B202" w14:textId="2B7A8D31" w:rsidR="00EC2CA3" w:rsidRPr="00D352CF" w:rsidRDefault="00EC2CA3" w:rsidP="00E444A6">
            <w:pPr>
              <w:spacing w:after="0" w:line="240" w:lineRule="auto"/>
              <w:jc w:val="center"/>
              <w:rPr>
                <w:sz w:val="18"/>
                <w:szCs w:val="18"/>
              </w:rPr>
            </w:pPr>
            <w:r w:rsidRPr="00D352CF">
              <w:rPr>
                <w:sz w:val="18"/>
                <w:szCs w:val="18"/>
              </w:rPr>
              <w:t>Project Proposal</w:t>
            </w:r>
          </w:p>
        </w:tc>
        <w:tc>
          <w:tcPr>
            <w:tcW w:w="2767" w:type="dxa"/>
            <w:vAlign w:val="center"/>
            <w:hideMark/>
          </w:tcPr>
          <w:p w14:paraId="6042F4C1" w14:textId="77777777" w:rsidR="00A50F1E" w:rsidRPr="00D352CF" w:rsidRDefault="00EC2CA3" w:rsidP="00A50F1E">
            <w:pPr>
              <w:numPr>
                <w:ilvl w:val="0"/>
                <w:numId w:val="57"/>
              </w:numPr>
              <w:spacing w:after="0" w:line="240" w:lineRule="auto"/>
              <w:ind w:left="103"/>
              <w:rPr>
                <w:sz w:val="18"/>
                <w:szCs w:val="18"/>
              </w:rPr>
            </w:pPr>
            <w:r w:rsidRPr="00D352CF">
              <w:rPr>
                <w:sz w:val="18"/>
                <w:szCs w:val="18"/>
              </w:rPr>
              <w:t xml:space="preserve">Non-Korean Institutions: </w:t>
            </w:r>
          </w:p>
          <w:p w14:paraId="60EBF983" w14:textId="77777777" w:rsidR="00A50F1E" w:rsidRPr="00D352CF" w:rsidRDefault="00A50F1E" w:rsidP="00A50F1E">
            <w:pPr>
              <w:spacing w:after="0" w:line="240" w:lineRule="auto"/>
              <w:ind w:left="103"/>
              <w:rPr>
                <w:sz w:val="18"/>
                <w:szCs w:val="18"/>
              </w:rPr>
            </w:pPr>
            <w:r w:rsidRPr="00D352CF">
              <w:rPr>
                <w:sz w:val="18"/>
                <w:szCs w:val="18"/>
              </w:rPr>
              <w:t>1) Project Director</w:t>
            </w:r>
          </w:p>
          <w:p w14:paraId="617244AC" w14:textId="77777777" w:rsidR="00A50F1E" w:rsidRPr="00D352CF" w:rsidRDefault="00A50F1E" w:rsidP="00A50F1E">
            <w:pPr>
              <w:spacing w:after="0" w:line="240" w:lineRule="auto"/>
              <w:ind w:left="103"/>
              <w:rPr>
                <w:sz w:val="18"/>
                <w:szCs w:val="18"/>
              </w:rPr>
            </w:pPr>
            <w:r w:rsidRPr="00D352CF">
              <w:rPr>
                <w:sz w:val="18"/>
                <w:szCs w:val="18"/>
              </w:rPr>
              <w:t xml:space="preserve">2) Head of the University, and </w:t>
            </w:r>
          </w:p>
          <w:p w14:paraId="13D1E10E" w14:textId="513C416B" w:rsidR="00EC2CA3" w:rsidRPr="00D352CF" w:rsidRDefault="00A50F1E" w:rsidP="00DF2E0F">
            <w:pPr>
              <w:spacing w:after="0" w:line="240" w:lineRule="auto"/>
              <w:ind w:left="103"/>
              <w:rPr>
                <w:sz w:val="18"/>
                <w:szCs w:val="18"/>
              </w:rPr>
            </w:pPr>
            <w:r w:rsidRPr="00D352CF">
              <w:rPr>
                <w:sz w:val="18"/>
                <w:szCs w:val="18"/>
              </w:rPr>
              <w:t>3) Head of Central Grant Management Department must be included Proposal without the signatures will not be accepted.</w:t>
            </w:r>
          </w:p>
        </w:tc>
        <w:tc>
          <w:tcPr>
            <w:tcW w:w="1109" w:type="dxa"/>
            <w:vAlign w:val="center"/>
            <w:hideMark/>
          </w:tcPr>
          <w:p w14:paraId="75B37FE5" w14:textId="307B0A99" w:rsidR="00EC2CA3" w:rsidRPr="00116B0F" w:rsidRDefault="00EC2CA3" w:rsidP="00E444A6">
            <w:pPr>
              <w:spacing w:after="0" w:line="240" w:lineRule="auto"/>
              <w:jc w:val="center"/>
              <w:rPr>
                <w:sz w:val="18"/>
                <w:szCs w:val="18"/>
              </w:rPr>
            </w:pPr>
            <w:r w:rsidRPr="00116B0F">
              <w:rPr>
                <w:rFonts w:hint="eastAsia"/>
                <w:sz w:val="18"/>
                <w:szCs w:val="18"/>
              </w:rPr>
              <w:t>□</w:t>
            </w:r>
          </w:p>
        </w:tc>
      </w:tr>
      <w:tr w:rsidR="00EC2CA3" w:rsidRPr="00E444A6" w14:paraId="018D7731" w14:textId="77777777" w:rsidTr="00DF2E0F">
        <w:trPr>
          <w:trHeight w:val="473"/>
        </w:trPr>
        <w:tc>
          <w:tcPr>
            <w:tcW w:w="1913" w:type="dxa"/>
            <w:vMerge/>
            <w:vAlign w:val="center"/>
          </w:tcPr>
          <w:p w14:paraId="2D4F831E" w14:textId="77777777" w:rsidR="00EC2CA3" w:rsidRPr="00116B0F" w:rsidRDefault="00EC2CA3" w:rsidP="00E444A6">
            <w:pPr>
              <w:spacing w:after="0" w:line="240" w:lineRule="auto"/>
              <w:jc w:val="center"/>
              <w:rPr>
                <w:sz w:val="18"/>
                <w:szCs w:val="18"/>
              </w:rPr>
            </w:pPr>
          </w:p>
        </w:tc>
        <w:tc>
          <w:tcPr>
            <w:tcW w:w="3179" w:type="dxa"/>
            <w:gridSpan w:val="2"/>
            <w:vAlign w:val="center"/>
          </w:tcPr>
          <w:p w14:paraId="5E65E121" w14:textId="77777777" w:rsidR="00EC2CA3" w:rsidRPr="00D352CF" w:rsidRDefault="00EC2CA3" w:rsidP="00E444A6">
            <w:pPr>
              <w:spacing w:after="0" w:line="240" w:lineRule="auto"/>
              <w:jc w:val="center"/>
              <w:rPr>
                <w:sz w:val="18"/>
                <w:szCs w:val="18"/>
              </w:rPr>
            </w:pPr>
            <w:r w:rsidRPr="00D352CF">
              <w:rPr>
                <w:sz w:val="18"/>
                <w:szCs w:val="18"/>
              </w:rPr>
              <w:t>Personal Information of Participants</w:t>
            </w:r>
          </w:p>
        </w:tc>
        <w:tc>
          <w:tcPr>
            <w:tcW w:w="2767" w:type="dxa"/>
            <w:vAlign w:val="center"/>
          </w:tcPr>
          <w:p w14:paraId="057A878F" w14:textId="77777777" w:rsidR="00EC2CA3" w:rsidRPr="00D352CF" w:rsidRDefault="00EC2CA3" w:rsidP="00E444A6">
            <w:pPr>
              <w:spacing w:after="0" w:line="240" w:lineRule="auto"/>
              <w:jc w:val="center"/>
              <w:rPr>
                <w:sz w:val="18"/>
                <w:szCs w:val="18"/>
              </w:rPr>
            </w:pPr>
          </w:p>
        </w:tc>
        <w:tc>
          <w:tcPr>
            <w:tcW w:w="1109" w:type="dxa"/>
            <w:vAlign w:val="center"/>
          </w:tcPr>
          <w:p w14:paraId="48AF20E3" w14:textId="412DEC85" w:rsidR="00EC2CA3" w:rsidRPr="00116B0F" w:rsidRDefault="00EC2CA3" w:rsidP="00E444A6">
            <w:pPr>
              <w:spacing w:after="0" w:line="240" w:lineRule="auto"/>
              <w:jc w:val="center"/>
              <w:rPr>
                <w:sz w:val="18"/>
                <w:szCs w:val="18"/>
              </w:rPr>
            </w:pPr>
            <w:r w:rsidRPr="00116B0F">
              <w:rPr>
                <w:rFonts w:hint="eastAsia"/>
                <w:sz w:val="18"/>
                <w:szCs w:val="18"/>
              </w:rPr>
              <w:t>□</w:t>
            </w:r>
          </w:p>
        </w:tc>
      </w:tr>
      <w:tr w:rsidR="00EC2CA3" w:rsidRPr="00E444A6" w14:paraId="1E664542" w14:textId="77777777" w:rsidTr="00DF2E0F">
        <w:trPr>
          <w:trHeight w:val="265"/>
        </w:trPr>
        <w:tc>
          <w:tcPr>
            <w:tcW w:w="0" w:type="auto"/>
            <w:vMerge/>
            <w:vAlign w:val="center"/>
            <w:hideMark/>
          </w:tcPr>
          <w:p w14:paraId="2B22344C" w14:textId="77777777" w:rsidR="00EC2CA3" w:rsidRPr="00116B0F" w:rsidRDefault="00EC2CA3" w:rsidP="00E444A6">
            <w:pPr>
              <w:spacing w:after="0" w:line="240" w:lineRule="auto"/>
              <w:jc w:val="center"/>
              <w:rPr>
                <w:sz w:val="18"/>
                <w:szCs w:val="18"/>
              </w:rPr>
            </w:pPr>
          </w:p>
        </w:tc>
        <w:tc>
          <w:tcPr>
            <w:tcW w:w="3179" w:type="dxa"/>
            <w:gridSpan w:val="2"/>
            <w:vAlign w:val="center"/>
            <w:hideMark/>
          </w:tcPr>
          <w:p w14:paraId="5A3D0281" w14:textId="77777777" w:rsidR="00EC2CA3" w:rsidRPr="00D352CF" w:rsidRDefault="00EC2CA3" w:rsidP="00E444A6">
            <w:pPr>
              <w:spacing w:after="0" w:line="240" w:lineRule="auto"/>
              <w:jc w:val="center"/>
              <w:rPr>
                <w:sz w:val="18"/>
                <w:szCs w:val="18"/>
              </w:rPr>
            </w:pPr>
            <w:r w:rsidRPr="00D352CF">
              <w:rPr>
                <w:sz w:val="18"/>
                <w:szCs w:val="18"/>
              </w:rPr>
              <w:t>Agreement to Project Participation</w:t>
            </w:r>
          </w:p>
        </w:tc>
        <w:tc>
          <w:tcPr>
            <w:tcW w:w="2767" w:type="dxa"/>
            <w:vAlign w:val="center"/>
            <w:hideMark/>
          </w:tcPr>
          <w:p w14:paraId="7195EB5C" w14:textId="4D7C9FFF" w:rsidR="00EC2CA3" w:rsidRPr="00D352CF" w:rsidRDefault="00EC2CA3" w:rsidP="00E444A6">
            <w:pPr>
              <w:spacing w:after="0" w:line="240" w:lineRule="auto"/>
              <w:jc w:val="center"/>
              <w:rPr>
                <w:sz w:val="18"/>
                <w:szCs w:val="18"/>
              </w:rPr>
            </w:pPr>
            <w:r w:rsidRPr="00D352CF">
              <w:rPr>
                <w:sz w:val="18"/>
                <w:szCs w:val="18"/>
              </w:rPr>
              <w:t>Only signed agreements are accepted</w:t>
            </w:r>
          </w:p>
        </w:tc>
        <w:tc>
          <w:tcPr>
            <w:tcW w:w="1109" w:type="dxa"/>
            <w:vAlign w:val="center"/>
            <w:hideMark/>
          </w:tcPr>
          <w:p w14:paraId="1F731E83" w14:textId="6D9172BF" w:rsidR="00EC2CA3" w:rsidRPr="00116B0F" w:rsidRDefault="00EC2CA3" w:rsidP="00E444A6">
            <w:pPr>
              <w:spacing w:after="0" w:line="240" w:lineRule="auto"/>
              <w:jc w:val="center"/>
              <w:rPr>
                <w:sz w:val="18"/>
                <w:szCs w:val="18"/>
              </w:rPr>
            </w:pPr>
            <w:r w:rsidRPr="00116B0F">
              <w:rPr>
                <w:rFonts w:hint="eastAsia"/>
                <w:sz w:val="18"/>
                <w:szCs w:val="18"/>
              </w:rPr>
              <w:t>□</w:t>
            </w:r>
          </w:p>
        </w:tc>
      </w:tr>
      <w:tr w:rsidR="00EC2CA3" w:rsidRPr="00E444A6" w14:paraId="0242AB06" w14:textId="77777777" w:rsidTr="00DF2E0F">
        <w:trPr>
          <w:trHeight w:val="472"/>
        </w:trPr>
        <w:tc>
          <w:tcPr>
            <w:tcW w:w="0" w:type="auto"/>
            <w:vMerge/>
            <w:vAlign w:val="center"/>
            <w:hideMark/>
          </w:tcPr>
          <w:p w14:paraId="547BBB42" w14:textId="77777777" w:rsidR="00EC2CA3" w:rsidRPr="00116B0F" w:rsidRDefault="00EC2CA3" w:rsidP="00E444A6">
            <w:pPr>
              <w:spacing w:after="0" w:line="240" w:lineRule="auto"/>
              <w:jc w:val="center"/>
              <w:rPr>
                <w:sz w:val="18"/>
                <w:szCs w:val="18"/>
              </w:rPr>
            </w:pPr>
          </w:p>
        </w:tc>
        <w:tc>
          <w:tcPr>
            <w:tcW w:w="3179" w:type="dxa"/>
            <w:gridSpan w:val="2"/>
            <w:vAlign w:val="center"/>
            <w:hideMark/>
          </w:tcPr>
          <w:p w14:paraId="29CBBB5A" w14:textId="77777777" w:rsidR="00EC2CA3" w:rsidRPr="00D352CF" w:rsidRDefault="00EC2CA3" w:rsidP="00E444A6">
            <w:pPr>
              <w:spacing w:after="0" w:line="240" w:lineRule="auto"/>
              <w:jc w:val="center"/>
              <w:rPr>
                <w:sz w:val="18"/>
                <w:szCs w:val="18"/>
              </w:rPr>
            </w:pPr>
            <w:r w:rsidRPr="00D352CF">
              <w:rPr>
                <w:sz w:val="18"/>
                <w:szCs w:val="18"/>
              </w:rPr>
              <w:t>Certificate of the Central Management of Project Grant</w:t>
            </w:r>
          </w:p>
        </w:tc>
        <w:tc>
          <w:tcPr>
            <w:tcW w:w="2767" w:type="dxa"/>
            <w:vAlign w:val="center"/>
            <w:hideMark/>
          </w:tcPr>
          <w:p w14:paraId="07DF4683" w14:textId="3FD5963F" w:rsidR="00EC2CA3" w:rsidRPr="00D352CF" w:rsidRDefault="00EC2CA3" w:rsidP="00E444A6">
            <w:pPr>
              <w:spacing w:after="0" w:line="240" w:lineRule="auto"/>
              <w:jc w:val="center"/>
              <w:rPr>
                <w:sz w:val="18"/>
                <w:szCs w:val="18"/>
              </w:rPr>
            </w:pPr>
            <w:r w:rsidRPr="00D352CF">
              <w:rPr>
                <w:sz w:val="18"/>
                <w:szCs w:val="18"/>
              </w:rPr>
              <w:t>For non-Korean institutions only</w:t>
            </w:r>
          </w:p>
        </w:tc>
        <w:tc>
          <w:tcPr>
            <w:tcW w:w="1109" w:type="dxa"/>
            <w:vAlign w:val="center"/>
            <w:hideMark/>
          </w:tcPr>
          <w:p w14:paraId="1BA0C8C3" w14:textId="0A5E9D14" w:rsidR="00EC2CA3" w:rsidRPr="00116B0F" w:rsidRDefault="00EC2CA3" w:rsidP="00E444A6">
            <w:pPr>
              <w:spacing w:after="0" w:line="240" w:lineRule="auto"/>
              <w:jc w:val="center"/>
              <w:rPr>
                <w:sz w:val="18"/>
                <w:szCs w:val="18"/>
              </w:rPr>
            </w:pPr>
            <w:r w:rsidRPr="00116B0F">
              <w:rPr>
                <w:rFonts w:hint="eastAsia"/>
                <w:sz w:val="18"/>
                <w:szCs w:val="18"/>
              </w:rPr>
              <w:t>□</w:t>
            </w:r>
          </w:p>
        </w:tc>
      </w:tr>
      <w:tr w:rsidR="00EC2CA3" w:rsidRPr="00E444A6" w14:paraId="2972ED14" w14:textId="77777777" w:rsidTr="00DF2E0F">
        <w:trPr>
          <w:trHeight w:val="472"/>
        </w:trPr>
        <w:tc>
          <w:tcPr>
            <w:tcW w:w="0" w:type="auto"/>
            <w:vMerge/>
            <w:vAlign w:val="center"/>
            <w:hideMark/>
          </w:tcPr>
          <w:p w14:paraId="52A7B1E9" w14:textId="77777777" w:rsidR="00EC2CA3" w:rsidRPr="00116B0F" w:rsidRDefault="00EC2CA3" w:rsidP="00E444A6">
            <w:pPr>
              <w:spacing w:after="0" w:line="240" w:lineRule="auto"/>
              <w:jc w:val="center"/>
              <w:rPr>
                <w:sz w:val="18"/>
                <w:szCs w:val="18"/>
              </w:rPr>
            </w:pPr>
          </w:p>
        </w:tc>
        <w:tc>
          <w:tcPr>
            <w:tcW w:w="3179" w:type="dxa"/>
            <w:gridSpan w:val="2"/>
            <w:vAlign w:val="center"/>
            <w:hideMark/>
          </w:tcPr>
          <w:p w14:paraId="7DC900CD" w14:textId="77777777" w:rsidR="00EC2CA3" w:rsidRPr="00D352CF" w:rsidRDefault="00EC2CA3" w:rsidP="00E444A6">
            <w:pPr>
              <w:spacing w:after="0" w:line="240" w:lineRule="auto"/>
              <w:jc w:val="center"/>
              <w:rPr>
                <w:sz w:val="18"/>
                <w:szCs w:val="18"/>
              </w:rPr>
            </w:pPr>
            <w:r w:rsidRPr="00D352CF">
              <w:rPr>
                <w:sz w:val="18"/>
                <w:szCs w:val="18"/>
              </w:rPr>
              <w:t>CV of Research Participants</w:t>
            </w:r>
          </w:p>
          <w:p w14:paraId="06612259" w14:textId="4CC40551" w:rsidR="00EC2CA3" w:rsidRPr="00D352CF" w:rsidRDefault="00EC2CA3" w:rsidP="00E444A6">
            <w:pPr>
              <w:spacing w:after="0" w:line="240" w:lineRule="auto"/>
              <w:jc w:val="center"/>
              <w:rPr>
                <w:sz w:val="18"/>
                <w:szCs w:val="18"/>
                <w:lang w:eastAsia="ko-KR"/>
              </w:rPr>
            </w:pPr>
            <w:r w:rsidRPr="00D352CF">
              <w:rPr>
                <w:rFonts w:hint="eastAsia"/>
                <w:sz w:val="16"/>
                <w:szCs w:val="18"/>
                <w:lang w:eastAsia="ko-KR"/>
              </w:rPr>
              <w:t>(</w:t>
            </w:r>
            <w:r w:rsidRPr="00D352CF">
              <w:rPr>
                <w:sz w:val="18"/>
              </w:rPr>
              <w:t>Project Director &amp; Collaborative Researchers)</w:t>
            </w:r>
          </w:p>
        </w:tc>
        <w:tc>
          <w:tcPr>
            <w:tcW w:w="2767" w:type="dxa"/>
            <w:vAlign w:val="center"/>
            <w:hideMark/>
          </w:tcPr>
          <w:p w14:paraId="576F6D9F" w14:textId="01308185" w:rsidR="00EC2CA3" w:rsidRPr="00D352CF" w:rsidRDefault="00EC2CA3" w:rsidP="00E444A6">
            <w:pPr>
              <w:spacing w:after="0" w:line="240" w:lineRule="auto"/>
              <w:jc w:val="center"/>
              <w:rPr>
                <w:sz w:val="18"/>
                <w:szCs w:val="18"/>
              </w:rPr>
            </w:pPr>
            <w:r w:rsidRPr="00D352CF">
              <w:rPr>
                <w:sz w:val="18"/>
                <w:szCs w:val="18"/>
              </w:rPr>
              <w:t>CV should be submitted as a separate file for each research participant</w:t>
            </w:r>
          </w:p>
        </w:tc>
        <w:tc>
          <w:tcPr>
            <w:tcW w:w="1109" w:type="dxa"/>
            <w:vAlign w:val="center"/>
            <w:hideMark/>
          </w:tcPr>
          <w:p w14:paraId="68CD5CED" w14:textId="15AEDB10" w:rsidR="00EC2CA3" w:rsidRPr="00116B0F" w:rsidRDefault="00EC2CA3" w:rsidP="00E444A6">
            <w:pPr>
              <w:spacing w:after="0" w:line="240" w:lineRule="auto"/>
              <w:jc w:val="center"/>
              <w:rPr>
                <w:sz w:val="18"/>
                <w:szCs w:val="18"/>
              </w:rPr>
            </w:pPr>
            <w:r w:rsidRPr="00116B0F">
              <w:rPr>
                <w:rFonts w:hint="eastAsia"/>
                <w:sz w:val="18"/>
                <w:szCs w:val="18"/>
              </w:rPr>
              <w:t>□</w:t>
            </w:r>
          </w:p>
        </w:tc>
      </w:tr>
      <w:tr w:rsidR="00EC2CA3" w:rsidRPr="00E444A6" w14:paraId="3B4BB015" w14:textId="77777777" w:rsidTr="00DF2E0F">
        <w:trPr>
          <w:trHeight w:val="472"/>
        </w:trPr>
        <w:tc>
          <w:tcPr>
            <w:tcW w:w="0" w:type="auto"/>
            <w:vMerge/>
            <w:vAlign w:val="center"/>
          </w:tcPr>
          <w:p w14:paraId="2491A44D" w14:textId="77777777" w:rsidR="00EC2CA3" w:rsidRPr="00116B0F" w:rsidRDefault="00EC2CA3" w:rsidP="003567FC">
            <w:pPr>
              <w:spacing w:after="0" w:line="240" w:lineRule="auto"/>
              <w:jc w:val="center"/>
              <w:rPr>
                <w:sz w:val="18"/>
                <w:szCs w:val="18"/>
              </w:rPr>
            </w:pPr>
          </w:p>
        </w:tc>
        <w:tc>
          <w:tcPr>
            <w:tcW w:w="3179" w:type="dxa"/>
            <w:gridSpan w:val="2"/>
            <w:vAlign w:val="center"/>
          </w:tcPr>
          <w:p w14:paraId="0258E289" w14:textId="00F720DF" w:rsidR="00EC2CA3" w:rsidRPr="00D352CF" w:rsidRDefault="00ED0D00" w:rsidP="003567FC">
            <w:pPr>
              <w:spacing w:after="0" w:line="240" w:lineRule="auto"/>
              <w:jc w:val="center"/>
              <w:rPr>
                <w:sz w:val="18"/>
                <w:szCs w:val="18"/>
              </w:rPr>
            </w:pPr>
            <w:r w:rsidRPr="00D352CF">
              <w:rPr>
                <w:sz w:val="18"/>
                <w:szCs w:val="18"/>
              </w:rPr>
              <w:t xml:space="preserve">Calculation of </w:t>
            </w:r>
            <w:r w:rsidR="00B2244A" w:rsidRPr="00D352CF">
              <w:rPr>
                <w:sz w:val="18"/>
                <w:szCs w:val="18"/>
              </w:rPr>
              <w:t>prior</w:t>
            </w:r>
            <w:r w:rsidRPr="00D352CF">
              <w:rPr>
                <w:sz w:val="18"/>
                <w:szCs w:val="18"/>
              </w:rPr>
              <w:t xml:space="preserve"> Research Achievements</w:t>
            </w:r>
          </w:p>
        </w:tc>
        <w:tc>
          <w:tcPr>
            <w:tcW w:w="2767" w:type="dxa"/>
            <w:vAlign w:val="center"/>
          </w:tcPr>
          <w:p w14:paraId="3E77F92C" w14:textId="77777777" w:rsidR="00EC2CA3" w:rsidRPr="00D352CF" w:rsidRDefault="00EC2CA3" w:rsidP="00D92E16">
            <w:pPr>
              <w:pStyle w:val="af"/>
              <w:jc w:val="center"/>
            </w:pPr>
            <w:r w:rsidRPr="00D352CF">
              <w:t>Enter online only</w:t>
            </w:r>
          </w:p>
          <w:p w14:paraId="26F75CF7" w14:textId="1B9ED571" w:rsidR="00EC2CA3" w:rsidRPr="00D352CF" w:rsidRDefault="00EC2CA3" w:rsidP="00D92E16">
            <w:pPr>
              <w:spacing w:after="0" w:line="240" w:lineRule="auto"/>
              <w:jc w:val="center"/>
              <w:rPr>
                <w:sz w:val="18"/>
                <w:szCs w:val="18"/>
              </w:rPr>
            </w:pPr>
            <w:r w:rsidRPr="00D352CF">
              <w:t>File submission not necessary</w:t>
            </w:r>
          </w:p>
        </w:tc>
        <w:tc>
          <w:tcPr>
            <w:tcW w:w="1109" w:type="dxa"/>
            <w:vAlign w:val="center"/>
          </w:tcPr>
          <w:p w14:paraId="7AB6363D" w14:textId="6180A25C" w:rsidR="00EC2CA3" w:rsidRPr="00116B0F" w:rsidRDefault="00EC2CA3" w:rsidP="003567FC">
            <w:pPr>
              <w:spacing w:after="0" w:line="240" w:lineRule="auto"/>
              <w:jc w:val="center"/>
              <w:rPr>
                <w:sz w:val="18"/>
                <w:szCs w:val="18"/>
              </w:rPr>
            </w:pPr>
            <w:r w:rsidRPr="003567FC">
              <w:rPr>
                <w:rFonts w:hint="eastAsia"/>
                <w:sz w:val="18"/>
                <w:szCs w:val="18"/>
              </w:rPr>
              <w:t>□</w:t>
            </w:r>
          </w:p>
        </w:tc>
      </w:tr>
      <w:tr w:rsidR="00EC2CA3" w:rsidRPr="00E444A6" w14:paraId="229A434D" w14:textId="77777777" w:rsidTr="00DF2E0F">
        <w:trPr>
          <w:trHeight w:val="472"/>
        </w:trPr>
        <w:tc>
          <w:tcPr>
            <w:tcW w:w="0" w:type="auto"/>
            <w:vMerge/>
            <w:vAlign w:val="center"/>
          </w:tcPr>
          <w:p w14:paraId="61AEDB16" w14:textId="77777777" w:rsidR="00EC2CA3" w:rsidRPr="00116B0F" w:rsidRDefault="00EC2CA3" w:rsidP="003567FC">
            <w:pPr>
              <w:spacing w:after="0" w:line="240" w:lineRule="auto"/>
              <w:jc w:val="center"/>
              <w:rPr>
                <w:sz w:val="18"/>
                <w:szCs w:val="18"/>
              </w:rPr>
            </w:pPr>
          </w:p>
        </w:tc>
        <w:tc>
          <w:tcPr>
            <w:tcW w:w="3179" w:type="dxa"/>
            <w:gridSpan w:val="2"/>
            <w:vAlign w:val="center"/>
          </w:tcPr>
          <w:p w14:paraId="0C17C372" w14:textId="683330A0" w:rsidR="00EC2CA3" w:rsidRPr="00D352CF" w:rsidRDefault="00ED0D00" w:rsidP="003567FC">
            <w:pPr>
              <w:spacing w:after="0" w:line="240" w:lineRule="auto"/>
              <w:jc w:val="center"/>
              <w:rPr>
                <w:sz w:val="18"/>
                <w:szCs w:val="18"/>
              </w:rPr>
            </w:pPr>
            <w:r w:rsidRPr="00D352CF">
              <w:rPr>
                <w:sz w:val="18"/>
                <w:szCs w:val="18"/>
              </w:rPr>
              <w:t xml:space="preserve">Summary of </w:t>
            </w:r>
            <w:r w:rsidR="00B2244A" w:rsidRPr="00D352CF">
              <w:rPr>
                <w:sz w:val="18"/>
                <w:szCs w:val="18"/>
              </w:rPr>
              <w:t>prior</w:t>
            </w:r>
            <w:r w:rsidRPr="00D352CF">
              <w:rPr>
                <w:sz w:val="18"/>
                <w:szCs w:val="18"/>
              </w:rPr>
              <w:t xml:space="preserve"> Research Achievements</w:t>
            </w:r>
          </w:p>
        </w:tc>
        <w:tc>
          <w:tcPr>
            <w:tcW w:w="2767" w:type="dxa"/>
            <w:vAlign w:val="center"/>
          </w:tcPr>
          <w:p w14:paraId="2B5CE6AE" w14:textId="77777777" w:rsidR="00EC2CA3" w:rsidRPr="00D352CF" w:rsidRDefault="00EC2CA3" w:rsidP="00D92E16">
            <w:pPr>
              <w:pStyle w:val="af"/>
              <w:jc w:val="center"/>
            </w:pPr>
            <w:r w:rsidRPr="00D352CF">
              <w:t>Enter online only</w:t>
            </w:r>
          </w:p>
          <w:p w14:paraId="06B1A7D6" w14:textId="260A785B" w:rsidR="00EC2CA3" w:rsidRPr="00D352CF" w:rsidRDefault="00EC2CA3" w:rsidP="00D92E16">
            <w:pPr>
              <w:spacing w:after="0" w:line="240" w:lineRule="auto"/>
              <w:jc w:val="center"/>
              <w:rPr>
                <w:sz w:val="18"/>
                <w:szCs w:val="18"/>
              </w:rPr>
            </w:pPr>
            <w:r w:rsidRPr="00D352CF">
              <w:t>File submission not necessary</w:t>
            </w:r>
          </w:p>
        </w:tc>
        <w:tc>
          <w:tcPr>
            <w:tcW w:w="1109" w:type="dxa"/>
            <w:vAlign w:val="center"/>
          </w:tcPr>
          <w:p w14:paraId="688071CA" w14:textId="2BD83442" w:rsidR="00EC2CA3" w:rsidRPr="00116B0F" w:rsidRDefault="00EC2CA3" w:rsidP="003567FC">
            <w:pPr>
              <w:spacing w:after="0" w:line="240" w:lineRule="auto"/>
              <w:jc w:val="center"/>
              <w:rPr>
                <w:sz w:val="18"/>
                <w:szCs w:val="18"/>
              </w:rPr>
            </w:pPr>
            <w:r w:rsidRPr="003567FC">
              <w:rPr>
                <w:rFonts w:hint="eastAsia"/>
                <w:sz w:val="18"/>
                <w:szCs w:val="18"/>
              </w:rPr>
              <w:t>□</w:t>
            </w:r>
          </w:p>
        </w:tc>
      </w:tr>
      <w:tr w:rsidR="00EC2CA3" w:rsidRPr="00E444A6" w14:paraId="415740F5" w14:textId="77777777" w:rsidTr="00DF2E0F">
        <w:trPr>
          <w:trHeight w:val="287"/>
        </w:trPr>
        <w:tc>
          <w:tcPr>
            <w:tcW w:w="0" w:type="auto"/>
            <w:vMerge/>
            <w:vAlign w:val="center"/>
          </w:tcPr>
          <w:p w14:paraId="1314B08D" w14:textId="77777777" w:rsidR="00EC2CA3" w:rsidRPr="00116B0F" w:rsidRDefault="00EC2CA3" w:rsidP="003567FC">
            <w:pPr>
              <w:spacing w:after="0" w:line="240" w:lineRule="auto"/>
              <w:jc w:val="center"/>
              <w:rPr>
                <w:sz w:val="18"/>
                <w:szCs w:val="18"/>
              </w:rPr>
            </w:pPr>
          </w:p>
        </w:tc>
        <w:tc>
          <w:tcPr>
            <w:tcW w:w="3179" w:type="dxa"/>
            <w:gridSpan w:val="2"/>
            <w:vAlign w:val="center"/>
          </w:tcPr>
          <w:p w14:paraId="64EB59BD" w14:textId="77777777" w:rsidR="00ED0D00" w:rsidRPr="00D352CF" w:rsidRDefault="00ED0D00" w:rsidP="00ED0D00">
            <w:pPr>
              <w:spacing w:after="0" w:line="240" w:lineRule="auto"/>
              <w:jc w:val="center"/>
              <w:rPr>
                <w:sz w:val="18"/>
                <w:szCs w:val="18"/>
              </w:rPr>
            </w:pPr>
            <w:r w:rsidRPr="00D352CF">
              <w:rPr>
                <w:sz w:val="18"/>
                <w:szCs w:val="18"/>
              </w:rPr>
              <w:t>Reviews of the Research Outcomes*</w:t>
            </w:r>
          </w:p>
          <w:p w14:paraId="1BC5C0F4" w14:textId="37882D9A" w:rsidR="00EC2CA3" w:rsidRPr="00D352CF" w:rsidRDefault="00ED0D00" w:rsidP="003567FC">
            <w:pPr>
              <w:spacing w:after="0" w:line="240" w:lineRule="auto"/>
              <w:jc w:val="center"/>
              <w:rPr>
                <w:sz w:val="18"/>
                <w:szCs w:val="18"/>
              </w:rPr>
            </w:pPr>
            <w:r w:rsidRPr="00D352CF">
              <w:rPr>
                <w:sz w:val="18"/>
                <w:szCs w:val="18"/>
                <w:u w:val="single"/>
              </w:rPr>
              <w:t>(*</w:t>
            </w:r>
            <w:r w:rsidR="00B2244A" w:rsidRPr="00D352CF">
              <w:rPr>
                <w:sz w:val="18"/>
                <w:szCs w:val="18"/>
                <w:u w:val="single"/>
              </w:rPr>
              <w:t>Only i</w:t>
            </w:r>
            <w:r w:rsidRPr="00D352CF">
              <w:rPr>
                <w:sz w:val="18"/>
                <w:szCs w:val="18"/>
                <w:u w:val="single"/>
              </w:rPr>
              <w:t>f applicable)</w:t>
            </w:r>
          </w:p>
        </w:tc>
        <w:tc>
          <w:tcPr>
            <w:tcW w:w="2767" w:type="dxa"/>
            <w:vAlign w:val="center"/>
          </w:tcPr>
          <w:p w14:paraId="0C881F2B" w14:textId="772B4D2B" w:rsidR="00EC2CA3" w:rsidRPr="00D352CF" w:rsidRDefault="00EC2CA3" w:rsidP="003567FC">
            <w:pPr>
              <w:spacing w:after="0" w:line="240" w:lineRule="auto"/>
              <w:jc w:val="center"/>
              <w:rPr>
                <w:sz w:val="18"/>
                <w:szCs w:val="18"/>
              </w:rPr>
            </w:pPr>
            <w:r w:rsidRPr="00D352CF">
              <w:t>File submission</w:t>
            </w:r>
          </w:p>
        </w:tc>
        <w:tc>
          <w:tcPr>
            <w:tcW w:w="1109" w:type="dxa"/>
            <w:vAlign w:val="center"/>
          </w:tcPr>
          <w:p w14:paraId="5D2075E2" w14:textId="455986BF" w:rsidR="00EC2CA3" w:rsidRPr="00116B0F" w:rsidRDefault="00EC2CA3" w:rsidP="003567FC">
            <w:pPr>
              <w:spacing w:after="0" w:line="240" w:lineRule="auto"/>
              <w:jc w:val="center"/>
              <w:rPr>
                <w:sz w:val="18"/>
                <w:szCs w:val="18"/>
              </w:rPr>
            </w:pPr>
            <w:r w:rsidRPr="003567FC">
              <w:rPr>
                <w:rFonts w:hint="eastAsia"/>
                <w:sz w:val="18"/>
                <w:szCs w:val="18"/>
              </w:rPr>
              <w:t>□</w:t>
            </w:r>
          </w:p>
        </w:tc>
      </w:tr>
      <w:tr w:rsidR="00EC2CA3" w:rsidRPr="00E444A6" w14:paraId="513C1673" w14:textId="77777777" w:rsidTr="00DF2E0F">
        <w:trPr>
          <w:trHeight w:val="72"/>
        </w:trPr>
        <w:tc>
          <w:tcPr>
            <w:tcW w:w="0" w:type="auto"/>
            <w:vMerge/>
            <w:vAlign w:val="center"/>
            <w:hideMark/>
          </w:tcPr>
          <w:p w14:paraId="3EB3CA05" w14:textId="77777777" w:rsidR="00EC2CA3" w:rsidRPr="00116B0F" w:rsidRDefault="00EC2CA3" w:rsidP="003567FC">
            <w:pPr>
              <w:spacing w:after="0" w:line="240" w:lineRule="auto"/>
              <w:jc w:val="center"/>
              <w:rPr>
                <w:sz w:val="18"/>
                <w:szCs w:val="18"/>
              </w:rPr>
            </w:pPr>
          </w:p>
        </w:tc>
        <w:tc>
          <w:tcPr>
            <w:tcW w:w="3179" w:type="dxa"/>
            <w:gridSpan w:val="2"/>
            <w:vAlign w:val="center"/>
          </w:tcPr>
          <w:p w14:paraId="125A05B3" w14:textId="77777777" w:rsidR="00EC2CA3" w:rsidRPr="00D352CF" w:rsidRDefault="00EC2CA3" w:rsidP="003567FC">
            <w:pPr>
              <w:spacing w:after="0" w:line="240" w:lineRule="auto"/>
              <w:jc w:val="center"/>
              <w:rPr>
                <w:sz w:val="18"/>
                <w:szCs w:val="18"/>
              </w:rPr>
            </w:pPr>
            <w:r w:rsidRPr="00D352CF">
              <w:rPr>
                <w:sz w:val="18"/>
                <w:szCs w:val="18"/>
              </w:rPr>
              <w:t>Current Status of Participation in Research Project</w:t>
            </w:r>
          </w:p>
        </w:tc>
        <w:tc>
          <w:tcPr>
            <w:tcW w:w="2767" w:type="dxa"/>
            <w:vAlign w:val="center"/>
          </w:tcPr>
          <w:p w14:paraId="22995C60" w14:textId="77777777" w:rsidR="00EC2CA3" w:rsidRPr="00D352CF" w:rsidRDefault="00EC2CA3" w:rsidP="003567FC">
            <w:pPr>
              <w:spacing w:after="0" w:line="240" w:lineRule="auto"/>
              <w:jc w:val="center"/>
              <w:rPr>
                <w:sz w:val="18"/>
                <w:szCs w:val="18"/>
              </w:rPr>
            </w:pPr>
            <w:r w:rsidRPr="00D352CF">
              <w:rPr>
                <w:sz w:val="18"/>
                <w:szCs w:val="18"/>
              </w:rPr>
              <w:t>Enter online only</w:t>
            </w:r>
          </w:p>
          <w:p w14:paraId="70799920" w14:textId="77777777" w:rsidR="00EC2CA3" w:rsidRPr="00D352CF" w:rsidRDefault="00EC2CA3" w:rsidP="003567FC">
            <w:pPr>
              <w:spacing w:after="0" w:line="240" w:lineRule="auto"/>
              <w:jc w:val="center"/>
              <w:rPr>
                <w:sz w:val="18"/>
                <w:szCs w:val="18"/>
              </w:rPr>
            </w:pPr>
            <w:r w:rsidRPr="00D352CF">
              <w:rPr>
                <w:sz w:val="18"/>
                <w:szCs w:val="18"/>
              </w:rPr>
              <w:t>File submission not necessary</w:t>
            </w:r>
          </w:p>
        </w:tc>
        <w:tc>
          <w:tcPr>
            <w:tcW w:w="1109" w:type="dxa"/>
            <w:vAlign w:val="center"/>
          </w:tcPr>
          <w:p w14:paraId="03F4610E" w14:textId="38F279B2" w:rsidR="00EC2CA3" w:rsidRPr="00116B0F" w:rsidRDefault="00EC2CA3" w:rsidP="003567FC">
            <w:pPr>
              <w:spacing w:after="0" w:line="240" w:lineRule="auto"/>
              <w:jc w:val="center"/>
              <w:rPr>
                <w:sz w:val="18"/>
                <w:szCs w:val="18"/>
              </w:rPr>
            </w:pPr>
            <w:r w:rsidRPr="00116B0F">
              <w:rPr>
                <w:rFonts w:hint="eastAsia"/>
                <w:sz w:val="18"/>
                <w:szCs w:val="18"/>
              </w:rPr>
              <w:t>□</w:t>
            </w:r>
          </w:p>
        </w:tc>
      </w:tr>
      <w:tr w:rsidR="00EC2CA3" w:rsidRPr="00E444A6" w14:paraId="3C6FB513" w14:textId="77777777" w:rsidTr="00DF2E0F">
        <w:trPr>
          <w:trHeight w:val="72"/>
        </w:trPr>
        <w:tc>
          <w:tcPr>
            <w:tcW w:w="0" w:type="auto"/>
            <w:vMerge/>
            <w:vAlign w:val="center"/>
          </w:tcPr>
          <w:p w14:paraId="5665320B" w14:textId="77777777" w:rsidR="00EC2CA3" w:rsidRPr="00116B0F" w:rsidRDefault="00EC2CA3" w:rsidP="003567FC">
            <w:pPr>
              <w:spacing w:after="0" w:line="240" w:lineRule="auto"/>
              <w:jc w:val="center"/>
              <w:rPr>
                <w:sz w:val="18"/>
                <w:szCs w:val="18"/>
              </w:rPr>
            </w:pPr>
          </w:p>
        </w:tc>
        <w:tc>
          <w:tcPr>
            <w:tcW w:w="3179" w:type="dxa"/>
            <w:gridSpan w:val="2"/>
            <w:vAlign w:val="center"/>
          </w:tcPr>
          <w:p w14:paraId="033DC1F7" w14:textId="02C5C3CC" w:rsidR="00553291" w:rsidRPr="00D352CF" w:rsidRDefault="00B70D1A" w:rsidP="00553291">
            <w:pPr>
              <w:spacing w:after="0" w:line="240" w:lineRule="auto"/>
              <w:jc w:val="center"/>
              <w:rPr>
                <w:sz w:val="18"/>
                <w:szCs w:val="18"/>
                <w:lang w:eastAsia="ko-KR"/>
              </w:rPr>
            </w:pPr>
            <w:r w:rsidRPr="00D352CF">
              <w:rPr>
                <w:sz w:val="18"/>
                <w:szCs w:val="18"/>
              </w:rPr>
              <w:t xml:space="preserve">Certificate of </w:t>
            </w:r>
            <w:r w:rsidRPr="00D352CF">
              <w:rPr>
                <w:rFonts w:hint="eastAsia"/>
                <w:sz w:val="18"/>
                <w:szCs w:val="18"/>
                <w:lang w:eastAsia="ko-KR"/>
              </w:rPr>
              <w:t xml:space="preserve">being </w:t>
            </w:r>
            <w:r w:rsidRPr="00D352CF">
              <w:rPr>
                <w:sz w:val="18"/>
                <w:szCs w:val="18"/>
              </w:rPr>
              <w:t>affiliated with a Korean studies research institute</w:t>
            </w:r>
          </w:p>
        </w:tc>
        <w:tc>
          <w:tcPr>
            <w:tcW w:w="2767" w:type="dxa"/>
            <w:vAlign w:val="center"/>
          </w:tcPr>
          <w:p w14:paraId="58EBE4D3" w14:textId="27F1F756" w:rsidR="00553291" w:rsidRPr="00D352CF" w:rsidRDefault="00553291" w:rsidP="003567FC">
            <w:pPr>
              <w:spacing w:after="0" w:line="240" w:lineRule="auto"/>
              <w:jc w:val="center"/>
              <w:rPr>
                <w:sz w:val="18"/>
                <w:szCs w:val="18"/>
                <w:lang w:eastAsia="ko-KR"/>
              </w:rPr>
            </w:pPr>
            <w:r w:rsidRPr="00D352CF">
              <w:rPr>
                <w:sz w:val="18"/>
                <w:szCs w:val="18"/>
                <w:u w:val="single"/>
                <w:lang w:eastAsia="ko-KR"/>
              </w:rPr>
              <w:t>Required</w:t>
            </w:r>
          </w:p>
          <w:p w14:paraId="7346DEC5" w14:textId="6E60A18B" w:rsidR="00EC2CA3" w:rsidRPr="00D352CF" w:rsidRDefault="00553291" w:rsidP="007F4EF5">
            <w:pPr>
              <w:pStyle w:val="a3"/>
              <w:numPr>
                <w:ilvl w:val="0"/>
                <w:numId w:val="120"/>
              </w:numPr>
              <w:spacing w:after="0" w:line="240" w:lineRule="auto"/>
              <w:ind w:left="364" w:hanging="425"/>
              <w:jc w:val="center"/>
              <w:rPr>
                <w:sz w:val="18"/>
                <w:szCs w:val="18"/>
                <w:lang w:eastAsia="ko-KR"/>
              </w:rPr>
            </w:pPr>
            <w:r w:rsidRPr="00D352CF">
              <w:rPr>
                <w:rFonts w:hint="eastAsia"/>
                <w:sz w:val="18"/>
                <w:szCs w:val="18"/>
                <w:lang w:eastAsia="ko-KR"/>
              </w:rPr>
              <w:t>A</w:t>
            </w:r>
            <w:r w:rsidRPr="00D352CF">
              <w:rPr>
                <w:sz w:val="18"/>
                <w:szCs w:val="18"/>
                <w:lang w:eastAsia="ko-KR"/>
              </w:rPr>
              <w:t>pplication through research institution related to Korean Studies</w:t>
            </w:r>
          </w:p>
        </w:tc>
        <w:tc>
          <w:tcPr>
            <w:tcW w:w="1109" w:type="dxa"/>
            <w:vAlign w:val="center"/>
          </w:tcPr>
          <w:p w14:paraId="00DD14B3" w14:textId="78FEC61E" w:rsidR="00EC2CA3" w:rsidRPr="00116B0F" w:rsidRDefault="003110B8" w:rsidP="003567FC">
            <w:pPr>
              <w:spacing w:after="0" w:line="240" w:lineRule="auto"/>
              <w:jc w:val="center"/>
              <w:rPr>
                <w:sz w:val="18"/>
                <w:szCs w:val="18"/>
              </w:rPr>
            </w:pPr>
            <w:r w:rsidRPr="00116B0F">
              <w:rPr>
                <w:rFonts w:hint="eastAsia"/>
                <w:sz w:val="18"/>
                <w:szCs w:val="18"/>
              </w:rPr>
              <w:t>□</w:t>
            </w:r>
          </w:p>
        </w:tc>
      </w:tr>
      <w:tr w:rsidR="00F15754" w:rsidRPr="00E444A6" w14:paraId="5B520903" w14:textId="77777777" w:rsidTr="00DF2E0F">
        <w:trPr>
          <w:trHeight w:val="72"/>
        </w:trPr>
        <w:tc>
          <w:tcPr>
            <w:tcW w:w="0" w:type="auto"/>
            <w:vAlign w:val="center"/>
          </w:tcPr>
          <w:p w14:paraId="1831BDAA" w14:textId="76667B49" w:rsidR="00F47EDE" w:rsidRDefault="00ED4866" w:rsidP="003567FC">
            <w:pPr>
              <w:spacing w:after="0" w:line="240" w:lineRule="auto"/>
              <w:jc w:val="center"/>
              <w:rPr>
                <w:lang w:eastAsia="ko-KR"/>
              </w:rPr>
            </w:pPr>
            <w:r>
              <w:rPr>
                <w:lang w:eastAsia="ko-KR"/>
              </w:rPr>
              <w:t>Others</w:t>
            </w:r>
          </w:p>
          <w:p w14:paraId="114073C3" w14:textId="5CAE93AD" w:rsidR="00F15754" w:rsidRPr="00116B0F" w:rsidRDefault="00F47EDE" w:rsidP="003567FC">
            <w:pPr>
              <w:spacing w:after="0" w:line="240" w:lineRule="auto"/>
              <w:jc w:val="center"/>
              <w:rPr>
                <w:sz w:val="18"/>
                <w:szCs w:val="18"/>
              </w:rPr>
            </w:pPr>
            <w:r>
              <w:rPr>
                <w:lang w:eastAsia="ko-KR"/>
              </w:rPr>
              <w:t>(</w:t>
            </w:r>
            <w:r w:rsidR="00F15754">
              <w:rPr>
                <w:lang w:eastAsia="ko-KR"/>
              </w:rPr>
              <w:t>Bonus Point</w:t>
            </w:r>
            <w:r>
              <w:rPr>
                <w:lang w:eastAsia="ko-KR"/>
              </w:rPr>
              <w:t>s</w:t>
            </w:r>
            <w:r w:rsidR="00F15754">
              <w:rPr>
                <w:lang w:eastAsia="ko-KR"/>
              </w:rPr>
              <w:t>)</w:t>
            </w:r>
          </w:p>
        </w:tc>
        <w:tc>
          <w:tcPr>
            <w:tcW w:w="3179" w:type="dxa"/>
            <w:gridSpan w:val="2"/>
            <w:vAlign w:val="center"/>
          </w:tcPr>
          <w:p w14:paraId="70A5A946" w14:textId="2D03D9AD" w:rsidR="00F47EDE" w:rsidRPr="00D352CF" w:rsidRDefault="00F15754" w:rsidP="003567FC">
            <w:pPr>
              <w:spacing w:after="0" w:line="240" w:lineRule="auto"/>
              <w:jc w:val="center"/>
              <w:rPr>
                <w:sz w:val="18"/>
                <w:szCs w:val="18"/>
              </w:rPr>
            </w:pPr>
            <w:r w:rsidRPr="00D352CF">
              <w:t>Excellence in research award recipient</w:t>
            </w:r>
          </w:p>
        </w:tc>
        <w:tc>
          <w:tcPr>
            <w:tcW w:w="2767" w:type="dxa"/>
            <w:vAlign w:val="center"/>
          </w:tcPr>
          <w:p w14:paraId="1E5BCD6E" w14:textId="62EBC2F5" w:rsidR="00F15754" w:rsidRPr="00D352CF" w:rsidRDefault="00ED4866" w:rsidP="003567FC">
            <w:pPr>
              <w:spacing w:after="0" w:line="240" w:lineRule="auto"/>
              <w:jc w:val="center"/>
              <w:rPr>
                <w:sz w:val="18"/>
                <w:szCs w:val="18"/>
              </w:rPr>
            </w:pPr>
            <w:r w:rsidRPr="00D352CF">
              <w:t>*Only if applicable</w:t>
            </w:r>
          </w:p>
        </w:tc>
        <w:tc>
          <w:tcPr>
            <w:tcW w:w="1109" w:type="dxa"/>
            <w:vAlign w:val="center"/>
          </w:tcPr>
          <w:p w14:paraId="42E4B71F" w14:textId="0BB8F818" w:rsidR="00F15754" w:rsidRPr="00116B0F" w:rsidRDefault="00F15754" w:rsidP="003567FC">
            <w:pPr>
              <w:spacing w:after="0" w:line="240" w:lineRule="auto"/>
              <w:jc w:val="center"/>
              <w:rPr>
                <w:sz w:val="18"/>
                <w:szCs w:val="18"/>
              </w:rPr>
            </w:pPr>
            <w:r w:rsidRPr="00116B0F">
              <w:rPr>
                <w:rFonts w:hint="eastAsia"/>
                <w:sz w:val="18"/>
                <w:szCs w:val="18"/>
              </w:rPr>
              <w:t>□</w:t>
            </w:r>
          </w:p>
        </w:tc>
      </w:tr>
    </w:tbl>
    <w:p w14:paraId="0841C0BB" w14:textId="77777777" w:rsidR="00E444A6" w:rsidRPr="00E444A6" w:rsidRDefault="00E444A6" w:rsidP="00E444A6">
      <w:pPr>
        <w:spacing w:after="0" w:line="240" w:lineRule="auto"/>
      </w:pPr>
    </w:p>
    <w:p w14:paraId="5D8B8339" w14:textId="77777777" w:rsidR="00E444A6" w:rsidRPr="00E444A6" w:rsidRDefault="00E444A6" w:rsidP="00E444A6">
      <w:pPr>
        <w:spacing w:after="0" w:line="240" w:lineRule="auto"/>
      </w:pPr>
      <w:r w:rsidRPr="00E444A6">
        <w:t>I submit the application documents as above, and I pledge that I will be responsible for any disadvantages resulting from false statement of research achievements, insufficient submission of documents, et cetera.</w:t>
      </w:r>
    </w:p>
    <w:p w14:paraId="4C3611E0" w14:textId="77777777" w:rsidR="00E444A6" w:rsidRPr="00E444A6" w:rsidRDefault="00E444A6" w:rsidP="00E444A6">
      <w:pPr>
        <w:spacing w:after="0" w:line="240" w:lineRule="auto"/>
      </w:pPr>
    </w:p>
    <w:p w14:paraId="515894FE" w14:textId="40368D91" w:rsidR="00E444A6" w:rsidRDefault="00E444A6" w:rsidP="00E444A6">
      <w:pPr>
        <w:spacing w:after="0" w:line="240" w:lineRule="auto"/>
      </w:pPr>
    </w:p>
    <w:p w14:paraId="11A7C895" w14:textId="77777777" w:rsidR="00EC2CA3" w:rsidRPr="005D7466" w:rsidRDefault="00EC2CA3" w:rsidP="007F4EF5">
      <w:pPr>
        <w:pStyle w:val="a3"/>
        <w:numPr>
          <w:ilvl w:val="0"/>
          <w:numId w:val="78"/>
        </w:numPr>
        <w:rPr>
          <w:lang w:eastAsia="ko-KR"/>
        </w:rPr>
      </w:pPr>
      <w:r w:rsidRPr="005D7466">
        <w:rPr>
          <w:lang w:eastAsia="ko-KR"/>
        </w:rPr>
        <w:t>In order to promote academic activities of distinguished scholars through research institutions related to Korea</w:t>
      </w:r>
      <w:r w:rsidRPr="005D7466">
        <w:rPr>
          <w:rFonts w:hint="eastAsia"/>
          <w:lang w:eastAsia="ko-KR"/>
        </w:rPr>
        <w:t>n</w:t>
      </w:r>
      <w:r w:rsidRPr="005D7466">
        <w:rPr>
          <w:lang w:eastAsia="ko-KR"/>
        </w:rPr>
        <w:t xml:space="preserve"> Studies, application through these institutions is required.</w:t>
      </w:r>
    </w:p>
    <w:p w14:paraId="07E1D0F7" w14:textId="7D1A4CAC" w:rsidR="00EC2CA3" w:rsidRDefault="00EC2CA3" w:rsidP="00E444A6">
      <w:pPr>
        <w:spacing w:after="0" w:line="240" w:lineRule="auto"/>
      </w:pPr>
    </w:p>
    <w:p w14:paraId="74FC647B" w14:textId="77777777" w:rsidR="00EC2CA3" w:rsidRPr="00E444A6" w:rsidRDefault="00EC2CA3" w:rsidP="00E444A6">
      <w:pPr>
        <w:spacing w:after="0" w:line="240" w:lineRule="auto"/>
      </w:pPr>
    </w:p>
    <w:p w14:paraId="4E58AD36" w14:textId="77777777" w:rsidR="00E444A6" w:rsidRPr="00E444A6" w:rsidRDefault="00E444A6" w:rsidP="00E444A6">
      <w:pPr>
        <w:spacing w:after="0" w:line="240" w:lineRule="auto"/>
        <w:jc w:val="right"/>
      </w:pPr>
      <w:r w:rsidRPr="00E444A6">
        <w:t>Project Director</w:t>
      </w:r>
    </w:p>
    <w:p w14:paraId="3AF9E1C2" w14:textId="77777777" w:rsidR="00E444A6" w:rsidRPr="00E444A6" w:rsidRDefault="00E444A6" w:rsidP="00E444A6">
      <w:pPr>
        <w:spacing w:after="0" w:line="240" w:lineRule="auto"/>
        <w:jc w:val="right"/>
      </w:pPr>
    </w:p>
    <w:p w14:paraId="1F56B3F5" w14:textId="77777777" w:rsidR="00E444A6" w:rsidRPr="00E444A6" w:rsidRDefault="00E444A6" w:rsidP="00E444A6">
      <w:pPr>
        <w:spacing w:after="0" w:line="240" w:lineRule="auto"/>
        <w:jc w:val="right"/>
      </w:pPr>
    </w:p>
    <w:p w14:paraId="5C4287BB" w14:textId="77777777" w:rsidR="00E444A6" w:rsidRPr="00E444A6" w:rsidRDefault="00E444A6" w:rsidP="00E444A6">
      <w:pPr>
        <w:spacing w:after="0" w:line="240" w:lineRule="auto"/>
        <w:jc w:val="right"/>
      </w:pPr>
      <w:r w:rsidRPr="00E444A6">
        <w:t xml:space="preserve">Name: _________________________ </w:t>
      </w:r>
    </w:p>
    <w:p w14:paraId="7F5E06F1" w14:textId="77777777" w:rsidR="00E444A6" w:rsidRPr="00E444A6" w:rsidRDefault="00E444A6" w:rsidP="00E444A6">
      <w:pPr>
        <w:spacing w:after="0" w:line="240" w:lineRule="auto"/>
        <w:jc w:val="right"/>
      </w:pPr>
    </w:p>
    <w:p w14:paraId="553D4EF9" w14:textId="77777777" w:rsidR="00E444A6" w:rsidRPr="00E444A6" w:rsidRDefault="00E444A6" w:rsidP="00E444A6">
      <w:pPr>
        <w:spacing w:after="0" w:line="240" w:lineRule="auto"/>
        <w:jc w:val="right"/>
      </w:pPr>
    </w:p>
    <w:p w14:paraId="706FF512" w14:textId="77777777" w:rsidR="00BA5349" w:rsidRDefault="00E444A6" w:rsidP="00BA5349">
      <w:pPr>
        <w:spacing w:after="0" w:line="240" w:lineRule="auto"/>
        <w:jc w:val="right"/>
      </w:pPr>
      <w:r w:rsidRPr="00E444A6">
        <w:t>Signature: _______________________</w:t>
      </w:r>
    </w:p>
    <w:p w14:paraId="53BB0D73" w14:textId="66D765F9" w:rsidR="00E444A6" w:rsidRPr="00E444A6" w:rsidRDefault="00E444A6" w:rsidP="00BA5349">
      <w:pPr>
        <w:spacing w:after="0" w:line="240" w:lineRule="auto"/>
        <w:ind w:right="880"/>
      </w:pPr>
      <w:r w:rsidRPr="00E444A6">
        <w:br w:type="page"/>
      </w:r>
    </w:p>
    <w:p w14:paraId="49FFCADF" w14:textId="00EF4E5F" w:rsidR="00E444A6" w:rsidRPr="00C1753B" w:rsidRDefault="00E444A6" w:rsidP="005621F2">
      <w:pPr>
        <w:pStyle w:val="1"/>
      </w:pPr>
      <w:bookmarkStart w:id="51" w:name="_Toc29846021"/>
      <w:bookmarkStart w:id="52" w:name="_Toc93582804"/>
      <w:r w:rsidRPr="00C1753B">
        <w:lastRenderedPageBreak/>
        <w:t>[Appendix 3] Application Form</w:t>
      </w:r>
      <w:bookmarkEnd w:id="51"/>
      <w:r w:rsidR="00792DEE">
        <w:t xml:space="preserve"> Cover Page</w:t>
      </w:r>
      <w:bookmarkEnd w:id="52"/>
    </w:p>
    <w:p w14:paraId="75169B89" w14:textId="77777777" w:rsidR="00E444A6" w:rsidRPr="00E444A6" w:rsidRDefault="00E444A6" w:rsidP="00E444A6">
      <w:pPr>
        <w:spacing w:after="0" w:line="240" w:lineRule="auto"/>
      </w:pPr>
    </w:p>
    <w:p w14:paraId="7F59BE64" w14:textId="24169884" w:rsidR="00E444A6" w:rsidRPr="007E4619" w:rsidRDefault="00E444A6" w:rsidP="00E444A6">
      <w:pPr>
        <w:spacing w:after="0" w:line="240" w:lineRule="auto"/>
        <w:jc w:val="center"/>
        <w:rPr>
          <w:sz w:val="28"/>
          <w:szCs w:val="28"/>
        </w:rPr>
      </w:pPr>
      <w:r w:rsidRPr="007E4619">
        <w:rPr>
          <w:sz w:val="28"/>
          <w:szCs w:val="28"/>
        </w:rPr>
        <w:t>202</w:t>
      </w:r>
      <w:r w:rsidR="00215C2C" w:rsidRPr="007E4619">
        <w:rPr>
          <w:sz w:val="28"/>
          <w:szCs w:val="28"/>
        </w:rPr>
        <w:t>2</w:t>
      </w:r>
      <w:r w:rsidRPr="007E4619">
        <w:rPr>
          <w:sz w:val="28"/>
          <w:szCs w:val="28"/>
        </w:rPr>
        <w:t xml:space="preserve"> </w:t>
      </w:r>
      <w:r w:rsidR="00116B0F" w:rsidRPr="007E4619">
        <w:rPr>
          <w:sz w:val="28"/>
          <w:szCs w:val="28"/>
        </w:rPr>
        <w:t>Laboratory</w:t>
      </w:r>
      <w:r w:rsidRPr="007E4619">
        <w:rPr>
          <w:sz w:val="28"/>
          <w:szCs w:val="28"/>
        </w:rPr>
        <w:t xml:space="preserve"> Program for Korean Studies </w:t>
      </w:r>
    </w:p>
    <w:p w14:paraId="30EA0AA0" w14:textId="77777777" w:rsidR="00E444A6" w:rsidRPr="007E4619" w:rsidRDefault="00E444A6" w:rsidP="00E444A6">
      <w:pPr>
        <w:spacing w:after="0" w:line="240" w:lineRule="auto"/>
      </w:pPr>
    </w:p>
    <w:p w14:paraId="1DA65F30" w14:textId="15E4B92D" w:rsidR="00E444A6" w:rsidRPr="00E444A6" w:rsidRDefault="00B5305E" w:rsidP="00B5305E">
      <w:pPr>
        <w:spacing w:after="0" w:line="240" w:lineRule="auto"/>
        <w:jc w:val="center"/>
        <w:rPr>
          <w:b/>
          <w:bCs/>
          <w:sz w:val="24"/>
          <w:szCs w:val="24"/>
          <w:u w:val="single"/>
        </w:rPr>
      </w:pPr>
      <w:r w:rsidRPr="007E4619">
        <w:rPr>
          <w:b/>
          <w:bCs/>
          <w:sz w:val="24"/>
          <w:szCs w:val="24"/>
          <w:u w:val="single"/>
        </w:rPr>
        <w:t>Project Proposal</w:t>
      </w:r>
      <w:r w:rsidR="00116B0F" w:rsidRPr="007E4619">
        <w:rPr>
          <w:b/>
          <w:bCs/>
          <w:sz w:val="24"/>
          <w:szCs w:val="24"/>
          <w:u w:val="single"/>
        </w:rPr>
        <w:t xml:space="preserve"> </w:t>
      </w:r>
      <w:r w:rsidR="00116B0F">
        <w:rPr>
          <w:b/>
          <w:bCs/>
          <w:sz w:val="24"/>
          <w:szCs w:val="24"/>
          <w:u w:val="single"/>
        </w:rPr>
        <w:t xml:space="preserve">(for </w:t>
      </w:r>
      <w:r w:rsidR="00577A19">
        <w:rPr>
          <w:b/>
          <w:bCs/>
          <w:sz w:val="24"/>
          <w:szCs w:val="24"/>
          <w:u w:val="single"/>
        </w:rPr>
        <w:t>N</w:t>
      </w:r>
      <w:r w:rsidR="00577A19" w:rsidRPr="00577A19">
        <w:rPr>
          <w:b/>
          <w:bCs/>
          <w:sz w:val="24"/>
          <w:szCs w:val="24"/>
          <w:u w:val="single"/>
        </w:rPr>
        <w:t>on-Korean</w:t>
      </w:r>
      <w:r w:rsidR="00116B0F">
        <w:rPr>
          <w:b/>
          <w:bCs/>
          <w:sz w:val="24"/>
          <w:szCs w:val="24"/>
          <w:u w:val="single"/>
        </w:rPr>
        <w:t xml:space="preserve"> Institutions)</w:t>
      </w:r>
    </w:p>
    <w:p w14:paraId="129E7DB8" w14:textId="77777777" w:rsidR="00E444A6" w:rsidRPr="00E444A6" w:rsidRDefault="00E444A6" w:rsidP="00E444A6">
      <w:pPr>
        <w:spacing w:after="0" w:line="240" w:lineRule="auto"/>
      </w:pPr>
    </w:p>
    <w:tbl>
      <w:tblPr>
        <w:tblStyle w:val="TableGrid2"/>
        <w:tblW w:w="9057" w:type="dxa"/>
        <w:tblLook w:val="04A0" w:firstRow="1" w:lastRow="0" w:firstColumn="1" w:lastColumn="0" w:noHBand="0" w:noVBand="1"/>
      </w:tblPr>
      <w:tblGrid>
        <w:gridCol w:w="1345"/>
        <w:gridCol w:w="1261"/>
        <w:gridCol w:w="2790"/>
        <w:gridCol w:w="1269"/>
        <w:gridCol w:w="2392"/>
      </w:tblGrid>
      <w:tr w:rsidR="00116B0F" w:rsidRPr="00E444A6" w14:paraId="52113E2D" w14:textId="77777777" w:rsidTr="00116B0F">
        <w:trPr>
          <w:trHeight w:val="233"/>
        </w:trPr>
        <w:tc>
          <w:tcPr>
            <w:tcW w:w="1345" w:type="dxa"/>
            <w:vMerge w:val="restart"/>
            <w:shd w:val="clear" w:color="auto" w:fill="BFBFBF" w:themeFill="background1" w:themeFillShade="BF"/>
          </w:tcPr>
          <w:p w14:paraId="6549C80B" w14:textId="77777777" w:rsidR="00116B0F" w:rsidRPr="00E444A6" w:rsidRDefault="00116B0F" w:rsidP="00DF2E0F">
            <w:pPr>
              <w:spacing w:after="0" w:line="360" w:lineRule="auto"/>
              <w:rPr>
                <w:b/>
                <w:bCs/>
              </w:rPr>
            </w:pPr>
            <w:r w:rsidRPr="00E444A6">
              <w:rPr>
                <w:b/>
                <w:bCs/>
              </w:rPr>
              <w:t>Project Name</w:t>
            </w:r>
          </w:p>
        </w:tc>
        <w:tc>
          <w:tcPr>
            <w:tcW w:w="7712" w:type="dxa"/>
            <w:gridSpan w:val="4"/>
          </w:tcPr>
          <w:p w14:paraId="5A8C43C8" w14:textId="6FF4D836" w:rsidR="00116B0F" w:rsidRPr="00E444A6" w:rsidRDefault="00116B0F" w:rsidP="00DF2E0F">
            <w:pPr>
              <w:spacing w:after="0" w:line="360" w:lineRule="auto"/>
            </w:pPr>
            <w:r>
              <w:t>English:</w:t>
            </w:r>
          </w:p>
        </w:tc>
      </w:tr>
      <w:tr w:rsidR="00116B0F" w:rsidRPr="00E444A6" w14:paraId="4A0D8453" w14:textId="77777777" w:rsidTr="00A14B05">
        <w:trPr>
          <w:trHeight w:val="232"/>
        </w:trPr>
        <w:tc>
          <w:tcPr>
            <w:tcW w:w="1345" w:type="dxa"/>
            <w:vMerge/>
            <w:shd w:val="clear" w:color="auto" w:fill="BFBFBF" w:themeFill="background1" w:themeFillShade="BF"/>
          </w:tcPr>
          <w:p w14:paraId="13715C6A" w14:textId="77777777" w:rsidR="00116B0F" w:rsidRPr="00E444A6" w:rsidRDefault="00116B0F" w:rsidP="00DF2E0F">
            <w:pPr>
              <w:spacing w:after="0" w:line="360" w:lineRule="auto"/>
              <w:rPr>
                <w:b/>
                <w:bCs/>
              </w:rPr>
            </w:pPr>
          </w:p>
        </w:tc>
        <w:tc>
          <w:tcPr>
            <w:tcW w:w="7712" w:type="dxa"/>
            <w:gridSpan w:val="4"/>
          </w:tcPr>
          <w:p w14:paraId="7EF2F77D" w14:textId="43C752BE" w:rsidR="00116B0F" w:rsidRPr="00E444A6" w:rsidRDefault="00116B0F" w:rsidP="00DF2E0F">
            <w:pPr>
              <w:spacing w:after="0" w:line="360" w:lineRule="auto"/>
            </w:pPr>
            <w:r>
              <w:t>Korean:</w:t>
            </w:r>
          </w:p>
        </w:tc>
      </w:tr>
      <w:tr w:rsidR="00E444A6" w:rsidRPr="00E444A6" w14:paraId="04D45A19" w14:textId="77777777" w:rsidTr="00A14B05">
        <w:trPr>
          <w:trHeight w:val="462"/>
        </w:trPr>
        <w:tc>
          <w:tcPr>
            <w:tcW w:w="1345" w:type="dxa"/>
            <w:shd w:val="clear" w:color="auto" w:fill="BFBFBF" w:themeFill="background1" w:themeFillShade="BF"/>
          </w:tcPr>
          <w:p w14:paraId="7A8B1B1D" w14:textId="77777777" w:rsidR="00E444A6" w:rsidRPr="00E444A6" w:rsidRDefault="00E444A6" w:rsidP="00DF2E0F">
            <w:pPr>
              <w:spacing w:after="0" w:line="360" w:lineRule="auto"/>
              <w:rPr>
                <w:b/>
                <w:bCs/>
              </w:rPr>
            </w:pPr>
            <w:r w:rsidRPr="00E444A6">
              <w:rPr>
                <w:b/>
                <w:bCs/>
              </w:rPr>
              <w:t>No. of Participants</w:t>
            </w:r>
          </w:p>
        </w:tc>
        <w:tc>
          <w:tcPr>
            <w:tcW w:w="7712" w:type="dxa"/>
            <w:gridSpan w:val="4"/>
          </w:tcPr>
          <w:p w14:paraId="459C0E69" w14:textId="77777777" w:rsidR="00E444A6" w:rsidRPr="00E444A6" w:rsidRDefault="00E444A6" w:rsidP="00DF2E0F">
            <w:pPr>
              <w:spacing w:after="0" w:line="360" w:lineRule="auto"/>
            </w:pPr>
          </w:p>
          <w:p w14:paraId="0EE1BB1F" w14:textId="77777777" w:rsidR="00E444A6" w:rsidRPr="00E444A6" w:rsidRDefault="00E444A6" w:rsidP="00DF2E0F">
            <w:pPr>
              <w:spacing w:after="0" w:line="360" w:lineRule="auto"/>
              <w:jc w:val="right"/>
              <w:rPr>
                <w:i/>
                <w:iCs/>
              </w:rPr>
            </w:pPr>
            <w:r w:rsidRPr="00E444A6">
              <w:rPr>
                <w:i/>
                <w:iCs/>
              </w:rPr>
              <w:t>(</w:t>
            </w:r>
            <w:proofErr w:type="gramStart"/>
            <w:r w:rsidRPr="00E444A6">
              <w:rPr>
                <w:i/>
                <w:iCs/>
              </w:rPr>
              <w:t>including</w:t>
            </w:r>
            <w:proofErr w:type="gramEnd"/>
            <w:r w:rsidRPr="00E444A6">
              <w:rPr>
                <w:i/>
                <w:iCs/>
              </w:rPr>
              <w:t xml:space="preserve"> Project Director)</w:t>
            </w:r>
          </w:p>
        </w:tc>
      </w:tr>
      <w:tr w:rsidR="00E444A6" w:rsidRPr="00E444A6" w14:paraId="5D97446F" w14:textId="77777777" w:rsidTr="00A14B05">
        <w:trPr>
          <w:trHeight w:val="454"/>
        </w:trPr>
        <w:tc>
          <w:tcPr>
            <w:tcW w:w="1345" w:type="dxa"/>
            <w:vMerge w:val="restart"/>
            <w:shd w:val="clear" w:color="auto" w:fill="BFBFBF" w:themeFill="background1" w:themeFillShade="BF"/>
          </w:tcPr>
          <w:p w14:paraId="608E0867" w14:textId="6F815AE1" w:rsidR="00E444A6" w:rsidRPr="00E444A6" w:rsidRDefault="00E444A6" w:rsidP="00DF2E0F">
            <w:pPr>
              <w:spacing w:after="0" w:line="360" w:lineRule="auto"/>
              <w:rPr>
                <w:b/>
                <w:bCs/>
              </w:rPr>
            </w:pPr>
            <w:r w:rsidRPr="00277ED6">
              <w:rPr>
                <w:b/>
                <w:bCs/>
              </w:rPr>
              <w:t>Institution</w:t>
            </w:r>
          </w:p>
        </w:tc>
        <w:tc>
          <w:tcPr>
            <w:tcW w:w="1261" w:type="dxa"/>
            <w:shd w:val="clear" w:color="auto" w:fill="F2F2F2" w:themeFill="background1" w:themeFillShade="F2"/>
          </w:tcPr>
          <w:p w14:paraId="43E5330E" w14:textId="77777777" w:rsidR="00E444A6" w:rsidRPr="00E444A6" w:rsidRDefault="00E444A6" w:rsidP="00DF2E0F">
            <w:pPr>
              <w:spacing w:after="0" w:line="360" w:lineRule="auto"/>
            </w:pPr>
            <w:r w:rsidRPr="00E444A6">
              <w:t>Name</w:t>
            </w:r>
          </w:p>
        </w:tc>
        <w:tc>
          <w:tcPr>
            <w:tcW w:w="2790" w:type="dxa"/>
          </w:tcPr>
          <w:p w14:paraId="4AE47F8B" w14:textId="77777777" w:rsidR="00E444A6" w:rsidRPr="00E444A6" w:rsidRDefault="00E444A6" w:rsidP="00DF2E0F">
            <w:pPr>
              <w:spacing w:after="0" w:line="360" w:lineRule="auto"/>
            </w:pPr>
          </w:p>
        </w:tc>
        <w:tc>
          <w:tcPr>
            <w:tcW w:w="1269" w:type="dxa"/>
            <w:shd w:val="clear" w:color="auto" w:fill="F2F2F2" w:themeFill="background1" w:themeFillShade="F2"/>
          </w:tcPr>
          <w:p w14:paraId="3AFDE112" w14:textId="77777777" w:rsidR="00E444A6" w:rsidRPr="00E444A6" w:rsidRDefault="00E444A6" w:rsidP="00DF2E0F">
            <w:pPr>
              <w:spacing w:after="0" w:line="360" w:lineRule="auto"/>
            </w:pPr>
            <w:r w:rsidRPr="00E444A6">
              <w:t>Country</w:t>
            </w:r>
          </w:p>
        </w:tc>
        <w:tc>
          <w:tcPr>
            <w:tcW w:w="2392" w:type="dxa"/>
          </w:tcPr>
          <w:p w14:paraId="38B046C2" w14:textId="77777777" w:rsidR="00E444A6" w:rsidRPr="00E444A6" w:rsidRDefault="00E444A6" w:rsidP="00DF2E0F">
            <w:pPr>
              <w:spacing w:after="0" w:line="360" w:lineRule="auto"/>
            </w:pPr>
          </w:p>
        </w:tc>
      </w:tr>
      <w:tr w:rsidR="00E444A6" w:rsidRPr="00E444A6" w14:paraId="5D667D0E" w14:textId="77777777" w:rsidTr="00A14B05">
        <w:trPr>
          <w:trHeight w:val="454"/>
        </w:trPr>
        <w:tc>
          <w:tcPr>
            <w:tcW w:w="1345" w:type="dxa"/>
            <w:vMerge/>
            <w:shd w:val="clear" w:color="auto" w:fill="BFBFBF" w:themeFill="background1" w:themeFillShade="BF"/>
          </w:tcPr>
          <w:p w14:paraId="0F294CDD" w14:textId="77777777" w:rsidR="00E444A6" w:rsidRPr="00E444A6" w:rsidRDefault="00E444A6" w:rsidP="00DF2E0F">
            <w:pPr>
              <w:spacing w:after="0" w:line="360" w:lineRule="auto"/>
              <w:rPr>
                <w:b/>
                <w:bCs/>
              </w:rPr>
            </w:pPr>
          </w:p>
        </w:tc>
        <w:tc>
          <w:tcPr>
            <w:tcW w:w="1261" w:type="dxa"/>
            <w:shd w:val="clear" w:color="auto" w:fill="F2F2F2" w:themeFill="background1" w:themeFillShade="F2"/>
          </w:tcPr>
          <w:p w14:paraId="3E767B66" w14:textId="77777777" w:rsidR="00E444A6" w:rsidRPr="00E444A6" w:rsidRDefault="00E444A6" w:rsidP="00DF2E0F">
            <w:pPr>
              <w:spacing w:after="0" w:line="360" w:lineRule="auto"/>
            </w:pPr>
            <w:r w:rsidRPr="00E444A6">
              <w:t>Address</w:t>
            </w:r>
          </w:p>
        </w:tc>
        <w:tc>
          <w:tcPr>
            <w:tcW w:w="2790" w:type="dxa"/>
          </w:tcPr>
          <w:p w14:paraId="6268CBF9" w14:textId="77777777" w:rsidR="00E444A6" w:rsidRPr="00E444A6" w:rsidRDefault="00E444A6" w:rsidP="00DF2E0F">
            <w:pPr>
              <w:spacing w:after="0" w:line="360" w:lineRule="auto"/>
            </w:pPr>
          </w:p>
        </w:tc>
        <w:tc>
          <w:tcPr>
            <w:tcW w:w="1269" w:type="dxa"/>
            <w:shd w:val="clear" w:color="auto" w:fill="F2F2F2" w:themeFill="background1" w:themeFillShade="F2"/>
          </w:tcPr>
          <w:p w14:paraId="6965FA14" w14:textId="77777777" w:rsidR="00E444A6" w:rsidRPr="00E444A6" w:rsidRDefault="00E444A6" w:rsidP="00DF2E0F">
            <w:pPr>
              <w:spacing w:after="0" w:line="360" w:lineRule="auto"/>
            </w:pPr>
            <w:r w:rsidRPr="00E444A6">
              <w:t>Website</w:t>
            </w:r>
          </w:p>
        </w:tc>
        <w:tc>
          <w:tcPr>
            <w:tcW w:w="2392" w:type="dxa"/>
          </w:tcPr>
          <w:p w14:paraId="0837BD51" w14:textId="77777777" w:rsidR="00E444A6" w:rsidRPr="00E444A6" w:rsidRDefault="00E444A6" w:rsidP="00DF2E0F">
            <w:pPr>
              <w:spacing w:after="0" w:line="360" w:lineRule="auto"/>
            </w:pPr>
          </w:p>
        </w:tc>
      </w:tr>
      <w:tr w:rsidR="00E444A6" w:rsidRPr="00E444A6" w14:paraId="34496DC6" w14:textId="77777777" w:rsidTr="00A14B05">
        <w:trPr>
          <w:trHeight w:val="454"/>
        </w:trPr>
        <w:tc>
          <w:tcPr>
            <w:tcW w:w="1345" w:type="dxa"/>
            <w:vMerge/>
            <w:shd w:val="clear" w:color="auto" w:fill="BFBFBF" w:themeFill="background1" w:themeFillShade="BF"/>
          </w:tcPr>
          <w:p w14:paraId="3FD85781" w14:textId="77777777" w:rsidR="00E444A6" w:rsidRPr="00E444A6" w:rsidRDefault="00E444A6" w:rsidP="00DF2E0F">
            <w:pPr>
              <w:spacing w:after="0" w:line="360" w:lineRule="auto"/>
              <w:rPr>
                <w:b/>
                <w:bCs/>
              </w:rPr>
            </w:pPr>
          </w:p>
        </w:tc>
        <w:tc>
          <w:tcPr>
            <w:tcW w:w="1261" w:type="dxa"/>
            <w:vMerge w:val="restart"/>
            <w:shd w:val="clear" w:color="auto" w:fill="F2F2F2" w:themeFill="background1" w:themeFillShade="F2"/>
          </w:tcPr>
          <w:p w14:paraId="69A1CC66" w14:textId="736B3BFB" w:rsidR="00E444A6" w:rsidRPr="007A2814" w:rsidRDefault="00BA236D" w:rsidP="00DF2E0F">
            <w:pPr>
              <w:spacing w:after="0" w:line="360" w:lineRule="auto"/>
            </w:pPr>
            <w:r>
              <w:t xml:space="preserve">* </w:t>
            </w:r>
            <w:r w:rsidR="00577A19">
              <w:t>Head</w:t>
            </w:r>
            <w:r w:rsidR="00E444A6" w:rsidRPr="007A2814">
              <w:t xml:space="preserve"> of Institution</w:t>
            </w:r>
          </w:p>
        </w:tc>
        <w:tc>
          <w:tcPr>
            <w:tcW w:w="2790" w:type="dxa"/>
            <w:vMerge w:val="restart"/>
          </w:tcPr>
          <w:p w14:paraId="7F2B4B67" w14:textId="77777777" w:rsidR="00E444A6" w:rsidRPr="00E444A6" w:rsidRDefault="00E444A6" w:rsidP="00DF2E0F">
            <w:pPr>
              <w:spacing w:after="0" w:line="360" w:lineRule="auto"/>
            </w:pPr>
            <w:r w:rsidRPr="00E444A6">
              <w:t>Name:</w:t>
            </w:r>
          </w:p>
          <w:p w14:paraId="3AF8B344" w14:textId="77777777" w:rsidR="00E444A6" w:rsidRPr="00E444A6" w:rsidRDefault="00E444A6" w:rsidP="00DF2E0F">
            <w:pPr>
              <w:spacing w:after="0" w:line="360" w:lineRule="auto"/>
            </w:pPr>
            <w:r w:rsidRPr="00E444A6">
              <w:t>Position:</w:t>
            </w:r>
          </w:p>
          <w:p w14:paraId="7202137D" w14:textId="77777777" w:rsidR="00E444A6" w:rsidRPr="00E444A6" w:rsidRDefault="00E444A6" w:rsidP="00DF2E0F">
            <w:pPr>
              <w:spacing w:after="0" w:line="360" w:lineRule="auto"/>
            </w:pPr>
          </w:p>
          <w:p w14:paraId="54B28FCE" w14:textId="77777777" w:rsidR="00E444A6" w:rsidRPr="00E444A6" w:rsidRDefault="00E444A6" w:rsidP="00DF2E0F">
            <w:pPr>
              <w:spacing w:after="0" w:line="360" w:lineRule="auto"/>
              <w:rPr>
                <w:b/>
                <w:bCs/>
                <w:i/>
                <w:iCs/>
              </w:rPr>
            </w:pPr>
            <w:r w:rsidRPr="00E444A6">
              <w:rPr>
                <w:b/>
                <w:bCs/>
                <w:i/>
                <w:iCs/>
              </w:rPr>
              <w:t>Signature:</w:t>
            </w:r>
          </w:p>
        </w:tc>
        <w:tc>
          <w:tcPr>
            <w:tcW w:w="1269" w:type="dxa"/>
            <w:shd w:val="clear" w:color="auto" w:fill="F2F2F2" w:themeFill="background1" w:themeFillShade="F2"/>
          </w:tcPr>
          <w:p w14:paraId="6143B32B" w14:textId="77777777" w:rsidR="00E444A6" w:rsidRPr="00E444A6" w:rsidRDefault="00E444A6" w:rsidP="00DF2E0F">
            <w:pPr>
              <w:spacing w:after="0" w:line="360" w:lineRule="auto"/>
            </w:pPr>
            <w:r w:rsidRPr="00E444A6">
              <w:t>E-mail</w:t>
            </w:r>
          </w:p>
        </w:tc>
        <w:tc>
          <w:tcPr>
            <w:tcW w:w="2392" w:type="dxa"/>
          </w:tcPr>
          <w:p w14:paraId="7D3D5095" w14:textId="77777777" w:rsidR="00E444A6" w:rsidRPr="00E444A6" w:rsidRDefault="00E444A6" w:rsidP="00DF2E0F">
            <w:pPr>
              <w:spacing w:after="0" w:line="360" w:lineRule="auto"/>
            </w:pPr>
          </w:p>
        </w:tc>
      </w:tr>
      <w:tr w:rsidR="00E444A6" w:rsidRPr="00E444A6" w14:paraId="522E208F" w14:textId="77777777" w:rsidTr="00A14B05">
        <w:trPr>
          <w:trHeight w:val="454"/>
        </w:trPr>
        <w:tc>
          <w:tcPr>
            <w:tcW w:w="1345" w:type="dxa"/>
            <w:vMerge/>
            <w:shd w:val="clear" w:color="auto" w:fill="BFBFBF" w:themeFill="background1" w:themeFillShade="BF"/>
          </w:tcPr>
          <w:p w14:paraId="00051256" w14:textId="77777777" w:rsidR="00E444A6" w:rsidRPr="00E444A6" w:rsidRDefault="00E444A6" w:rsidP="00DF2E0F">
            <w:pPr>
              <w:spacing w:after="0" w:line="360" w:lineRule="auto"/>
              <w:rPr>
                <w:b/>
                <w:bCs/>
              </w:rPr>
            </w:pPr>
          </w:p>
        </w:tc>
        <w:tc>
          <w:tcPr>
            <w:tcW w:w="1261" w:type="dxa"/>
            <w:vMerge/>
            <w:shd w:val="clear" w:color="auto" w:fill="F2F2F2" w:themeFill="background1" w:themeFillShade="F2"/>
          </w:tcPr>
          <w:p w14:paraId="5D9D12B4" w14:textId="77777777" w:rsidR="00E444A6" w:rsidRPr="007A2814" w:rsidRDefault="00E444A6" w:rsidP="00DF2E0F">
            <w:pPr>
              <w:spacing w:after="0" w:line="360" w:lineRule="auto"/>
            </w:pPr>
          </w:p>
        </w:tc>
        <w:tc>
          <w:tcPr>
            <w:tcW w:w="2790" w:type="dxa"/>
            <w:vMerge/>
          </w:tcPr>
          <w:p w14:paraId="6DE37CB3" w14:textId="77777777" w:rsidR="00E444A6" w:rsidRPr="00E444A6" w:rsidRDefault="00E444A6" w:rsidP="00DF2E0F">
            <w:pPr>
              <w:spacing w:after="0" w:line="360" w:lineRule="auto"/>
            </w:pPr>
          </w:p>
        </w:tc>
        <w:tc>
          <w:tcPr>
            <w:tcW w:w="1269" w:type="dxa"/>
            <w:shd w:val="clear" w:color="auto" w:fill="F2F2F2" w:themeFill="background1" w:themeFillShade="F2"/>
          </w:tcPr>
          <w:p w14:paraId="4B33C9A6" w14:textId="77777777" w:rsidR="00E444A6" w:rsidRPr="00E444A6" w:rsidRDefault="00E444A6" w:rsidP="00DF2E0F">
            <w:pPr>
              <w:spacing w:after="0" w:line="360" w:lineRule="auto"/>
            </w:pPr>
            <w:r w:rsidRPr="00E444A6">
              <w:t>Phone</w:t>
            </w:r>
          </w:p>
        </w:tc>
        <w:tc>
          <w:tcPr>
            <w:tcW w:w="2392" w:type="dxa"/>
          </w:tcPr>
          <w:p w14:paraId="1CCBD16E" w14:textId="77777777" w:rsidR="00E444A6" w:rsidRPr="00E444A6" w:rsidRDefault="00E444A6" w:rsidP="00DF2E0F">
            <w:pPr>
              <w:spacing w:after="0" w:line="360" w:lineRule="auto"/>
            </w:pPr>
          </w:p>
        </w:tc>
      </w:tr>
      <w:tr w:rsidR="00E444A6" w:rsidRPr="00E444A6" w14:paraId="2F8C88D3" w14:textId="77777777" w:rsidTr="00A14B05">
        <w:trPr>
          <w:trHeight w:val="454"/>
        </w:trPr>
        <w:tc>
          <w:tcPr>
            <w:tcW w:w="1345" w:type="dxa"/>
            <w:vMerge/>
            <w:shd w:val="clear" w:color="auto" w:fill="BFBFBF" w:themeFill="background1" w:themeFillShade="BF"/>
          </w:tcPr>
          <w:p w14:paraId="4EA3DF3F" w14:textId="77777777" w:rsidR="00E444A6" w:rsidRPr="00E444A6" w:rsidRDefault="00E444A6" w:rsidP="00DF2E0F">
            <w:pPr>
              <w:spacing w:after="0" w:line="360" w:lineRule="auto"/>
              <w:rPr>
                <w:b/>
                <w:bCs/>
              </w:rPr>
            </w:pPr>
          </w:p>
        </w:tc>
        <w:tc>
          <w:tcPr>
            <w:tcW w:w="1261" w:type="dxa"/>
            <w:vMerge w:val="restart"/>
            <w:shd w:val="clear" w:color="auto" w:fill="F2F2F2" w:themeFill="background1" w:themeFillShade="F2"/>
          </w:tcPr>
          <w:p w14:paraId="7FB850CB" w14:textId="77777777" w:rsidR="00E444A6" w:rsidRPr="007A2814" w:rsidRDefault="00E444A6" w:rsidP="00DF2E0F">
            <w:pPr>
              <w:spacing w:after="0" w:line="360" w:lineRule="auto"/>
            </w:pPr>
            <w:r w:rsidRPr="007A2814">
              <w:t>Head of the Central Grant Management Department</w:t>
            </w:r>
          </w:p>
        </w:tc>
        <w:tc>
          <w:tcPr>
            <w:tcW w:w="2790" w:type="dxa"/>
            <w:vMerge w:val="restart"/>
          </w:tcPr>
          <w:p w14:paraId="5D0084F0" w14:textId="77777777" w:rsidR="00E444A6" w:rsidRPr="00E444A6" w:rsidRDefault="00E444A6" w:rsidP="00DF2E0F">
            <w:pPr>
              <w:spacing w:after="0" w:line="360" w:lineRule="auto"/>
            </w:pPr>
            <w:r w:rsidRPr="00E444A6">
              <w:t>Name:</w:t>
            </w:r>
          </w:p>
          <w:p w14:paraId="77F8DB80" w14:textId="77777777" w:rsidR="00E444A6" w:rsidRPr="007A2814" w:rsidRDefault="00E444A6" w:rsidP="00DF2E0F">
            <w:pPr>
              <w:spacing w:after="0" w:line="360" w:lineRule="auto"/>
            </w:pPr>
            <w:r w:rsidRPr="007A2814">
              <w:t>Affiliation and Position:</w:t>
            </w:r>
          </w:p>
          <w:p w14:paraId="2109C86B" w14:textId="77777777" w:rsidR="00E444A6" w:rsidRPr="00E444A6" w:rsidRDefault="00E444A6" w:rsidP="00DF2E0F">
            <w:pPr>
              <w:spacing w:after="0" w:line="360" w:lineRule="auto"/>
            </w:pPr>
          </w:p>
          <w:p w14:paraId="0F5A81B9" w14:textId="77777777" w:rsidR="00E444A6" w:rsidRPr="00E444A6" w:rsidRDefault="00E444A6" w:rsidP="00DF2E0F">
            <w:pPr>
              <w:spacing w:after="0" w:line="360" w:lineRule="auto"/>
              <w:rPr>
                <w:b/>
                <w:bCs/>
                <w:i/>
                <w:iCs/>
              </w:rPr>
            </w:pPr>
            <w:r w:rsidRPr="00E444A6">
              <w:rPr>
                <w:b/>
                <w:bCs/>
                <w:i/>
                <w:iCs/>
              </w:rPr>
              <w:t>Signature:</w:t>
            </w:r>
          </w:p>
        </w:tc>
        <w:tc>
          <w:tcPr>
            <w:tcW w:w="1269" w:type="dxa"/>
            <w:shd w:val="clear" w:color="auto" w:fill="F2F2F2" w:themeFill="background1" w:themeFillShade="F2"/>
          </w:tcPr>
          <w:p w14:paraId="1E2F494F" w14:textId="77777777" w:rsidR="00E444A6" w:rsidRPr="00E444A6" w:rsidRDefault="00E444A6" w:rsidP="00DF2E0F">
            <w:pPr>
              <w:spacing w:after="0" w:line="360" w:lineRule="auto"/>
            </w:pPr>
            <w:r w:rsidRPr="00E444A6">
              <w:t>E-mail</w:t>
            </w:r>
          </w:p>
        </w:tc>
        <w:tc>
          <w:tcPr>
            <w:tcW w:w="2392" w:type="dxa"/>
          </w:tcPr>
          <w:p w14:paraId="171C30E5" w14:textId="77777777" w:rsidR="00E444A6" w:rsidRPr="00E444A6" w:rsidRDefault="00E444A6" w:rsidP="00DF2E0F">
            <w:pPr>
              <w:spacing w:after="0" w:line="360" w:lineRule="auto"/>
            </w:pPr>
          </w:p>
        </w:tc>
      </w:tr>
      <w:tr w:rsidR="00E444A6" w:rsidRPr="00E444A6" w14:paraId="24FA467F" w14:textId="77777777" w:rsidTr="00A14B05">
        <w:trPr>
          <w:trHeight w:val="454"/>
        </w:trPr>
        <w:tc>
          <w:tcPr>
            <w:tcW w:w="1345" w:type="dxa"/>
            <w:vMerge/>
            <w:shd w:val="clear" w:color="auto" w:fill="BFBFBF" w:themeFill="background1" w:themeFillShade="BF"/>
          </w:tcPr>
          <w:p w14:paraId="3D69D301" w14:textId="77777777" w:rsidR="00E444A6" w:rsidRPr="00E444A6" w:rsidRDefault="00E444A6" w:rsidP="00DF2E0F">
            <w:pPr>
              <w:spacing w:after="0" w:line="360" w:lineRule="auto"/>
              <w:rPr>
                <w:b/>
                <w:bCs/>
              </w:rPr>
            </w:pPr>
          </w:p>
        </w:tc>
        <w:tc>
          <w:tcPr>
            <w:tcW w:w="1261" w:type="dxa"/>
            <w:vMerge/>
            <w:shd w:val="clear" w:color="auto" w:fill="F2F2F2" w:themeFill="background1" w:themeFillShade="F2"/>
          </w:tcPr>
          <w:p w14:paraId="1FD0AABA" w14:textId="77777777" w:rsidR="00E444A6" w:rsidRPr="00E444A6" w:rsidRDefault="00E444A6" w:rsidP="00DF2E0F">
            <w:pPr>
              <w:spacing w:after="0" w:line="360" w:lineRule="auto"/>
            </w:pPr>
          </w:p>
        </w:tc>
        <w:tc>
          <w:tcPr>
            <w:tcW w:w="2790" w:type="dxa"/>
            <w:vMerge/>
          </w:tcPr>
          <w:p w14:paraId="2332617C" w14:textId="77777777" w:rsidR="00E444A6" w:rsidRPr="00E444A6" w:rsidRDefault="00E444A6" w:rsidP="00DF2E0F">
            <w:pPr>
              <w:spacing w:after="0" w:line="360" w:lineRule="auto"/>
            </w:pPr>
          </w:p>
        </w:tc>
        <w:tc>
          <w:tcPr>
            <w:tcW w:w="1269" w:type="dxa"/>
            <w:shd w:val="clear" w:color="auto" w:fill="F2F2F2" w:themeFill="background1" w:themeFillShade="F2"/>
          </w:tcPr>
          <w:p w14:paraId="5ED2A990" w14:textId="77777777" w:rsidR="00E444A6" w:rsidRPr="00E444A6" w:rsidRDefault="00E444A6" w:rsidP="00DF2E0F">
            <w:pPr>
              <w:spacing w:after="0" w:line="360" w:lineRule="auto"/>
            </w:pPr>
            <w:r w:rsidRPr="00E444A6">
              <w:t>Phone</w:t>
            </w:r>
          </w:p>
        </w:tc>
        <w:tc>
          <w:tcPr>
            <w:tcW w:w="2392" w:type="dxa"/>
          </w:tcPr>
          <w:p w14:paraId="52BFD925" w14:textId="77777777" w:rsidR="00E444A6" w:rsidRPr="00E444A6" w:rsidRDefault="00E444A6" w:rsidP="00DF2E0F">
            <w:pPr>
              <w:spacing w:after="0" w:line="360" w:lineRule="auto"/>
            </w:pPr>
          </w:p>
        </w:tc>
      </w:tr>
      <w:tr w:rsidR="00E444A6" w:rsidRPr="00E444A6" w14:paraId="116E47C8" w14:textId="77777777" w:rsidTr="00A14B05">
        <w:trPr>
          <w:trHeight w:val="454"/>
        </w:trPr>
        <w:tc>
          <w:tcPr>
            <w:tcW w:w="1345" w:type="dxa"/>
            <w:vMerge w:val="restart"/>
            <w:shd w:val="clear" w:color="auto" w:fill="BFBFBF" w:themeFill="background1" w:themeFillShade="BF"/>
          </w:tcPr>
          <w:p w14:paraId="306F38C0" w14:textId="77777777" w:rsidR="00E444A6" w:rsidRPr="00E444A6" w:rsidRDefault="00E444A6" w:rsidP="00DF2E0F">
            <w:pPr>
              <w:spacing w:after="0" w:line="360" w:lineRule="auto"/>
              <w:rPr>
                <w:b/>
                <w:bCs/>
              </w:rPr>
            </w:pPr>
            <w:r w:rsidRPr="00E444A6">
              <w:rPr>
                <w:b/>
                <w:bCs/>
              </w:rPr>
              <w:t>Project Director</w:t>
            </w:r>
          </w:p>
        </w:tc>
        <w:tc>
          <w:tcPr>
            <w:tcW w:w="1261" w:type="dxa"/>
            <w:shd w:val="clear" w:color="auto" w:fill="F2F2F2" w:themeFill="background1" w:themeFillShade="F2"/>
          </w:tcPr>
          <w:p w14:paraId="35E0E396" w14:textId="77777777" w:rsidR="00E444A6" w:rsidRPr="00E444A6" w:rsidRDefault="00E444A6" w:rsidP="00DF2E0F">
            <w:pPr>
              <w:spacing w:after="0" w:line="360" w:lineRule="auto"/>
            </w:pPr>
            <w:r w:rsidRPr="00E444A6">
              <w:t>Name</w:t>
            </w:r>
          </w:p>
        </w:tc>
        <w:tc>
          <w:tcPr>
            <w:tcW w:w="2790" w:type="dxa"/>
          </w:tcPr>
          <w:p w14:paraId="0F87B010" w14:textId="77777777" w:rsidR="00E444A6" w:rsidRPr="00E444A6" w:rsidRDefault="00E444A6" w:rsidP="00DF2E0F">
            <w:pPr>
              <w:spacing w:after="0" w:line="360" w:lineRule="auto"/>
            </w:pPr>
          </w:p>
          <w:p w14:paraId="6379FCA0" w14:textId="77777777" w:rsidR="00E444A6" w:rsidRPr="00E444A6" w:rsidRDefault="00E444A6" w:rsidP="00DF2E0F">
            <w:pPr>
              <w:spacing w:after="0" w:line="360" w:lineRule="auto"/>
              <w:rPr>
                <w:b/>
                <w:bCs/>
                <w:i/>
                <w:iCs/>
              </w:rPr>
            </w:pPr>
            <w:r w:rsidRPr="00E444A6">
              <w:rPr>
                <w:b/>
                <w:bCs/>
                <w:i/>
                <w:iCs/>
              </w:rPr>
              <w:t>Signature:</w:t>
            </w:r>
          </w:p>
        </w:tc>
        <w:tc>
          <w:tcPr>
            <w:tcW w:w="1269" w:type="dxa"/>
            <w:shd w:val="clear" w:color="auto" w:fill="F2F2F2" w:themeFill="background1" w:themeFillShade="F2"/>
          </w:tcPr>
          <w:p w14:paraId="59DD6369" w14:textId="77777777" w:rsidR="00E444A6" w:rsidRPr="00E444A6" w:rsidRDefault="00E444A6" w:rsidP="00DF2E0F">
            <w:pPr>
              <w:spacing w:after="0" w:line="360" w:lineRule="auto"/>
            </w:pPr>
            <w:r w:rsidRPr="00E444A6">
              <w:t>Affiliation and Position</w:t>
            </w:r>
          </w:p>
        </w:tc>
        <w:tc>
          <w:tcPr>
            <w:tcW w:w="2392" w:type="dxa"/>
          </w:tcPr>
          <w:p w14:paraId="1D3B9275" w14:textId="77777777" w:rsidR="00E444A6" w:rsidRPr="00E444A6" w:rsidRDefault="00E444A6" w:rsidP="00DF2E0F">
            <w:pPr>
              <w:spacing w:after="0" w:line="360" w:lineRule="auto"/>
            </w:pPr>
          </w:p>
        </w:tc>
      </w:tr>
      <w:tr w:rsidR="00E444A6" w:rsidRPr="00E444A6" w14:paraId="61CCD176" w14:textId="77777777" w:rsidTr="00A14B05">
        <w:trPr>
          <w:trHeight w:val="454"/>
        </w:trPr>
        <w:tc>
          <w:tcPr>
            <w:tcW w:w="1345" w:type="dxa"/>
            <w:vMerge/>
            <w:shd w:val="clear" w:color="auto" w:fill="BFBFBF" w:themeFill="background1" w:themeFillShade="BF"/>
          </w:tcPr>
          <w:p w14:paraId="4EC47CC0" w14:textId="77777777" w:rsidR="00E444A6" w:rsidRPr="00E444A6" w:rsidRDefault="00E444A6" w:rsidP="00DF2E0F">
            <w:pPr>
              <w:spacing w:after="0" w:line="360" w:lineRule="auto"/>
              <w:rPr>
                <w:b/>
                <w:bCs/>
              </w:rPr>
            </w:pPr>
          </w:p>
        </w:tc>
        <w:tc>
          <w:tcPr>
            <w:tcW w:w="1261" w:type="dxa"/>
            <w:shd w:val="clear" w:color="auto" w:fill="F2F2F2" w:themeFill="background1" w:themeFillShade="F2"/>
          </w:tcPr>
          <w:p w14:paraId="62F2BB52" w14:textId="77777777" w:rsidR="00E444A6" w:rsidRPr="00E444A6" w:rsidRDefault="00E444A6" w:rsidP="00DF2E0F">
            <w:pPr>
              <w:spacing w:after="0" w:line="360" w:lineRule="auto"/>
            </w:pPr>
            <w:r w:rsidRPr="00E444A6">
              <w:t>Major</w:t>
            </w:r>
          </w:p>
        </w:tc>
        <w:tc>
          <w:tcPr>
            <w:tcW w:w="2790" w:type="dxa"/>
          </w:tcPr>
          <w:p w14:paraId="1509365F" w14:textId="77777777" w:rsidR="00E444A6" w:rsidRPr="00E444A6" w:rsidRDefault="00E444A6" w:rsidP="00DF2E0F">
            <w:pPr>
              <w:spacing w:after="0" w:line="360" w:lineRule="auto"/>
            </w:pPr>
          </w:p>
        </w:tc>
        <w:tc>
          <w:tcPr>
            <w:tcW w:w="1269" w:type="dxa"/>
            <w:shd w:val="clear" w:color="auto" w:fill="F2F2F2" w:themeFill="background1" w:themeFillShade="F2"/>
          </w:tcPr>
          <w:p w14:paraId="1D779E79" w14:textId="77777777" w:rsidR="00E444A6" w:rsidRPr="00E444A6" w:rsidRDefault="00E444A6" w:rsidP="00DF2E0F">
            <w:pPr>
              <w:spacing w:after="0" w:line="360" w:lineRule="auto"/>
            </w:pPr>
            <w:r w:rsidRPr="00E444A6">
              <w:t>E-mail</w:t>
            </w:r>
          </w:p>
        </w:tc>
        <w:tc>
          <w:tcPr>
            <w:tcW w:w="2392" w:type="dxa"/>
          </w:tcPr>
          <w:p w14:paraId="11075822" w14:textId="77777777" w:rsidR="00E444A6" w:rsidRPr="00E444A6" w:rsidRDefault="00E444A6" w:rsidP="00DF2E0F">
            <w:pPr>
              <w:spacing w:after="0" w:line="360" w:lineRule="auto"/>
            </w:pPr>
          </w:p>
        </w:tc>
      </w:tr>
      <w:tr w:rsidR="00E444A6" w:rsidRPr="00E444A6" w14:paraId="225FD7D8" w14:textId="77777777" w:rsidTr="00A14B05">
        <w:trPr>
          <w:trHeight w:val="454"/>
        </w:trPr>
        <w:tc>
          <w:tcPr>
            <w:tcW w:w="1345" w:type="dxa"/>
            <w:vMerge/>
            <w:shd w:val="clear" w:color="auto" w:fill="BFBFBF" w:themeFill="background1" w:themeFillShade="BF"/>
          </w:tcPr>
          <w:p w14:paraId="098C9627" w14:textId="77777777" w:rsidR="00E444A6" w:rsidRPr="00E444A6" w:rsidRDefault="00E444A6" w:rsidP="00DF2E0F">
            <w:pPr>
              <w:spacing w:after="0" w:line="360" w:lineRule="auto"/>
              <w:rPr>
                <w:b/>
                <w:bCs/>
              </w:rPr>
            </w:pPr>
          </w:p>
        </w:tc>
        <w:tc>
          <w:tcPr>
            <w:tcW w:w="1261" w:type="dxa"/>
            <w:shd w:val="clear" w:color="auto" w:fill="F2F2F2" w:themeFill="background1" w:themeFillShade="F2"/>
          </w:tcPr>
          <w:p w14:paraId="71691A6D" w14:textId="77777777" w:rsidR="00E444A6" w:rsidRPr="00E444A6" w:rsidRDefault="00E444A6" w:rsidP="00DF2E0F">
            <w:pPr>
              <w:spacing w:after="0" w:line="360" w:lineRule="auto"/>
            </w:pPr>
            <w:r w:rsidRPr="00E444A6">
              <w:t>Phone</w:t>
            </w:r>
          </w:p>
        </w:tc>
        <w:tc>
          <w:tcPr>
            <w:tcW w:w="2790" w:type="dxa"/>
          </w:tcPr>
          <w:p w14:paraId="6827B3A4" w14:textId="77777777" w:rsidR="00E444A6" w:rsidRPr="00E444A6" w:rsidRDefault="00E444A6" w:rsidP="00DF2E0F">
            <w:pPr>
              <w:spacing w:after="0" w:line="360" w:lineRule="auto"/>
            </w:pPr>
          </w:p>
        </w:tc>
        <w:tc>
          <w:tcPr>
            <w:tcW w:w="1269" w:type="dxa"/>
            <w:shd w:val="clear" w:color="auto" w:fill="F2F2F2" w:themeFill="background1" w:themeFillShade="F2"/>
          </w:tcPr>
          <w:p w14:paraId="56239815" w14:textId="77777777" w:rsidR="00E444A6" w:rsidRPr="00E444A6" w:rsidRDefault="00E444A6" w:rsidP="00DF2E0F">
            <w:pPr>
              <w:spacing w:after="0" w:line="360" w:lineRule="auto"/>
            </w:pPr>
            <w:r w:rsidRPr="00E444A6">
              <w:t>Fax</w:t>
            </w:r>
          </w:p>
        </w:tc>
        <w:tc>
          <w:tcPr>
            <w:tcW w:w="2392" w:type="dxa"/>
          </w:tcPr>
          <w:p w14:paraId="2E8E40FC" w14:textId="77777777" w:rsidR="00E444A6" w:rsidRPr="00E444A6" w:rsidRDefault="00E444A6" w:rsidP="00DF2E0F">
            <w:pPr>
              <w:spacing w:after="0" w:line="360" w:lineRule="auto"/>
            </w:pPr>
          </w:p>
        </w:tc>
      </w:tr>
      <w:tr w:rsidR="00116B0F" w:rsidRPr="00E444A6" w14:paraId="1B16E738" w14:textId="77777777" w:rsidTr="00D839EF">
        <w:trPr>
          <w:trHeight w:val="251"/>
        </w:trPr>
        <w:tc>
          <w:tcPr>
            <w:tcW w:w="1345" w:type="dxa"/>
            <w:vMerge w:val="restart"/>
            <w:shd w:val="clear" w:color="auto" w:fill="BFBFBF" w:themeFill="background1" w:themeFillShade="BF"/>
          </w:tcPr>
          <w:p w14:paraId="51E83A35" w14:textId="77777777" w:rsidR="00116B0F" w:rsidRPr="00E444A6" w:rsidRDefault="00116B0F" w:rsidP="00DF2E0F">
            <w:pPr>
              <w:spacing w:after="0" w:line="360" w:lineRule="auto"/>
              <w:rPr>
                <w:b/>
                <w:bCs/>
              </w:rPr>
            </w:pPr>
            <w:r w:rsidRPr="00E444A6">
              <w:rPr>
                <w:b/>
                <w:bCs/>
              </w:rPr>
              <w:t>Amount of</w:t>
            </w:r>
          </w:p>
          <w:p w14:paraId="550DDAB2" w14:textId="77777777" w:rsidR="00116B0F" w:rsidRPr="00E444A6" w:rsidRDefault="00116B0F" w:rsidP="00DF2E0F">
            <w:pPr>
              <w:spacing w:after="0" w:line="360" w:lineRule="auto"/>
              <w:rPr>
                <w:b/>
                <w:bCs/>
              </w:rPr>
            </w:pPr>
            <w:r w:rsidRPr="00E444A6">
              <w:rPr>
                <w:b/>
                <w:bCs/>
              </w:rPr>
              <w:t>Grant Requested</w:t>
            </w:r>
          </w:p>
        </w:tc>
        <w:tc>
          <w:tcPr>
            <w:tcW w:w="1261" w:type="dxa"/>
            <w:shd w:val="clear" w:color="auto" w:fill="F2F2F2" w:themeFill="background1" w:themeFillShade="F2"/>
          </w:tcPr>
          <w:p w14:paraId="0F8BB788" w14:textId="77777777" w:rsidR="00116B0F" w:rsidRPr="00E444A6" w:rsidRDefault="00116B0F" w:rsidP="00DF2E0F">
            <w:pPr>
              <w:spacing w:after="0" w:line="360" w:lineRule="auto"/>
            </w:pPr>
            <w:r w:rsidRPr="00E444A6">
              <w:t>Year 1</w:t>
            </w:r>
          </w:p>
        </w:tc>
        <w:tc>
          <w:tcPr>
            <w:tcW w:w="6451" w:type="dxa"/>
            <w:gridSpan w:val="3"/>
          </w:tcPr>
          <w:p w14:paraId="3F7F8B7C" w14:textId="7F008105" w:rsidR="00116B0F" w:rsidRPr="00E444A6" w:rsidRDefault="00116B0F" w:rsidP="00DF2E0F">
            <w:pPr>
              <w:spacing w:after="0" w:line="360" w:lineRule="auto"/>
            </w:pPr>
          </w:p>
        </w:tc>
      </w:tr>
      <w:tr w:rsidR="00116B0F" w:rsidRPr="00E444A6" w14:paraId="2310E5AB" w14:textId="77777777" w:rsidTr="00D839EF">
        <w:trPr>
          <w:trHeight w:val="251"/>
        </w:trPr>
        <w:tc>
          <w:tcPr>
            <w:tcW w:w="1345" w:type="dxa"/>
            <w:vMerge/>
            <w:shd w:val="clear" w:color="auto" w:fill="BFBFBF" w:themeFill="background1" w:themeFillShade="BF"/>
          </w:tcPr>
          <w:p w14:paraId="58B11AA5" w14:textId="77777777" w:rsidR="00116B0F" w:rsidRPr="00E444A6" w:rsidRDefault="00116B0F" w:rsidP="00DF2E0F">
            <w:pPr>
              <w:spacing w:after="0" w:line="360" w:lineRule="auto"/>
            </w:pPr>
          </w:p>
        </w:tc>
        <w:tc>
          <w:tcPr>
            <w:tcW w:w="1261" w:type="dxa"/>
            <w:shd w:val="clear" w:color="auto" w:fill="F2F2F2" w:themeFill="background1" w:themeFillShade="F2"/>
          </w:tcPr>
          <w:p w14:paraId="1D581AD6" w14:textId="77777777" w:rsidR="00116B0F" w:rsidRPr="00E444A6" w:rsidRDefault="00116B0F" w:rsidP="00DF2E0F">
            <w:pPr>
              <w:spacing w:after="0" w:line="360" w:lineRule="auto"/>
            </w:pPr>
            <w:r w:rsidRPr="00E444A6">
              <w:t>Year 2</w:t>
            </w:r>
          </w:p>
        </w:tc>
        <w:tc>
          <w:tcPr>
            <w:tcW w:w="6451" w:type="dxa"/>
            <w:gridSpan w:val="3"/>
          </w:tcPr>
          <w:p w14:paraId="7005A17B" w14:textId="342E39BF" w:rsidR="00116B0F" w:rsidRPr="00E444A6" w:rsidRDefault="00116B0F" w:rsidP="00DF2E0F">
            <w:pPr>
              <w:spacing w:after="0" w:line="360" w:lineRule="auto"/>
            </w:pPr>
          </w:p>
        </w:tc>
      </w:tr>
      <w:tr w:rsidR="00116B0F" w:rsidRPr="00E444A6" w14:paraId="61573498" w14:textId="77777777" w:rsidTr="00D839EF">
        <w:trPr>
          <w:trHeight w:val="251"/>
        </w:trPr>
        <w:tc>
          <w:tcPr>
            <w:tcW w:w="1345" w:type="dxa"/>
            <w:vMerge/>
            <w:shd w:val="clear" w:color="auto" w:fill="BFBFBF" w:themeFill="background1" w:themeFillShade="BF"/>
          </w:tcPr>
          <w:p w14:paraId="5A479FDF" w14:textId="77777777" w:rsidR="00116B0F" w:rsidRPr="00E444A6" w:rsidRDefault="00116B0F" w:rsidP="00DF2E0F">
            <w:pPr>
              <w:spacing w:after="0" w:line="360" w:lineRule="auto"/>
            </w:pPr>
          </w:p>
        </w:tc>
        <w:tc>
          <w:tcPr>
            <w:tcW w:w="1261" w:type="dxa"/>
            <w:shd w:val="clear" w:color="auto" w:fill="F2F2F2" w:themeFill="background1" w:themeFillShade="F2"/>
          </w:tcPr>
          <w:p w14:paraId="08CD042F" w14:textId="77777777" w:rsidR="00116B0F" w:rsidRPr="00E444A6" w:rsidRDefault="00116B0F" w:rsidP="00DF2E0F">
            <w:pPr>
              <w:spacing w:after="0" w:line="360" w:lineRule="auto"/>
            </w:pPr>
            <w:r w:rsidRPr="00E444A6">
              <w:t>Year 3</w:t>
            </w:r>
          </w:p>
        </w:tc>
        <w:tc>
          <w:tcPr>
            <w:tcW w:w="6451" w:type="dxa"/>
            <w:gridSpan w:val="3"/>
          </w:tcPr>
          <w:p w14:paraId="3F6358EC" w14:textId="05F830A0" w:rsidR="00116B0F" w:rsidRPr="00E444A6" w:rsidRDefault="00116B0F" w:rsidP="00DF2E0F">
            <w:pPr>
              <w:spacing w:after="0" w:line="360" w:lineRule="auto"/>
            </w:pPr>
          </w:p>
        </w:tc>
      </w:tr>
      <w:tr w:rsidR="00E444A6" w:rsidRPr="00E444A6" w14:paraId="11E599D4" w14:textId="77777777" w:rsidTr="00A14B05">
        <w:trPr>
          <w:trHeight w:val="351"/>
        </w:trPr>
        <w:tc>
          <w:tcPr>
            <w:tcW w:w="1345" w:type="dxa"/>
            <w:vMerge/>
            <w:shd w:val="clear" w:color="auto" w:fill="BFBFBF" w:themeFill="background1" w:themeFillShade="BF"/>
          </w:tcPr>
          <w:p w14:paraId="6CA337BF" w14:textId="77777777" w:rsidR="00E444A6" w:rsidRPr="00E444A6" w:rsidRDefault="00E444A6" w:rsidP="00DF2E0F">
            <w:pPr>
              <w:spacing w:after="0" w:line="360" w:lineRule="auto"/>
            </w:pPr>
          </w:p>
        </w:tc>
        <w:tc>
          <w:tcPr>
            <w:tcW w:w="1261" w:type="dxa"/>
          </w:tcPr>
          <w:p w14:paraId="4C9E865C" w14:textId="77777777" w:rsidR="00E444A6" w:rsidRPr="00E444A6" w:rsidRDefault="00E444A6" w:rsidP="00DF2E0F">
            <w:pPr>
              <w:spacing w:after="0" w:line="360" w:lineRule="auto"/>
              <w:rPr>
                <w:b/>
                <w:bCs/>
              </w:rPr>
            </w:pPr>
            <w:r w:rsidRPr="00E444A6">
              <w:rPr>
                <w:b/>
                <w:bCs/>
              </w:rPr>
              <w:t>Total</w:t>
            </w:r>
          </w:p>
        </w:tc>
        <w:tc>
          <w:tcPr>
            <w:tcW w:w="6451" w:type="dxa"/>
            <w:gridSpan w:val="3"/>
          </w:tcPr>
          <w:p w14:paraId="78954784" w14:textId="77777777" w:rsidR="00E444A6" w:rsidRPr="00E444A6" w:rsidRDefault="00E444A6" w:rsidP="00DF2E0F">
            <w:pPr>
              <w:spacing w:after="0" w:line="360" w:lineRule="auto"/>
              <w:ind w:right="3556"/>
              <w:jc w:val="right"/>
              <w:rPr>
                <w:b/>
                <w:bCs/>
              </w:rPr>
            </w:pPr>
            <w:r w:rsidRPr="00E444A6">
              <w:rPr>
                <w:b/>
                <w:bCs/>
              </w:rPr>
              <w:t>KRW</w:t>
            </w:r>
          </w:p>
        </w:tc>
      </w:tr>
    </w:tbl>
    <w:p w14:paraId="40B0E512" w14:textId="77777777" w:rsidR="00116B0F" w:rsidRPr="00D352CF" w:rsidRDefault="00116B0F" w:rsidP="007F4EF5">
      <w:pPr>
        <w:numPr>
          <w:ilvl w:val="0"/>
          <w:numId w:val="41"/>
        </w:numPr>
        <w:spacing w:after="0" w:line="240" w:lineRule="auto"/>
        <w:ind w:left="360"/>
      </w:pPr>
      <w:r w:rsidRPr="00D352CF">
        <w:t>Project Director should be 1 person</w:t>
      </w:r>
    </w:p>
    <w:p w14:paraId="304B0BB2" w14:textId="1D550AE7" w:rsidR="00E444A6" w:rsidRDefault="00194E4A" w:rsidP="007F4EF5">
      <w:pPr>
        <w:numPr>
          <w:ilvl w:val="0"/>
          <w:numId w:val="41"/>
        </w:numPr>
        <w:spacing w:after="0" w:line="240" w:lineRule="auto"/>
        <w:ind w:left="360"/>
      </w:pPr>
      <w:r w:rsidRPr="00D352CF">
        <w:t xml:space="preserve">Please be </w:t>
      </w:r>
      <w:r w:rsidR="00E444A6" w:rsidRPr="00D352CF">
        <w:t xml:space="preserve">sure to provide signatures of 1) the Project Director, 2) the </w:t>
      </w:r>
      <w:r w:rsidR="00577A19" w:rsidRPr="00D352CF">
        <w:t xml:space="preserve">head of the </w:t>
      </w:r>
      <w:r w:rsidR="00E444A6" w:rsidRPr="00D352CF">
        <w:t xml:space="preserve">Institution and 3) the head of </w:t>
      </w:r>
      <w:r w:rsidR="00E444A6" w:rsidRPr="00277ED6">
        <w:t xml:space="preserve">the Central Grant Management Department at the </w:t>
      </w:r>
      <w:r w:rsidR="00277ED6" w:rsidRPr="00277ED6">
        <w:t>I</w:t>
      </w:r>
      <w:r w:rsidR="00E444A6" w:rsidRPr="00277ED6">
        <w:t>nstitution on the</w:t>
      </w:r>
      <w:r w:rsidR="00E444A6" w:rsidRPr="00E444A6">
        <w:t xml:space="preserve"> above form. </w:t>
      </w:r>
      <w:r w:rsidR="00B5305E">
        <w:t>Project Proposal</w:t>
      </w:r>
      <w:r w:rsidR="00E444A6" w:rsidRPr="00E444A6">
        <w:t>s without the signatures will not be accepted.</w:t>
      </w:r>
    </w:p>
    <w:p w14:paraId="5E7BB647" w14:textId="65101F74" w:rsidR="00116B0F" w:rsidRDefault="00BA236D" w:rsidP="003F6C51">
      <w:pPr>
        <w:numPr>
          <w:ilvl w:val="0"/>
          <w:numId w:val="41"/>
        </w:numPr>
        <w:spacing w:after="0" w:line="240" w:lineRule="auto"/>
        <w:ind w:left="360"/>
      </w:pPr>
      <w:r>
        <w:rPr>
          <w:lang w:eastAsia="ko-KR"/>
        </w:rPr>
        <w:t>*</w:t>
      </w:r>
      <w:r w:rsidRPr="00BA236D">
        <w:rPr>
          <w:rFonts w:hint="eastAsia"/>
        </w:rPr>
        <w:t xml:space="preserve"> </w:t>
      </w:r>
      <w:r w:rsidRPr="00BA236D">
        <w:rPr>
          <w:rFonts w:hint="eastAsia"/>
          <w:lang w:eastAsia="ko-KR"/>
        </w:rPr>
        <w:t>“</w:t>
      </w:r>
      <w:r w:rsidRPr="00BA236D">
        <w:rPr>
          <w:lang w:eastAsia="ko-KR"/>
        </w:rPr>
        <w:t>Head of Institution” on the cover page of the proposal should be signed by the head of Institution, such as President or Vice-President of Institution. If not, a certificate granting the signer with the authority to apply for the program on behalf of the university /institution should be additionally submitted. (Non-Korean Institutions only)</w:t>
      </w:r>
    </w:p>
    <w:p w14:paraId="36939F0D" w14:textId="584988F8" w:rsidR="003F6C51" w:rsidRDefault="003F6C51" w:rsidP="003F6C51">
      <w:pPr>
        <w:spacing w:after="0" w:line="240" w:lineRule="auto"/>
      </w:pPr>
    </w:p>
    <w:p w14:paraId="1818645E" w14:textId="77777777" w:rsidR="003F6C51" w:rsidRDefault="003F6C51" w:rsidP="003F6C51">
      <w:pPr>
        <w:spacing w:after="0" w:line="240" w:lineRule="auto"/>
      </w:pPr>
    </w:p>
    <w:p w14:paraId="49256F9B" w14:textId="54F44CA8" w:rsidR="00116B0F" w:rsidRPr="00D352CF" w:rsidRDefault="00116B0F" w:rsidP="00116B0F">
      <w:pPr>
        <w:spacing w:after="160" w:line="259" w:lineRule="auto"/>
        <w:rPr>
          <w:b/>
          <w:bCs/>
          <w:sz w:val="28"/>
          <w:szCs w:val="28"/>
          <w:u w:val="single"/>
        </w:rPr>
      </w:pPr>
      <w:r w:rsidRPr="00116B0F">
        <w:rPr>
          <w:rFonts w:hint="eastAsia"/>
          <w:b/>
          <w:bCs/>
          <w:sz w:val="28"/>
          <w:szCs w:val="28"/>
          <w:u w:val="single"/>
        </w:rPr>
        <w:lastRenderedPageBreak/>
        <w:t xml:space="preserve">How to </w:t>
      </w:r>
      <w:r w:rsidRPr="00116B0F">
        <w:rPr>
          <w:b/>
          <w:bCs/>
          <w:sz w:val="28"/>
          <w:szCs w:val="28"/>
          <w:u w:val="single"/>
        </w:rPr>
        <w:t xml:space="preserve">Fill </w:t>
      </w:r>
      <w:r w:rsidRPr="00D352CF">
        <w:rPr>
          <w:b/>
          <w:bCs/>
          <w:sz w:val="28"/>
          <w:szCs w:val="28"/>
          <w:u w:val="single"/>
        </w:rPr>
        <w:t>Out</w:t>
      </w:r>
    </w:p>
    <w:p w14:paraId="5DFB8D05" w14:textId="331F5966" w:rsidR="00B26D9C" w:rsidRPr="00D352CF" w:rsidRDefault="00AE7AD8" w:rsidP="00B26D9C">
      <w:pPr>
        <w:pStyle w:val="a3"/>
        <w:numPr>
          <w:ilvl w:val="0"/>
          <w:numId w:val="103"/>
        </w:numPr>
        <w:spacing w:after="160" w:line="259" w:lineRule="auto"/>
      </w:pPr>
      <w:r w:rsidRPr="00D352CF">
        <w:t>P</w:t>
      </w:r>
      <w:r w:rsidR="00116B0F" w:rsidRPr="00D352CF">
        <w:t xml:space="preserve">lease </w:t>
      </w:r>
      <w:r w:rsidR="00B26D9C" w:rsidRPr="00D352CF">
        <w:t>delete this portion when you fill out the form.</w:t>
      </w:r>
    </w:p>
    <w:p w14:paraId="73C524D5" w14:textId="1F2E407D" w:rsidR="00A67872" w:rsidRPr="00D352CF" w:rsidRDefault="00116B0F" w:rsidP="00A67872">
      <w:pPr>
        <w:pStyle w:val="a3"/>
        <w:numPr>
          <w:ilvl w:val="0"/>
          <w:numId w:val="103"/>
        </w:numPr>
        <w:spacing w:after="160" w:line="259" w:lineRule="auto"/>
      </w:pPr>
      <w:r w:rsidRPr="00D352CF">
        <w:rPr>
          <w:rFonts w:hint="eastAsia"/>
        </w:rPr>
        <w:t xml:space="preserve">The length of the </w:t>
      </w:r>
      <w:r w:rsidR="00A67872" w:rsidRPr="00A67872">
        <w:t>Project Proposal should be drawn up so as not to exceed 30 pages and to include content as below except the attachments. If not, disadvantages may arise in the process of the selection evaluation.</w:t>
      </w:r>
    </w:p>
    <w:p w14:paraId="2048384E" w14:textId="36AE54B7" w:rsidR="00116B0F" w:rsidRPr="00D352CF" w:rsidRDefault="00116B0F" w:rsidP="007F4EF5">
      <w:pPr>
        <w:pStyle w:val="a3"/>
        <w:numPr>
          <w:ilvl w:val="0"/>
          <w:numId w:val="103"/>
        </w:numPr>
        <w:spacing w:after="160" w:line="259" w:lineRule="auto"/>
      </w:pPr>
      <w:r w:rsidRPr="00D352CF">
        <w:rPr>
          <w:rFonts w:hint="eastAsia"/>
        </w:rPr>
        <w:t xml:space="preserve">The </w:t>
      </w:r>
      <w:r w:rsidR="00B5305E" w:rsidRPr="00D352CF">
        <w:t>Project Proposal</w:t>
      </w:r>
      <w:r w:rsidRPr="00D352CF">
        <w:rPr>
          <w:rFonts w:hint="eastAsia"/>
        </w:rPr>
        <w:t xml:space="preserve"> should be written in English, but the abstract should be written in both Korean and English. </w:t>
      </w:r>
    </w:p>
    <w:p w14:paraId="0DA4C6D4" w14:textId="70812352" w:rsidR="00116B0F" w:rsidRPr="00D352CF" w:rsidRDefault="00116B0F" w:rsidP="007F4EF5">
      <w:pPr>
        <w:pStyle w:val="a3"/>
        <w:numPr>
          <w:ilvl w:val="0"/>
          <w:numId w:val="103"/>
        </w:numPr>
        <w:spacing w:after="160" w:line="259" w:lineRule="auto"/>
      </w:pPr>
      <w:r w:rsidRPr="00D352CF">
        <w:rPr>
          <w:rFonts w:hint="eastAsia"/>
        </w:rPr>
        <w:t xml:space="preserve">Applicants should be fully familiarized with the above Application Guidelines before filling out the forms. </w:t>
      </w:r>
    </w:p>
    <w:p w14:paraId="056C793A" w14:textId="2B4FB125" w:rsidR="00116B0F" w:rsidRPr="00D352CF" w:rsidRDefault="00116B0F" w:rsidP="007F4EF5">
      <w:pPr>
        <w:pStyle w:val="a3"/>
        <w:numPr>
          <w:ilvl w:val="0"/>
          <w:numId w:val="103"/>
        </w:numPr>
        <w:spacing w:after="160" w:line="259" w:lineRule="auto"/>
      </w:pPr>
      <w:r w:rsidRPr="00D352CF">
        <w:rPr>
          <w:rFonts w:hint="eastAsia"/>
        </w:rPr>
        <w:t xml:space="preserve">Quoted materials and data sources should be specified along with the specification of the pages. </w:t>
      </w:r>
    </w:p>
    <w:p w14:paraId="2D73611E" w14:textId="4224FBE9" w:rsidR="00116B0F" w:rsidRPr="00D352CF" w:rsidRDefault="00116B0F" w:rsidP="007F4EF5">
      <w:pPr>
        <w:pStyle w:val="a3"/>
        <w:numPr>
          <w:ilvl w:val="0"/>
          <w:numId w:val="103"/>
        </w:numPr>
        <w:spacing w:after="160" w:line="259" w:lineRule="auto"/>
      </w:pPr>
      <w:r w:rsidRPr="00D352CF">
        <w:rPr>
          <w:rFonts w:hint="eastAsia"/>
        </w:rPr>
        <w:t xml:space="preserve">The total size of the file containing the </w:t>
      </w:r>
      <w:r w:rsidR="00B5305E" w:rsidRPr="00D352CF">
        <w:t>Project Proposal</w:t>
      </w:r>
      <w:r w:rsidRPr="00D352CF">
        <w:rPr>
          <w:rFonts w:hint="eastAsia"/>
        </w:rPr>
        <w:t xml:space="preserve"> should not exceed 10MB. </w:t>
      </w:r>
    </w:p>
    <w:p w14:paraId="3E617478" w14:textId="4D0675B5" w:rsidR="00116B0F" w:rsidRDefault="00116B0F" w:rsidP="007F4EF5">
      <w:pPr>
        <w:pStyle w:val="a3"/>
        <w:numPr>
          <w:ilvl w:val="0"/>
          <w:numId w:val="103"/>
        </w:numPr>
        <w:spacing w:after="160" w:line="259" w:lineRule="auto"/>
      </w:pPr>
      <w:r w:rsidRPr="00D352CF">
        <w:rPr>
          <w:rFonts w:hint="eastAsia"/>
        </w:rPr>
        <w:t xml:space="preserve">Identities of research participants </w:t>
      </w:r>
      <w:r>
        <w:rPr>
          <w:rFonts w:hint="eastAsia"/>
        </w:rPr>
        <w:t>will be disclosed to the reviewers</w:t>
      </w:r>
    </w:p>
    <w:p w14:paraId="3BBDFEC1" w14:textId="0D805D15" w:rsidR="00116B0F" w:rsidRPr="00D352CF" w:rsidRDefault="00116B0F" w:rsidP="007F4EF5">
      <w:pPr>
        <w:pStyle w:val="a3"/>
        <w:numPr>
          <w:ilvl w:val="0"/>
          <w:numId w:val="103"/>
        </w:numPr>
        <w:spacing w:after="160" w:line="259" w:lineRule="auto"/>
      </w:pPr>
      <w:r>
        <w:rPr>
          <w:rFonts w:hint="eastAsia"/>
        </w:rPr>
        <w:t xml:space="preserve">For the grant expenditure plan, participants must refer to [Appendix] </w:t>
      </w:r>
      <w:r>
        <w:rPr>
          <w:rFonts w:hint="eastAsia"/>
        </w:rPr>
        <w:t>‘</w:t>
      </w:r>
      <w:r>
        <w:rPr>
          <w:rFonts w:hint="eastAsia"/>
        </w:rPr>
        <w:t>Reference for Calculation of Project Budget Items</w:t>
      </w:r>
      <w:r>
        <w:rPr>
          <w:rFonts w:hint="eastAsia"/>
        </w:rPr>
        <w:t>’</w:t>
      </w:r>
      <w:r>
        <w:rPr>
          <w:rFonts w:hint="eastAsia"/>
        </w:rPr>
        <w:t xml:space="preserve"> and enter the </w:t>
      </w:r>
      <w:r w:rsidRPr="00D352CF">
        <w:rPr>
          <w:rFonts w:hint="eastAsia"/>
        </w:rPr>
        <w:t xml:space="preserve">details in KSPS Project Management System. </w:t>
      </w:r>
    </w:p>
    <w:p w14:paraId="4A0C6F8C" w14:textId="673A066D" w:rsidR="00E444A6" w:rsidRPr="00D352CF" w:rsidRDefault="00826A6F" w:rsidP="007F4EF5">
      <w:pPr>
        <w:pStyle w:val="a3"/>
        <w:numPr>
          <w:ilvl w:val="0"/>
          <w:numId w:val="103"/>
        </w:numPr>
        <w:spacing w:after="160" w:line="259" w:lineRule="auto"/>
      </w:pPr>
      <w:r w:rsidRPr="00D352CF">
        <w:rPr>
          <w:rFonts w:hint="eastAsia"/>
        </w:rPr>
        <w:t>For [</w:t>
      </w:r>
      <w:r w:rsidRPr="00DA7BFD">
        <w:rPr>
          <w:rFonts w:hint="eastAsia"/>
        </w:rPr>
        <w:t>Appendix</w:t>
      </w:r>
      <w:r w:rsidR="003856CE" w:rsidRPr="00DA7BFD">
        <w:t xml:space="preserve"> 8</w:t>
      </w:r>
      <w:r w:rsidRPr="00DA7BFD">
        <w:rPr>
          <w:rFonts w:hint="eastAsia"/>
        </w:rPr>
        <w:t xml:space="preserve">] </w:t>
      </w:r>
      <w:r w:rsidRPr="00DA7BFD">
        <w:rPr>
          <w:rFonts w:hint="eastAsia"/>
        </w:rPr>
        <w:t>‘</w:t>
      </w:r>
      <w:r w:rsidRPr="00D352CF">
        <w:rPr>
          <w:rFonts w:hint="eastAsia"/>
        </w:rPr>
        <w:t>Current Status of Participation in Research Projects</w:t>
      </w:r>
      <w:r w:rsidRPr="00D352CF">
        <w:rPr>
          <w:rFonts w:hint="eastAsia"/>
        </w:rPr>
        <w:t>’</w:t>
      </w:r>
      <w:r w:rsidRPr="00D352CF">
        <w:rPr>
          <w:rFonts w:hint="eastAsia"/>
        </w:rPr>
        <w:t>, please provide an overview of the ongoing research project as of the time of submitting the Project Proposal. If the entered information is found to be false, the person(s) respo</w:t>
      </w:r>
      <w:r w:rsidRPr="00D352CF">
        <w:t xml:space="preserve">nsible may </w:t>
      </w:r>
      <w:r w:rsidRPr="00D352CF">
        <w:rPr>
          <w:rFonts w:hint="eastAsia"/>
          <w:lang w:eastAsia="ko-KR"/>
        </w:rPr>
        <w:t xml:space="preserve">find </w:t>
      </w:r>
      <w:r w:rsidRPr="00D352CF">
        <w:rPr>
          <w:lang w:eastAsia="ko-KR"/>
        </w:rPr>
        <w:t xml:space="preserve">him or herself </w:t>
      </w:r>
      <w:r w:rsidRPr="00D352CF">
        <w:t xml:space="preserve">at a disadvantage in the review, and, even if the project has been selected, its selection may be cancelled. </w:t>
      </w:r>
      <w:r w:rsidR="00E444A6" w:rsidRPr="00D352CF">
        <w:br w:type="page"/>
      </w:r>
    </w:p>
    <w:p w14:paraId="5A203D6D" w14:textId="77777777" w:rsidR="00E444A6" w:rsidRPr="00E444A6" w:rsidRDefault="00E444A6" w:rsidP="00E444A6">
      <w:pPr>
        <w:spacing w:after="0" w:line="240" w:lineRule="auto"/>
      </w:pPr>
    </w:p>
    <w:tbl>
      <w:tblPr>
        <w:tblOverlap w:val="never"/>
        <w:tblW w:w="9037" w:type="dxa"/>
        <w:tblLayout w:type="fixed"/>
        <w:tblCellMar>
          <w:top w:w="15" w:type="dxa"/>
          <w:left w:w="15" w:type="dxa"/>
          <w:bottom w:w="15" w:type="dxa"/>
          <w:right w:w="15" w:type="dxa"/>
        </w:tblCellMar>
        <w:tblLook w:val="04A0" w:firstRow="1" w:lastRow="0" w:firstColumn="1" w:lastColumn="0" w:noHBand="0" w:noVBand="1"/>
      </w:tblPr>
      <w:tblGrid>
        <w:gridCol w:w="1726"/>
        <w:gridCol w:w="7311"/>
      </w:tblGrid>
      <w:tr w:rsidR="00E444A6" w:rsidRPr="00E444A6" w14:paraId="5FB3D3B5" w14:textId="77777777" w:rsidTr="003A7668">
        <w:trPr>
          <w:trHeight w:val="655"/>
        </w:trPr>
        <w:tc>
          <w:tcPr>
            <w:tcW w:w="9037" w:type="dxa"/>
            <w:gridSpan w:val="2"/>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21E16A32" w14:textId="1E5C00CC" w:rsidR="00E444A6" w:rsidRPr="00E444A6" w:rsidRDefault="00BD0C86" w:rsidP="00DF2E0F">
            <w:pPr>
              <w:spacing w:after="0" w:line="360" w:lineRule="auto"/>
              <w:jc w:val="center"/>
              <w:rPr>
                <w:b/>
                <w:bCs/>
              </w:rPr>
            </w:pPr>
            <w:r>
              <w:rPr>
                <w:rFonts w:hint="eastAsia"/>
                <w:b/>
                <w:bCs/>
                <w:lang w:eastAsia="ko-KR"/>
              </w:rPr>
              <w:t>연</w:t>
            </w:r>
            <w:r>
              <w:rPr>
                <w:rFonts w:hint="eastAsia"/>
                <w:b/>
                <w:bCs/>
                <w:lang w:eastAsia="ko-KR"/>
              </w:rPr>
              <w:t xml:space="preserve"> </w:t>
            </w:r>
            <w:r>
              <w:rPr>
                <w:rFonts w:hint="eastAsia"/>
                <w:b/>
                <w:bCs/>
                <w:lang w:eastAsia="ko-KR"/>
              </w:rPr>
              <w:t>구</w:t>
            </w:r>
            <w:r w:rsidR="00E444A6" w:rsidRPr="00E444A6">
              <w:rPr>
                <w:b/>
                <w:bCs/>
              </w:rPr>
              <w:t xml:space="preserve"> </w:t>
            </w:r>
            <w:r w:rsidR="00E444A6" w:rsidRPr="00E444A6">
              <w:rPr>
                <w:b/>
                <w:bCs/>
              </w:rPr>
              <w:t>요</w:t>
            </w:r>
            <w:r w:rsidR="00E444A6" w:rsidRPr="00E444A6">
              <w:rPr>
                <w:b/>
                <w:bCs/>
              </w:rPr>
              <w:t xml:space="preserve"> </w:t>
            </w:r>
            <w:r w:rsidR="00E444A6" w:rsidRPr="00E444A6">
              <w:rPr>
                <w:b/>
                <w:bCs/>
              </w:rPr>
              <w:t>약</w:t>
            </w:r>
            <w:r w:rsidR="00E444A6" w:rsidRPr="00E444A6">
              <w:rPr>
                <w:b/>
                <w:bCs/>
              </w:rPr>
              <w:t xml:space="preserve"> </w:t>
            </w:r>
            <w:r w:rsidR="00E444A6" w:rsidRPr="00E444A6">
              <w:rPr>
                <w:b/>
                <w:bCs/>
              </w:rPr>
              <w:t>문</w:t>
            </w:r>
            <w:r w:rsidR="00E444A6" w:rsidRPr="00E444A6">
              <w:rPr>
                <w:b/>
                <w:bCs/>
              </w:rPr>
              <w:t xml:space="preserve"> (</w:t>
            </w:r>
            <w:proofErr w:type="spellStart"/>
            <w:r w:rsidR="00E444A6" w:rsidRPr="00E444A6">
              <w:rPr>
                <w:b/>
                <w:bCs/>
              </w:rPr>
              <w:t>국문</w:t>
            </w:r>
            <w:proofErr w:type="spellEnd"/>
            <w:r w:rsidR="00E444A6" w:rsidRPr="00E444A6">
              <w:rPr>
                <w:b/>
                <w:bCs/>
              </w:rPr>
              <w:t>)</w:t>
            </w:r>
          </w:p>
        </w:tc>
      </w:tr>
      <w:tr w:rsidR="00E444A6" w:rsidRPr="00E444A6" w14:paraId="5CC9F496" w14:textId="77777777" w:rsidTr="003A7668">
        <w:trPr>
          <w:trHeight w:val="451"/>
        </w:trPr>
        <w:tc>
          <w:tcPr>
            <w:tcW w:w="1726" w:type="dxa"/>
            <w:tcBorders>
              <w:top w:val="single" w:sz="12" w:space="0" w:color="000000"/>
              <w:left w:val="single" w:sz="12" w:space="0" w:color="000000"/>
              <w:bottom w:val="single" w:sz="2" w:space="0" w:color="000000"/>
              <w:right w:val="single" w:sz="2" w:space="0" w:color="000000"/>
            </w:tcBorders>
            <w:shd w:val="clear" w:color="auto" w:fill="BFBFBF" w:themeFill="background1" w:themeFillShade="BF"/>
            <w:tcMar>
              <w:top w:w="28" w:type="dxa"/>
              <w:left w:w="28" w:type="dxa"/>
              <w:bottom w:w="28" w:type="dxa"/>
              <w:right w:w="28" w:type="dxa"/>
            </w:tcMar>
            <w:vAlign w:val="center"/>
            <w:hideMark/>
          </w:tcPr>
          <w:p w14:paraId="10CDB4E7" w14:textId="77777777" w:rsidR="00E444A6" w:rsidRPr="00E444A6" w:rsidRDefault="00E444A6" w:rsidP="00DF2E0F">
            <w:pPr>
              <w:spacing w:after="0" w:line="360" w:lineRule="auto"/>
              <w:rPr>
                <w:b/>
                <w:bCs/>
              </w:rPr>
            </w:pPr>
            <w:proofErr w:type="spellStart"/>
            <w:r w:rsidRPr="00E444A6">
              <w:rPr>
                <w:b/>
                <w:bCs/>
              </w:rPr>
              <w:t>기관명</w:t>
            </w:r>
            <w:proofErr w:type="spellEnd"/>
          </w:p>
        </w:tc>
        <w:tc>
          <w:tcPr>
            <w:tcW w:w="7311"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3EA1B5D8" w14:textId="77777777" w:rsidR="00E444A6" w:rsidRPr="00E444A6" w:rsidRDefault="00E444A6" w:rsidP="00DF2E0F">
            <w:pPr>
              <w:spacing w:after="0" w:line="360" w:lineRule="auto"/>
            </w:pPr>
          </w:p>
        </w:tc>
      </w:tr>
      <w:tr w:rsidR="00E444A6" w:rsidRPr="00E444A6" w14:paraId="513A155E" w14:textId="77777777" w:rsidTr="003A7668">
        <w:trPr>
          <w:trHeight w:val="451"/>
        </w:trPr>
        <w:tc>
          <w:tcPr>
            <w:tcW w:w="1726" w:type="dxa"/>
            <w:tcBorders>
              <w:top w:val="single" w:sz="2" w:space="0" w:color="000000"/>
              <w:left w:val="single" w:sz="12" w:space="0" w:color="000000"/>
              <w:bottom w:val="single" w:sz="2" w:space="0" w:color="000000"/>
              <w:right w:val="single" w:sz="2" w:space="0" w:color="000000"/>
            </w:tcBorders>
            <w:shd w:val="clear" w:color="auto" w:fill="BFBFBF" w:themeFill="background1" w:themeFillShade="BF"/>
            <w:tcMar>
              <w:top w:w="28" w:type="dxa"/>
              <w:left w:w="28" w:type="dxa"/>
              <w:bottom w:w="28" w:type="dxa"/>
              <w:right w:w="28" w:type="dxa"/>
            </w:tcMar>
            <w:vAlign w:val="center"/>
            <w:hideMark/>
          </w:tcPr>
          <w:p w14:paraId="4AB90585" w14:textId="77777777" w:rsidR="00E444A6" w:rsidRPr="00E444A6" w:rsidRDefault="00E444A6" w:rsidP="00DF2E0F">
            <w:pPr>
              <w:spacing w:after="0" w:line="360" w:lineRule="auto"/>
              <w:rPr>
                <w:b/>
                <w:bCs/>
              </w:rPr>
            </w:pPr>
            <w:proofErr w:type="spellStart"/>
            <w:r w:rsidRPr="00E444A6">
              <w:rPr>
                <w:b/>
                <w:bCs/>
              </w:rPr>
              <w:t>과제명</w:t>
            </w:r>
            <w:proofErr w:type="spellEnd"/>
          </w:p>
        </w:tc>
        <w:tc>
          <w:tcPr>
            <w:tcW w:w="731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37158FCA" w14:textId="77777777" w:rsidR="00E444A6" w:rsidRPr="00E444A6" w:rsidRDefault="00E444A6" w:rsidP="00DF2E0F">
            <w:pPr>
              <w:spacing w:after="0" w:line="360" w:lineRule="auto"/>
            </w:pPr>
          </w:p>
        </w:tc>
      </w:tr>
      <w:tr w:rsidR="00E444A6" w:rsidRPr="00E444A6" w14:paraId="4F57896B" w14:textId="77777777" w:rsidTr="003A7668">
        <w:trPr>
          <w:trHeight w:val="5924"/>
        </w:trPr>
        <w:tc>
          <w:tcPr>
            <w:tcW w:w="9037" w:type="dxa"/>
            <w:gridSpan w:val="2"/>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hideMark/>
          </w:tcPr>
          <w:p w14:paraId="7513AE1C" w14:textId="1342912E" w:rsidR="007E5871" w:rsidRPr="00E444A6" w:rsidRDefault="007E5871" w:rsidP="00DF2E0F">
            <w:pPr>
              <w:spacing w:after="0" w:line="360" w:lineRule="auto"/>
              <w:rPr>
                <w:lang w:eastAsia="ko-KR"/>
              </w:rPr>
            </w:pPr>
            <w:r w:rsidRPr="00E444A6">
              <w:rPr>
                <w:rFonts w:ascii="Cambria Math" w:hAnsi="Cambria Math" w:cs="Cambria Math"/>
                <w:lang w:eastAsia="ko-KR"/>
              </w:rPr>
              <w:t>▣</w:t>
            </w:r>
            <w:r w:rsidRPr="00E444A6">
              <w:rPr>
                <w:lang w:eastAsia="ko-KR"/>
              </w:rPr>
              <w:t xml:space="preserve"> </w:t>
            </w:r>
            <w:r>
              <w:rPr>
                <w:rFonts w:hint="eastAsia"/>
                <w:lang w:eastAsia="ko-KR"/>
              </w:rPr>
              <w:t>연구사적</w:t>
            </w:r>
            <w:r>
              <w:rPr>
                <w:rFonts w:hint="eastAsia"/>
                <w:lang w:eastAsia="ko-KR"/>
              </w:rPr>
              <w:t xml:space="preserve"> </w:t>
            </w:r>
            <w:r>
              <w:rPr>
                <w:rFonts w:hint="eastAsia"/>
                <w:lang w:eastAsia="ko-KR"/>
              </w:rPr>
              <w:t>의의</w:t>
            </w:r>
            <w:r>
              <w:rPr>
                <w:rFonts w:hint="eastAsia"/>
                <w:lang w:eastAsia="ko-KR"/>
              </w:rPr>
              <w:t>(</w:t>
            </w:r>
            <w:r>
              <w:rPr>
                <w:rFonts w:hint="eastAsia"/>
                <w:lang w:eastAsia="ko-KR"/>
              </w:rPr>
              <w:t>선행</w:t>
            </w:r>
            <w:r>
              <w:rPr>
                <w:rFonts w:hint="eastAsia"/>
                <w:lang w:eastAsia="ko-KR"/>
              </w:rPr>
              <w:t xml:space="preserve"> </w:t>
            </w:r>
            <w:r>
              <w:rPr>
                <w:rFonts w:hint="eastAsia"/>
                <w:lang w:eastAsia="ko-KR"/>
              </w:rPr>
              <w:t>연구와의</w:t>
            </w:r>
            <w:r>
              <w:rPr>
                <w:rFonts w:hint="eastAsia"/>
                <w:lang w:eastAsia="ko-KR"/>
              </w:rPr>
              <w:t xml:space="preserve"> </w:t>
            </w:r>
            <w:r>
              <w:rPr>
                <w:rFonts w:hint="eastAsia"/>
                <w:lang w:eastAsia="ko-KR"/>
              </w:rPr>
              <w:t>차별성</w:t>
            </w:r>
            <w:r>
              <w:rPr>
                <w:rFonts w:hint="eastAsia"/>
                <w:lang w:eastAsia="ko-KR"/>
              </w:rPr>
              <w:t>)</w:t>
            </w:r>
            <w:r w:rsidRPr="00E444A6">
              <w:rPr>
                <w:lang w:eastAsia="ko-KR"/>
              </w:rPr>
              <w:t xml:space="preserve"> </w:t>
            </w:r>
          </w:p>
          <w:p w14:paraId="0F0B4BE8" w14:textId="06308767" w:rsidR="007E5871" w:rsidRDefault="007E5871" w:rsidP="007D5811">
            <w:pPr>
              <w:spacing w:after="0" w:line="360" w:lineRule="auto"/>
              <w:rPr>
                <w:lang w:eastAsia="ko-KR"/>
              </w:rPr>
            </w:pPr>
          </w:p>
          <w:p w14:paraId="0EC73970" w14:textId="77777777" w:rsidR="007D5811" w:rsidRDefault="007D5811" w:rsidP="00DF2E0F">
            <w:pPr>
              <w:spacing w:after="0" w:line="360" w:lineRule="auto"/>
              <w:rPr>
                <w:lang w:eastAsia="ko-KR"/>
              </w:rPr>
            </w:pPr>
          </w:p>
          <w:p w14:paraId="20F611AB" w14:textId="77777777" w:rsidR="007E5871" w:rsidRDefault="007E5871" w:rsidP="00DF2E0F">
            <w:pPr>
              <w:spacing w:after="0" w:line="360" w:lineRule="auto"/>
              <w:rPr>
                <w:lang w:eastAsia="ko-KR"/>
              </w:rPr>
            </w:pPr>
          </w:p>
          <w:p w14:paraId="74BF9713" w14:textId="77777777" w:rsidR="007E5871" w:rsidRDefault="007E5871" w:rsidP="00DF2E0F">
            <w:pPr>
              <w:spacing w:after="0" w:line="360" w:lineRule="auto"/>
              <w:rPr>
                <w:rFonts w:ascii="Cambria Math" w:hAnsi="Cambria Math" w:cs="Cambria Math"/>
                <w:lang w:eastAsia="ko-KR"/>
              </w:rPr>
            </w:pPr>
          </w:p>
          <w:p w14:paraId="3C52A0F3" w14:textId="74762D95" w:rsidR="00E444A6" w:rsidRPr="00E444A6" w:rsidRDefault="00E444A6" w:rsidP="00DF2E0F">
            <w:pPr>
              <w:spacing w:after="0" w:line="360" w:lineRule="auto"/>
              <w:rPr>
                <w:lang w:eastAsia="ko-KR"/>
              </w:rPr>
            </w:pPr>
            <w:r w:rsidRPr="00E444A6">
              <w:rPr>
                <w:rFonts w:ascii="Cambria Math" w:hAnsi="Cambria Math" w:cs="Cambria Math"/>
                <w:lang w:eastAsia="ko-KR"/>
              </w:rPr>
              <w:t>▣</w:t>
            </w:r>
            <w:r w:rsidRPr="00E444A6">
              <w:rPr>
                <w:lang w:eastAsia="ko-KR"/>
              </w:rPr>
              <w:t xml:space="preserve"> </w:t>
            </w:r>
            <w:r w:rsidRPr="00E444A6">
              <w:rPr>
                <w:lang w:eastAsia="ko-KR"/>
              </w:rPr>
              <w:t>사업</w:t>
            </w:r>
            <w:r w:rsidRPr="00E444A6">
              <w:rPr>
                <w:lang w:eastAsia="ko-KR"/>
              </w:rPr>
              <w:t xml:space="preserve"> </w:t>
            </w:r>
            <w:r w:rsidRPr="00E444A6">
              <w:rPr>
                <w:lang w:eastAsia="ko-KR"/>
              </w:rPr>
              <w:t>목표</w:t>
            </w:r>
            <w:r w:rsidRPr="00E444A6">
              <w:rPr>
                <w:lang w:eastAsia="ko-KR"/>
              </w:rPr>
              <w:t xml:space="preserve"> </w:t>
            </w:r>
          </w:p>
          <w:p w14:paraId="48F55009" w14:textId="3817430E" w:rsidR="00E444A6" w:rsidRDefault="00E444A6" w:rsidP="00DF2E0F">
            <w:pPr>
              <w:spacing w:after="0" w:line="360" w:lineRule="auto"/>
              <w:rPr>
                <w:lang w:eastAsia="ko-KR"/>
              </w:rPr>
            </w:pPr>
          </w:p>
          <w:p w14:paraId="6F7431A5" w14:textId="0BF327F3" w:rsidR="000E1A6D" w:rsidRDefault="000E1A6D" w:rsidP="007D5811">
            <w:pPr>
              <w:spacing w:after="0" w:line="360" w:lineRule="auto"/>
              <w:rPr>
                <w:lang w:eastAsia="ko-KR"/>
              </w:rPr>
            </w:pPr>
          </w:p>
          <w:p w14:paraId="0A5059D7" w14:textId="77777777" w:rsidR="007D5811" w:rsidRDefault="007D5811" w:rsidP="00DF2E0F">
            <w:pPr>
              <w:spacing w:after="0" w:line="360" w:lineRule="auto"/>
              <w:rPr>
                <w:lang w:eastAsia="ko-KR"/>
              </w:rPr>
            </w:pPr>
          </w:p>
          <w:p w14:paraId="155E4D16" w14:textId="77777777" w:rsidR="000E1A6D" w:rsidRPr="00E444A6" w:rsidRDefault="000E1A6D" w:rsidP="00DF2E0F">
            <w:pPr>
              <w:spacing w:after="0" w:line="360" w:lineRule="auto"/>
              <w:rPr>
                <w:lang w:eastAsia="ko-KR"/>
              </w:rPr>
            </w:pPr>
          </w:p>
          <w:p w14:paraId="060C473C" w14:textId="1D77335A" w:rsidR="00E444A6" w:rsidRPr="00E444A6" w:rsidRDefault="00E444A6" w:rsidP="00DF2E0F">
            <w:pPr>
              <w:spacing w:after="0" w:line="360" w:lineRule="auto"/>
              <w:rPr>
                <w:lang w:eastAsia="ko-KR"/>
              </w:rPr>
            </w:pPr>
            <w:r w:rsidRPr="00E444A6">
              <w:rPr>
                <w:rFonts w:ascii="Cambria Math" w:hAnsi="Cambria Math" w:cs="Cambria Math"/>
                <w:lang w:eastAsia="ko-KR"/>
              </w:rPr>
              <w:t>▣</w:t>
            </w:r>
            <w:r w:rsidRPr="00E444A6">
              <w:rPr>
                <w:lang w:eastAsia="ko-KR"/>
              </w:rPr>
              <w:t xml:space="preserve"> </w:t>
            </w:r>
            <w:r w:rsidRPr="00E444A6">
              <w:rPr>
                <w:lang w:eastAsia="ko-KR"/>
              </w:rPr>
              <w:t>기대</w:t>
            </w:r>
            <w:r w:rsidRPr="00E444A6">
              <w:rPr>
                <w:lang w:eastAsia="ko-KR"/>
              </w:rPr>
              <w:t xml:space="preserve"> </w:t>
            </w:r>
            <w:r w:rsidRPr="00E444A6">
              <w:rPr>
                <w:lang w:eastAsia="ko-KR"/>
              </w:rPr>
              <w:t>효과</w:t>
            </w:r>
            <w:r w:rsidRPr="00E444A6">
              <w:rPr>
                <w:lang w:eastAsia="ko-KR"/>
              </w:rPr>
              <w:t xml:space="preserve"> </w:t>
            </w:r>
          </w:p>
          <w:p w14:paraId="201573BC" w14:textId="00F9D6A5" w:rsidR="00E444A6" w:rsidRDefault="00E444A6" w:rsidP="00DF2E0F">
            <w:pPr>
              <w:spacing w:after="0" w:line="360" w:lineRule="auto"/>
              <w:rPr>
                <w:lang w:eastAsia="ko-KR"/>
              </w:rPr>
            </w:pPr>
          </w:p>
          <w:p w14:paraId="0BAC2E58" w14:textId="677A9480" w:rsidR="000E1A6D" w:rsidRDefault="000E1A6D" w:rsidP="00DF2E0F">
            <w:pPr>
              <w:spacing w:after="0" w:line="360" w:lineRule="auto"/>
              <w:rPr>
                <w:lang w:eastAsia="ko-KR"/>
              </w:rPr>
            </w:pPr>
          </w:p>
          <w:p w14:paraId="649FD01F" w14:textId="4793484C" w:rsidR="000E1A6D" w:rsidRDefault="000E1A6D" w:rsidP="007D5811">
            <w:pPr>
              <w:spacing w:after="0" w:line="360" w:lineRule="auto"/>
              <w:rPr>
                <w:lang w:eastAsia="ko-KR"/>
              </w:rPr>
            </w:pPr>
          </w:p>
          <w:p w14:paraId="7849787A" w14:textId="77777777" w:rsidR="007D5811" w:rsidRDefault="007D5811" w:rsidP="00DF2E0F">
            <w:pPr>
              <w:spacing w:after="0" w:line="360" w:lineRule="auto"/>
              <w:rPr>
                <w:lang w:eastAsia="ko-KR"/>
              </w:rPr>
            </w:pPr>
          </w:p>
          <w:p w14:paraId="760C733C" w14:textId="77777777" w:rsidR="000E1A6D" w:rsidRPr="00E444A6" w:rsidRDefault="000E1A6D" w:rsidP="00DF2E0F">
            <w:pPr>
              <w:spacing w:after="0" w:line="360" w:lineRule="auto"/>
              <w:rPr>
                <w:lang w:eastAsia="ko-KR"/>
              </w:rPr>
            </w:pPr>
          </w:p>
          <w:p w14:paraId="7205A9D8" w14:textId="77777777" w:rsidR="00E444A6" w:rsidRPr="00E444A6" w:rsidRDefault="00E444A6" w:rsidP="00DF2E0F">
            <w:pPr>
              <w:spacing w:after="0" w:line="360" w:lineRule="auto"/>
              <w:rPr>
                <w:lang w:eastAsia="ko-KR"/>
              </w:rPr>
            </w:pPr>
            <w:r w:rsidRPr="00E444A6">
              <w:rPr>
                <w:rFonts w:ascii="Cambria Math" w:hAnsi="Cambria Math" w:cs="Cambria Math"/>
                <w:lang w:eastAsia="ko-KR"/>
              </w:rPr>
              <w:t>▣</w:t>
            </w:r>
            <w:r w:rsidRPr="00E444A6">
              <w:rPr>
                <w:lang w:eastAsia="ko-KR"/>
              </w:rPr>
              <w:t xml:space="preserve"> </w:t>
            </w:r>
            <w:r w:rsidRPr="00E444A6">
              <w:rPr>
                <w:lang w:eastAsia="ko-KR"/>
              </w:rPr>
              <w:t>사업</w:t>
            </w:r>
            <w:r w:rsidRPr="00E444A6">
              <w:rPr>
                <w:lang w:eastAsia="ko-KR"/>
              </w:rPr>
              <w:t xml:space="preserve"> </w:t>
            </w:r>
            <w:r w:rsidRPr="00E444A6">
              <w:rPr>
                <w:lang w:eastAsia="ko-KR"/>
              </w:rPr>
              <w:t>내용</w:t>
            </w:r>
            <w:r w:rsidRPr="00E444A6">
              <w:rPr>
                <w:lang w:eastAsia="ko-KR"/>
              </w:rPr>
              <w:t xml:space="preserve"> </w:t>
            </w:r>
          </w:p>
          <w:p w14:paraId="5E51A64C" w14:textId="359FDD9A" w:rsidR="00E444A6" w:rsidRDefault="00E444A6" w:rsidP="007D5811">
            <w:pPr>
              <w:spacing w:after="0" w:line="360" w:lineRule="auto"/>
              <w:rPr>
                <w:lang w:eastAsia="ko-KR"/>
              </w:rPr>
            </w:pPr>
          </w:p>
          <w:p w14:paraId="51052B65" w14:textId="77777777" w:rsidR="007D5811" w:rsidRDefault="007D5811" w:rsidP="00DF2E0F">
            <w:pPr>
              <w:spacing w:after="0" w:line="360" w:lineRule="auto"/>
              <w:rPr>
                <w:lang w:eastAsia="ko-KR"/>
              </w:rPr>
            </w:pPr>
          </w:p>
          <w:p w14:paraId="488DE4B7" w14:textId="068C0CC3" w:rsidR="000E1A6D" w:rsidRDefault="000E1A6D" w:rsidP="00DF2E0F">
            <w:pPr>
              <w:spacing w:after="0" w:line="360" w:lineRule="auto"/>
              <w:rPr>
                <w:lang w:eastAsia="ko-KR"/>
              </w:rPr>
            </w:pPr>
          </w:p>
          <w:p w14:paraId="45D244DE" w14:textId="2EA8E30C" w:rsidR="000E1A6D" w:rsidRDefault="000E1A6D" w:rsidP="00DF2E0F">
            <w:pPr>
              <w:spacing w:after="0" w:line="360" w:lineRule="auto"/>
              <w:rPr>
                <w:lang w:eastAsia="ko-KR"/>
              </w:rPr>
            </w:pPr>
          </w:p>
          <w:p w14:paraId="201B1A81" w14:textId="77777777" w:rsidR="000E1A6D" w:rsidRPr="00E444A6" w:rsidRDefault="000E1A6D" w:rsidP="00DF2E0F">
            <w:pPr>
              <w:spacing w:after="0" w:line="360" w:lineRule="auto"/>
              <w:rPr>
                <w:lang w:eastAsia="ko-KR"/>
              </w:rPr>
            </w:pPr>
          </w:p>
          <w:p w14:paraId="7D65A1EC" w14:textId="77777777" w:rsidR="00E444A6" w:rsidRPr="00E444A6" w:rsidRDefault="00E444A6" w:rsidP="00DF2E0F">
            <w:pPr>
              <w:spacing w:after="0" w:line="360" w:lineRule="auto"/>
              <w:rPr>
                <w:lang w:eastAsia="ko-KR"/>
              </w:rPr>
            </w:pPr>
            <w:r w:rsidRPr="00E444A6">
              <w:rPr>
                <w:rFonts w:ascii="Cambria Math" w:hAnsi="Cambria Math" w:cs="Cambria Math"/>
                <w:lang w:eastAsia="ko-KR"/>
              </w:rPr>
              <w:t>▣</w:t>
            </w:r>
            <w:r w:rsidRPr="00E444A6">
              <w:rPr>
                <w:lang w:eastAsia="ko-KR"/>
              </w:rPr>
              <w:t xml:space="preserve"> </w:t>
            </w:r>
            <w:r w:rsidRPr="00E444A6">
              <w:rPr>
                <w:lang w:eastAsia="ko-KR"/>
              </w:rPr>
              <w:t>키워드</w:t>
            </w:r>
          </w:p>
          <w:p w14:paraId="55D33CDA" w14:textId="23D25E4C" w:rsidR="000E1A6D" w:rsidRDefault="000E1A6D" w:rsidP="00DF2E0F">
            <w:pPr>
              <w:spacing w:after="0" w:line="360" w:lineRule="auto"/>
              <w:rPr>
                <w:lang w:eastAsia="ko-KR"/>
              </w:rPr>
            </w:pPr>
          </w:p>
          <w:p w14:paraId="56C64CAA" w14:textId="77777777" w:rsidR="000E1A6D" w:rsidRPr="00E444A6" w:rsidRDefault="000E1A6D" w:rsidP="00DF2E0F">
            <w:pPr>
              <w:spacing w:after="0" w:line="360" w:lineRule="auto"/>
              <w:rPr>
                <w:lang w:eastAsia="ko-KR"/>
              </w:rPr>
            </w:pPr>
          </w:p>
          <w:p w14:paraId="46D40884" w14:textId="146CD0FB" w:rsidR="00E444A6" w:rsidRPr="004C4976" w:rsidRDefault="00E444A6" w:rsidP="00C25CED">
            <w:pPr>
              <w:pStyle w:val="af"/>
              <w:rPr>
                <w:lang w:eastAsia="ko-KR"/>
              </w:rPr>
            </w:pPr>
          </w:p>
        </w:tc>
      </w:tr>
    </w:tbl>
    <w:p w14:paraId="58AACD25" w14:textId="5A589C30" w:rsidR="003A7668" w:rsidRPr="003A7668" w:rsidRDefault="00C25CED" w:rsidP="007F4EF5">
      <w:pPr>
        <w:numPr>
          <w:ilvl w:val="0"/>
          <w:numId w:val="104"/>
        </w:numPr>
        <w:spacing w:after="0" w:line="240" w:lineRule="auto"/>
        <w:contextualSpacing/>
        <w:rPr>
          <w:sz w:val="24"/>
          <w:szCs w:val="24"/>
          <w:lang w:eastAsia="ko-KR"/>
        </w:rPr>
      </w:pPr>
      <w:proofErr w:type="spellStart"/>
      <w:r w:rsidRPr="004C4976">
        <w:rPr>
          <w:rFonts w:hint="eastAsia"/>
          <w:color w:val="3333FF"/>
          <w:lang w:eastAsia="ko-KR"/>
        </w:rPr>
        <w:t>연구</w:t>
      </w:r>
      <w:r w:rsidRPr="004C4976">
        <w:rPr>
          <w:color w:val="3333FF"/>
          <w:lang w:eastAsia="ko-KR"/>
        </w:rPr>
        <w:t>요약문</w:t>
      </w:r>
      <w:proofErr w:type="spellEnd"/>
      <w:r w:rsidRPr="004C4976">
        <w:rPr>
          <w:color w:val="3333FF"/>
          <w:lang w:eastAsia="ko-KR"/>
        </w:rPr>
        <w:t xml:space="preserve"> </w:t>
      </w:r>
      <w:r w:rsidRPr="004C4976">
        <w:rPr>
          <w:color w:val="3333FF"/>
          <w:lang w:eastAsia="ko-KR"/>
        </w:rPr>
        <w:t>작성</w:t>
      </w:r>
      <w:r w:rsidRPr="004C4976">
        <w:rPr>
          <w:color w:val="3333FF"/>
          <w:lang w:eastAsia="ko-KR"/>
        </w:rPr>
        <w:t xml:space="preserve"> </w:t>
      </w:r>
      <w:r w:rsidRPr="004C4976">
        <w:rPr>
          <w:color w:val="3333FF"/>
          <w:lang w:eastAsia="ko-KR"/>
        </w:rPr>
        <w:t>후</w:t>
      </w:r>
      <w:r w:rsidRPr="004C4976">
        <w:rPr>
          <w:color w:val="3333FF"/>
          <w:lang w:eastAsia="ko-KR"/>
        </w:rPr>
        <w:t xml:space="preserve"> </w:t>
      </w:r>
      <w:r w:rsidRPr="004C4976">
        <w:rPr>
          <w:color w:val="3333FF"/>
          <w:lang w:eastAsia="ko-KR"/>
        </w:rPr>
        <w:t>온라인</w:t>
      </w:r>
      <w:r w:rsidRPr="004C4976">
        <w:rPr>
          <w:color w:val="3333FF"/>
          <w:lang w:eastAsia="ko-KR"/>
        </w:rPr>
        <w:t xml:space="preserve"> </w:t>
      </w:r>
      <w:r w:rsidRPr="004C4976">
        <w:rPr>
          <w:color w:val="3333FF"/>
          <w:lang w:eastAsia="ko-KR"/>
        </w:rPr>
        <w:t>입력</w:t>
      </w:r>
      <w:r w:rsidRPr="004C4976">
        <w:rPr>
          <w:color w:val="3333FF"/>
          <w:lang w:eastAsia="ko-KR"/>
        </w:rPr>
        <w:t xml:space="preserve"> </w:t>
      </w:r>
      <w:r w:rsidRPr="004C4976">
        <w:rPr>
          <w:color w:val="3333FF"/>
          <w:lang w:eastAsia="ko-KR"/>
        </w:rPr>
        <w:t>병행</w:t>
      </w:r>
      <w:r w:rsidRPr="004C4976">
        <w:rPr>
          <w:rFonts w:hint="eastAsia"/>
          <w:color w:val="3333FF"/>
          <w:lang w:eastAsia="ko-KR"/>
        </w:rPr>
        <w:t>(</w:t>
      </w:r>
      <w:r w:rsidRPr="004C4976">
        <w:rPr>
          <w:rFonts w:hint="eastAsia"/>
          <w:color w:val="3333FF"/>
          <w:lang w:eastAsia="ko-KR"/>
        </w:rPr>
        <w:t>국문</w:t>
      </w:r>
      <w:r w:rsidRPr="004C4976">
        <w:rPr>
          <w:rFonts w:hint="eastAsia"/>
          <w:color w:val="3333FF"/>
          <w:lang w:eastAsia="ko-KR"/>
        </w:rPr>
        <w:t>,</w:t>
      </w:r>
      <w:r w:rsidRPr="004C4976">
        <w:rPr>
          <w:color w:val="3333FF"/>
          <w:lang w:eastAsia="ko-KR"/>
        </w:rPr>
        <w:t xml:space="preserve"> </w:t>
      </w:r>
      <w:r w:rsidRPr="004C4976">
        <w:rPr>
          <w:rFonts w:hint="eastAsia"/>
          <w:color w:val="3333FF"/>
          <w:lang w:eastAsia="ko-KR"/>
        </w:rPr>
        <w:t>영문</w:t>
      </w:r>
      <w:r w:rsidRPr="004C4976">
        <w:rPr>
          <w:rFonts w:hint="eastAsia"/>
          <w:color w:val="3333FF"/>
          <w:lang w:eastAsia="ko-KR"/>
        </w:rPr>
        <w:t xml:space="preserve"> </w:t>
      </w:r>
      <w:r w:rsidRPr="004C4976">
        <w:rPr>
          <w:rFonts w:hint="eastAsia"/>
          <w:color w:val="3333FF"/>
          <w:lang w:eastAsia="ko-KR"/>
        </w:rPr>
        <w:t>모두</w:t>
      </w:r>
      <w:r w:rsidRPr="004C4976">
        <w:rPr>
          <w:rFonts w:hint="eastAsia"/>
          <w:color w:val="3333FF"/>
          <w:lang w:eastAsia="ko-KR"/>
        </w:rPr>
        <w:t xml:space="preserve"> </w:t>
      </w:r>
      <w:r w:rsidRPr="004C4976">
        <w:rPr>
          <w:rFonts w:hint="eastAsia"/>
          <w:color w:val="3333FF"/>
          <w:lang w:eastAsia="ko-KR"/>
        </w:rPr>
        <w:t>작성</w:t>
      </w:r>
      <w:r w:rsidRPr="004C4976">
        <w:rPr>
          <w:rFonts w:hint="eastAsia"/>
          <w:color w:val="3333FF"/>
          <w:lang w:eastAsia="ko-KR"/>
        </w:rPr>
        <w:t xml:space="preserve"> </w:t>
      </w:r>
      <w:r w:rsidRPr="004C4976">
        <w:rPr>
          <w:rFonts w:hint="eastAsia"/>
          <w:color w:val="3333FF"/>
          <w:lang w:eastAsia="ko-KR"/>
        </w:rPr>
        <w:t>필수</w:t>
      </w:r>
      <w:r w:rsidRPr="004C4976">
        <w:rPr>
          <w:rFonts w:hint="eastAsia"/>
          <w:color w:val="3333FF"/>
          <w:lang w:eastAsia="ko-KR"/>
        </w:rPr>
        <w:t>)</w:t>
      </w:r>
      <w:r>
        <w:rPr>
          <w:color w:val="3333FF"/>
          <w:lang w:eastAsia="ko-KR"/>
        </w:rPr>
        <w:t>, 2</w:t>
      </w:r>
      <w:r>
        <w:rPr>
          <w:rFonts w:hint="eastAsia"/>
          <w:color w:val="3333FF"/>
          <w:lang w:eastAsia="ko-KR"/>
        </w:rPr>
        <w:t>페이지</w:t>
      </w:r>
      <w:r>
        <w:rPr>
          <w:rFonts w:hint="eastAsia"/>
          <w:color w:val="3333FF"/>
          <w:lang w:eastAsia="ko-KR"/>
        </w:rPr>
        <w:t xml:space="preserve"> </w:t>
      </w:r>
      <w:r>
        <w:rPr>
          <w:rFonts w:hint="eastAsia"/>
          <w:color w:val="3333FF"/>
          <w:lang w:eastAsia="ko-KR"/>
        </w:rPr>
        <w:t>이내</w:t>
      </w:r>
      <w:r>
        <w:rPr>
          <w:rFonts w:hint="eastAsia"/>
          <w:color w:val="3333FF"/>
          <w:lang w:eastAsia="ko-KR"/>
        </w:rPr>
        <w:t xml:space="preserve"> </w:t>
      </w:r>
      <w:r>
        <w:rPr>
          <w:rFonts w:hint="eastAsia"/>
          <w:color w:val="3333FF"/>
          <w:lang w:eastAsia="ko-KR"/>
        </w:rPr>
        <w:t>작성</w:t>
      </w:r>
    </w:p>
    <w:p w14:paraId="02ED996B" w14:textId="77777777" w:rsidR="003A7668" w:rsidRDefault="003A7668">
      <w:pPr>
        <w:spacing w:after="160" w:line="259" w:lineRule="auto"/>
        <w:rPr>
          <w:b/>
          <w:bCs/>
          <w:sz w:val="24"/>
          <w:szCs w:val="24"/>
          <w:lang w:eastAsia="ko-KR"/>
        </w:rPr>
      </w:pPr>
      <w:r>
        <w:rPr>
          <w:b/>
          <w:bCs/>
          <w:sz w:val="24"/>
          <w:szCs w:val="24"/>
          <w:lang w:eastAsia="ko-KR"/>
        </w:rPr>
        <w:br w:type="page"/>
      </w:r>
    </w:p>
    <w:p w14:paraId="0B9702F3" w14:textId="59934C93" w:rsidR="00E444A6" w:rsidRPr="00E444A6" w:rsidRDefault="00E444A6" w:rsidP="00E444A6">
      <w:pPr>
        <w:spacing w:after="0" w:line="240" w:lineRule="auto"/>
        <w:jc w:val="center"/>
        <w:rPr>
          <w:b/>
          <w:bCs/>
          <w:sz w:val="24"/>
          <w:szCs w:val="24"/>
        </w:rPr>
      </w:pPr>
      <w:r w:rsidRPr="00E444A6">
        <w:rPr>
          <w:b/>
          <w:bCs/>
          <w:sz w:val="24"/>
          <w:szCs w:val="24"/>
        </w:rPr>
        <w:lastRenderedPageBreak/>
        <w:t>Project Summary (English)</w:t>
      </w:r>
    </w:p>
    <w:p w14:paraId="3B58CAA4" w14:textId="77777777" w:rsidR="00E444A6" w:rsidRPr="00E444A6" w:rsidRDefault="00E444A6" w:rsidP="00E444A6">
      <w:pPr>
        <w:spacing w:after="0" w:line="240" w:lineRule="auto"/>
      </w:pPr>
    </w:p>
    <w:tbl>
      <w:tblPr>
        <w:tblStyle w:val="TableGrid2"/>
        <w:tblW w:w="9100" w:type="dxa"/>
        <w:tblLook w:val="04A0" w:firstRow="1" w:lastRow="0" w:firstColumn="1" w:lastColumn="0" w:noHBand="0" w:noVBand="1"/>
      </w:tblPr>
      <w:tblGrid>
        <w:gridCol w:w="1272"/>
        <w:gridCol w:w="7828"/>
      </w:tblGrid>
      <w:tr w:rsidR="00E444A6" w:rsidRPr="00E444A6" w14:paraId="066066E4" w14:textId="77777777" w:rsidTr="00A14B05">
        <w:trPr>
          <w:trHeight w:val="359"/>
        </w:trPr>
        <w:tc>
          <w:tcPr>
            <w:tcW w:w="1272" w:type="dxa"/>
            <w:shd w:val="clear" w:color="auto" w:fill="BFBFBF" w:themeFill="background1" w:themeFillShade="BF"/>
            <w:hideMark/>
          </w:tcPr>
          <w:p w14:paraId="5862CF6A" w14:textId="77777777" w:rsidR="00E444A6" w:rsidRPr="00E444A6" w:rsidRDefault="00E444A6" w:rsidP="00DF2E0F">
            <w:pPr>
              <w:spacing w:after="0" w:line="360" w:lineRule="auto"/>
              <w:rPr>
                <w:b/>
                <w:bCs/>
              </w:rPr>
            </w:pPr>
            <w:r w:rsidRPr="00E444A6">
              <w:rPr>
                <w:b/>
                <w:bCs/>
              </w:rPr>
              <w:t>Institution Name</w:t>
            </w:r>
          </w:p>
        </w:tc>
        <w:tc>
          <w:tcPr>
            <w:tcW w:w="7828" w:type="dxa"/>
            <w:hideMark/>
          </w:tcPr>
          <w:p w14:paraId="61BC0D8B" w14:textId="77777777" w:rsidR="00E444A6" w:rsidRPr="00E444A6" w:rsidRDefault="00E444A6" w:rsidP="00DF2E0F">
            <w:pPr>
              <w:spacing w:after="0" w:line="360" w:lineRule="auto"/>
            </w:pPr>
          </w:p>
        </w:tc>
      </w:tr>
      <w:tr w:rsidR="00E444A6" w:rsidRPr="00E444A6" w14:paraId="66E28F10" w14:textId="77777777" w:rsidTr="00A14B05">
        <w:trPr>
          <w:trHeight w:val="341"/>
        </w:trPr>
        <w:tc>
          <w:tcPr>
            <w:tcW w:w="1272" w:type="dxa"/>
            <w:shd w:val="clear" w:color="auto" w:fill="BFBFBF" w:themeFill="background1" w:themeFillShade="BF"/>
            <w:hideMark/>
          </w:tcPr>
          <w:p w14:paraId="3B57E0B1" w14:textId="77777777" w:rsidR="00E444A6" w:rsidRPr="00E444A6" w:rsidRDefault="00E444A6" w:rsidP="00DF2E0F">
            <w:pPr>
              <w:spacing w:after="0" w:line="360" w:lineRule="auto"/>
              <w:rPr>
                <w:b/>
                <w:bCs/>
              </w:rPr>
            </w:pPr>
            <w:r w:rsidRPr="00E444A6">
              <w:rPr>
                <w:b/>
                <w:bCs/>
              </w:rPr>
              <w:t>Project Name</w:t>
            </w:r>
          </w:p>
        </w:tc>
        <w:tc>
          <w:tcPr>
            <w:tcW w:w="7828" w:type="dxa"/>
            <w:hideMark/>
          </w:tcPr>
          <w:p w14:paraId="3553B20E" w14:textId="77777777" w:rsidR="00E444A6" w:rsidRPr="00E444A6" w:rsidRDefault="00E444A6" w:rsidP="00DF2E0F">
            <w:pPr>
              <w:spacing w:after="0" w:line="360" w:lineRule="auto"/>
            </w:pPr>
          </w:p>
        </w:tc>
      </w:tr>
      <w:tr w:rsidR="00E444A6" w:rsidRPr="00E444A6" w14:paraId="2D12C895" w14:textId="77777777" w:rsidTr="00A14B05">
        <w:trPr>
          <w:trHeight w:val="4839"/>
        </w:trPr>
        <w:tc>
          <w:tcPr>
            <w:tcW w:w="9100" w:type="dxa"/>
            <w:gridSpan w:val="2"/>
            <w:hideMark/>
          </w:tcPr>
          <w:p w14:paraId="56624805" w14:textId="2B8E96C3" w:rsidR="00C846B2" w:rsidRPr="00E444A6" w:rsidRDefault="005D3978" w:rsidP="00DF2E0F">
            <w:pPr>
              <w:numPr>
                <w:ilvl w:val="0"/>
                <w:numId w:val="43"/>
              </w:numPr>
              <w:spacing w:after="0" w:line="360" w:lineRule="auto"/>
              <w:ind w:left="330"/>
            </w:pPr>
            <w:r>
              <w:t>S</w:t>
            </w:r>
            <w:r w:rsidRPr="005D3978">
              <w:t xml:space="preserve">ignificance in the research </w:t>
            </w:r>
            <w:proofErr w:type="gramStart"/>
            <w:r w:rsidRPr="005D3978">
              <w:t>history</w:t>
            </w:r>
            <w:r>
              <w:t>(</w:t>
            </w:r>
            <w:proofErr w:type="gramEnd"/>
            <w:r>
              <w:t>C</w:t>
            </w:r>
            <w:r w:rsidRPr="005D3978">
              <w:t>lear differentiating factor</w:t>
            </w:r>
            <w:r>
              <w:t>)</w:t>
            </w:r>
          </w:p>
          <w:p w14:paraId="1371BB5D" w14:textId="77777777" w:rsidR="00C846B2" w:rsidRPr="00E444A6" w:rsidRDefault="00C846B2" w:rsidP="00DF2E0F">
            <w:pPr>
              <w:spacing w:after="0" w:line="360" w:lineRule="auto"/>
            </w:pPr>
          </w:p>
          <w:p w14:paraId="0D2DA692" w14:textId="77777777" w:rsidR="00C846B2" w:rsidRPr="00E444A6" w:rsidRDefault="00C846B2" w:rsidP="00DF2E0F">
            <w:pPr>
              <w:spacing w:after="0" w:line="360" w:lineRule="auto"/>
            </w:pPr>
          </w:p>
          <w:p w14:paraId="2B5BE2F7" w14:textId="77777777" w:rsidR="00C846B2" w:rsidRPr="00E444A6" w:rsidRDefault="00C846B2" w:rsidP="00DF2E0F">
            <w:pPr>
              <w:spacing w:after="0" w:line="360" w:lineRule="auto"/>
            </w:pPr>
          </w:p>
          <w:p w14:paraId="7F1EF2D8" w14:textId="77777777" w:rsidR="00C846B2" w:rsidRPr="00E444A6" w:rsidRDefault="00C846B2" w:rsidP="00DF2E0F">
            <w:pPr>
              <w:spacing w:after="0" w:line="360" w:lineRule="auto"/>
            </w:pPr>
          </w:p>
          <w:p w14:paraId="615755DB" w14:textId="77777777" w:rsidR="00C846B2" w:rsidRPr="00E444A6" w:rsidRDefault="00C846B2" w:rsidP="00DF2E0F">
            <w:pPr>
              <w:spacing w:after="0" w:line="360" w:lineRule="auto"/>
              <w:ind w:left="330"/>
            </w:pPr>
          </w:p>
          <w:p w14:paraId="1C9739B3" w14:textId="60406B4F" w:rsidR="00E444A6" w:rsidRPr="00E444A6" w:rsidRDefault="00E444A6" w:rsidP="00DF2E0F">
            <w:pPr>
              <w:numPr>
                <w:ilvl w:val="0"/>
                <w:numId w:val="43"/>
              </w:numPr>
              <w:spacing w:after="0" w:line="360" w:lineRule="auto"/>
              <w:ind w:left="330"/>
            </w:pPr>
            <w:r w:rsidRPr="00E444A6">
              <w:t>Project Objectives:</w:t>
            </w:r>
          </w:p>
          <w:p w14:paraId="708D362E" w14:textId="77777777" w:rsidR="00E444A6" w:rsidRPr="00E444A6" w:rsidRDefault="00E444A6" w:rsidP="00DF2E0F">
            <w:pPr>
              <w:spacing w:after="0" w:line="360" w:lineRule="auto"/>
            </w:pPr>
          </w:p>
          <w:p w14:paraId="74647EB7" w14:textId="77777777" w:rsidR="00E444A6" w:rsidRPr="00E444A6" w:rsidRDefault="00E444A6" w:rsidP="00DF2E0F">
            <w:pPr>
              <w:spacing w:after="0" w:line="360" w:lineRule="auto"/>
            </w:pPr>
          </w:p>
          <w:p w14:paraId="4E5E23FF" w14:textId="77777777" w:rsidR="00E444A6" w:rsidRPr="00E444A6" w:rsidRDefault="00E444A6" w:rsidP="00DF2E0F">
            <w:pPr>
              <w:spacing w:after="0" w:line="360" w:lineRule="auto"/>
            </w:pPr>
          </w:p>
          <w:p w14:paraId="0C97CEAC" w14:textId="77777777" w:rsidR="00E444A6" w:rsidRPr="00E444A6" w:rsidRDefault="00E444A6" w:rsidP="00DF2E0F">
            <w:pPr>
              <w:spacing w:after="0" w:line="360" w:lineRule="auto"/>
            </w:pPr>
          </w:p>
          <w:p w14:paraId="36E05894" w14:textId="77777777" w:rsidR="00E444A6" w:rsidRPr="00E444A6" w:rsidRDefault="00E444A6" w:rsidP="00DF2E0F">
            <w:pPr>
              <w:spacing w:after="0" w:line="360" w:lineRule="auto"/>
              <w:ind w:left="330"/>
            </w:pPr>
          </w:p>
          <w:p w14:paraId="57B2F32A" w14:textId="77777777" w:rsidR="00E444A6" w:rsidRPr="00E444A6" w:rsidRDefault="00E444A6" w:rsidP="00DF2E0F">
            <w:pPr>
              <w:numPr>
                <w:ilvl w:val="0"/>
                <w:numId w:val="43"/>
              </w:numPr>
              <w:spacing w:after="0" w:line="360" w:lineRule="auto"/>
              <w:ind w:left="330"/>
            </w:pPr>
            <w:r w:rsidRPr="00E444A6">
              <w:t>Potential Benefits:</w:t>
            </w:r>
          </w:p>
          <w:p w14:paraId="07278474" w14:textId="77777777" w:rsidR="00E444A6" w:rsidRPr="00E444A6" w:rsidRDefault="00E444A6" w:rsidP="00DF2E0F">
            <w:pPr>
              <w:spacing w:after="0" w:line="360" w:lineRule="auto"/>
            </w:pPr>
          </w:p>
          <w:p w14:paraId="121102BA" w14:textId="77777777" w:rsidR="00E444A6" w:rsidRPr="00E444A6" w:rsidRDefault="00E444A6" w:rsidP="00DF2E0F">
            <w:pPr>
              <w:spacing w:after="0" w:line="360" w:lineRule="auto"/>
            </w:pPr>
          </w:p>
          <w:p w14:paraId="31A24FF8" w14:textId="77777777" w:rsidR="00E444A6" w:rsidRPr="00E444A6" w:rsidRDefault="00E444A6" w:rsidP="00DF2E0F">
            <w:pPr>
              <w:spacing w:after="0" w:line="360" w:lineRule="auto"/>
            </w:pPr>
          </w:p>
          <w:p w14:paraId="3AE2B1FD" w14:textId="77777777" w:rsidR="00E444A6" w:rsidRPr="00E444A6" w:rsidRDefault="00E444A6" w:rsidP="00DF2E0F">
            <w:pPr>
              <w:spacing w:after="0" w:line="360" w:lineRule="auto"/>
            </w:pPr>
          </w:p>
          <w:p w14:paraId="25D30909" w14:textId="77777777" w:rsidR="00E444A6" w:rsidRPr="00E444A6" w:rsidRDefault="00E444A6" w:rsidP="00DF2E0F">
            <w:pPr>
              <w:spacing w:after="0" w:line="360" w:lineRule="auto"/>
              <w:ind w:left="330"/>
            </w:pPr>
          </w:p>
          <w:p w14:paraId="2C0E54BE" w14:textId="77777777" w:rsidR="00E444A6" w:rsidRPr="00E444A6" w:rsidRDefault="00E444A6" w:rsidP="00DF2E0F">
            <w:pPr>
              <w:numPr>
                <w:ilvl w:val="0"/>
                <w:numId w:val="43"/>
              </w:numPr>
              <w:spacing w:after="0" w:line="360" w:lineRule="auto"/>
              <w:ind w:left="330"/>
            </w:pPr>
            <w:r w:rsidRPr="00E444A6">
              <w:t>Contents of Project:</w:t>
            </w:r>
          </w:p>
          <w:p w14:paraId="3CD5D8E3" w14:textId="77777777" w:rsidR="00E444A6" w:rsidRPr="00E444A6" w:rsidRDefault="00E444A6" w:rsidP="00DF2E0F">
            <w:pPr>
              <w:spacing w:after="0" w:line="360" w:lineRule="auto"/>
            </w:pPr>
          </w:p>
          <w:p w14:paraId="72EE4A76" w14:textId="77777777" w:rsidR="00E444A6" w:rsidRPr="00E444A6" w:rsidRDefault="00E444A6" w:rsidP="00DF2E0F">
            <w:pPr>
              <w:spacing w:after="0" w:line="360" w:lineRule="auto"/>
            </w:pPr>
          </w:p>
          <w:p w14:paraId="3AAB9471" w14:textId="77777777" w:rsidR="00E444A6" w:rsidRPr="00E444A6" w:rsidRDefault="00E444A6" w:rsidP="00DF2E0F">
            <w:pPr>
              <w:spacing w:after="0" w:line="360" w:lineRule="auto"/>
            </w:pPr>
          </w:p>
          <w:p w14:paraId="636A8B64" w14:textId="77777777" w:rsidR="00E444A6" w:rsidRPr="00E444A6" w:rsidRDefault="00E444A6" w:rsidP="00DF2E0F">
            <w:pPr>
              <w:spacing w:after="0" w:line="360" w:lineRule="auto"/>
            </w:pPr>
          </w:p>
          <w:p w14:paraId="09725B17" w14:textId="77777777" w:rsidR="00E444A6" w:rsidRPr="00E444A6" w:rsidRDefault="00E444A6" w:rsidP="00DF2E0F">
            <w:pPr>
              <w:spacing w:after="0" w:line="360" w:lineRule="auto"/>
              <w:ind w:left="330"/>
            </w:pPr>
          </w:p>
          <w:p w14:paraId="031D3A15" w14:textId="77777777" w:rsidR="00E444A6" w:rsidRPr="00E444A6" w:rsidRDefault="00E444A6" w:rsidP="00DF2E0F">
            <w:pPr>
              <w:numPr>
                <w:ilvl w:val="0"/>
                <w:numId w:val="43"/>
              </w:numPr>
              <w:spacing w:after="0" w:line="360" w:lineRule="auto"/>
              <w:ind w:left="330"/>
            </w:pPr>
            <w:r w:rsidRPr="00E444A6">
              <w:t xml:space="preserve"> Keywords:</w:t>
            </w:r>
          </w:p>
          <w:p w14:paraId="1349D800" w14:textId="77777777" w:rsidR="00E444A6" w:rsidRPr="00E444A6" w:rsidRDefault="00E444A6" w:rsidP="00DF2E0F">
            <w:pPr>
              <w:spacing w:after="0" w:line="360" w:lineRule="auto"/>
            </w:pPr>
          </w:p>
          <w:p w14:paraId="3BFB7FB8" w14:textId="77777777" w:rsidR="00E444A6" w:rsidRPr="00E444A6" w:rsidRDefault="00E444A6" w:rsidP="00DF2E0F">
            <w:pPr>
              <w:spacing w:after="0" w:line="360" w:lineRule="auto"/>
            </w:pPr>
          </w:p>
          <w:p w14:paraId="7F73FA1B" w14:textId="77777777" w:rsidR="00E444A6" w:rsidRPr="00E444A6" w:rsidRDefault="00E444A6" w:rsidP="00DF2E0F">
            <w:pPr>
              <w:spacing w:after="0" w:line="360" w:lineRule="auto"/>
              <w:rPr>
                <w:i/>
                <w:iCs/>
                <w:u w:val="single"/>
              </w:rPr>
            </w:pPr>
          </w:p>
          <w:p w14:paraId="1F4ECCC8" w14:textId="77777777" w:rsidR="00E444A6" w:rsidRPr="00E444A6" w:rsidRDefault="00E444A6" w:rsidP="00DF2E0F">
            <w:pPr>
              <w:spacing w:after="0" w:line="360" w:lineRule="auto"/>
              <w:ind w:left="330"/>
              <w:rPr>
                <w:i/>
                <w:iCs/>
                <w:u w:val="single"/>
              </w:rPr>
            </w:pPr>
          </w:p>
        </w:tc>
      </w:tr>
    </w:tbl>
    <w:p w14:paraId="290F8364" w14:textId="327AF586" w:rsidR="005911EB" w:rsidRPr="00C25CED" w:rsidRDefault="005911EB" w:rsidP="005911EB">
      <w:pPr>
        <w:pStyle w:val="af"/>
        <w:numPr>
          <w:ilvl w:val="0"/>
          <w:numId w:val="104"/>
        </w:numPr>
        <w:rPr>
          <w:i/>
          <w:iCs/>
          <w:color w:val="3333FF"/>
          <w:sz w:val="20"/>
          <w:szCs w:val="20"/>
          <w:u w:val="single"/>
        </w:rPr>
      </w:pPr>
      <w:bookmarkStart w:id="53" w:name="_Hlk29852210"/>
      <w:r w:rsidRPr="00C25CED">
        <w:rPr>
          <w:i/>
          <w:iCs/>
          <w:color w:val="3333FF"/>
          <w:sz w:val="18"/>
          <w:szCs w:val="18"/>
          <w:u w:val="single"/>
        </w:rPr>
        <w:t xml:space="preserve">Summary of </w:t>
      </w:r>
      <w:r w:rsidRPr="00C25CED">
        <w:rPr>
          <w:i/>
          <w:iCs/>
          <w:color w:val="3333FF"/>
          <w:sz w:val="20"/>
          <w:szCs w:val="20"/>
          <w:u w:val="single"/>
        </w:rPr>
        <w:t xml:space="preserve">Project shall be written above </w:t>
      </w:r>
      <w:proofErr w:type="gramStart"/>
      <w:r w:rsidRPr="00C25CED">
        <w:rPr>
          <w:i/>
          <w:iCs/>
          <w:color w:val="3333FF"/>
          <w:sz w:val="20"/>
          <w:szCs w:val="20"/>
          <w:u w:val="single"/>
        </w:rPr>
        <w:t>and also</w:t>
      </w:r>
      <w:proofErr w:type="gramEnd"/>
      <w:r w:rsidRPr="00C25CED">
        <w:rPr>
          <w:i/>
          <w:iCs/>
          <w:color w:val="3333FF"/>
          <w:sz w:val="20"/>
          <w:szCs w:val="20"/>
          <w:u w:val="single"/>
        </w:rPr>
        <w:t xml:space="preserve"> entered on the online application page the same as above.</w:t>
      </w:r>
    </w:p>
    <w:p w14:paraId="7EB8E524" w14:textId="320B39F8" w:rsidR="003A7668" w:rsidRPr="00C25CED" w:rsidRDefault="006E5A53">
      <w:pPr>
        <w:pStyle w:val="a3"/>
        <w:numPr>
          <w:ilvl w:val="0"/>
          <w:numId w:val="104"/>
        </w:numPr>
        <w:spacing w:after="0" w:line="240" w:lineRule="auto"/>
        <w:rPr>
          <w:i/>
          <w:iCs/>
          <w:color w:val="3333FF"/>
          <w:sz w:val="20"/>
          <w:szCs w:val="20"/>
          <w:lang w:eastAsia="ko-KR"/>
        </w:rPr>
      </w:pPr>
      <w:r w:rsidRPr="00C25CED">
        <w:rPr>
          <w:i/>
          <w:iCs/>
          <w:color w:val="3333FF"/>
          <w:sz w:val="20"/>
          <w:szCs w:val="20"/>
          <w:u w:val="single"/>
        </w:rPr>
        <w:t xml:space="preserve">The project summary should be written in both Korean and English. </w:t>
      </w:r>
      <w:r w:rsidR="003A7668" w:rsidRPr="00C25CED">
        <w:rPr>
          <w:i/>
          <w:iCs/>
          <w:color w:val="3333FF"/>
          <w:sz w:val="20"/>
          <w:szCs w:val="20"/>
          <w:lang w:eastAsia="ko-KR"/>
        </w:rPr>
        <w:t xml:space="preserve">No more than </w:t>
      </w:r>
      <w:r w:rsidR="00023A5C" w:rsidRPr="00C25CED">
        <w:rPr>
          <w:i/>
          <w:iCs/>
          <w:color w:val="3333FF"/>
          <w:sz w:val="20"/>
          <w:szCs w:val="20"/>
          <w:lang w:eastAsia="ko-KR"/>
        </w:rPr>
        <w:t>two</w:t>
      </w:r>
      <w:r w:rsidR="00390C89" w:rsidRPr="00C25CED">
        <w:rPr>
          <w:i/>
          <w:iCs/>
          <w:color w:val="3333FF"/>
          <w:sz w:val="20"/>
          <w:szCs w:val="20"/>
          <w:lang w:eastAsia="ko-KR"/>
        </w:rPr>
        <w:t xml:space="preserve"> </w:t>
      </w:r>
      <w:r w:rsidR="00472A11" w:rsidRPr="00C25CED">
        <w:rPr>
          <w:i/>
          <w:iCs/>
          <w:color w:val="3333FF"/>
          <w:sz w:val="20"/>
          <w:szCs w:val="20"/>
          <w:lang w:eastAsia="ko-KR"/>
        </w:rPr>
        <w:t>(2)</w:t>
      </w:r>
      <w:r w:rsidR="003A7668" w:rsidRPr="00C25CED">
        <w:rPr>
          <w:i/>
          <w:iCs/>
          <w:color w:val="3333FF"/>
          <w:sz w:val="20"/>
          <w:szCs w:val="20"/>
          <w:lang w:eastAsia="ko-KR"/>
        </w:rPr>
        <w:t xml:space="preserve"> page</w:t>
      </w:r>
    </w:p>
    <w:bookmarkEnd w:id="53"/>
    <w:p w14:paraId="680A4B5A" w14:textId="77777777" w:rsidR="003A7668" w:rsidRDefault="003A7668">
      <w:pPr>
        <w:spacing w:after="160" w:line="259" w:lineRule="auto"/>
        <w:rPr>
          <w:b/>
          <w:bCs/>
          <w:sz w:val="24"/>
          <w:szCs w:val="24"/>
          <w:u w:val="single"/>
          <w:lang w:eastAsia="ko-KR"/>
        </w:rPr>
      </w:pPr>
      <w:r>
        <w:rPr>
          <w:b/>
          <w:bCs/>
          <w:sz w:val="24"/>
          <w:szCs w:val="24"/>
          <w:u w:val="single"/>
          <w:lang w:eastAsia="ko-KR"/>
        </w:rPr>
        <w:br w:type="page"/>
      </w:r>
    </w:p>
    <w:p w14:paraId="70F0B8B0" w14:textId="4BADE365" w:rsidR="006B076F" w:rsidRPr="00C25CED" w:rsidRDefault="006B076F" w:rsidP="006B076F">
      <w:pPr>
        <w:pStyle w:val="af"/>
        <w:numPr>
          <w:ilvl w:val="0"/>
          <w:numId w:val="104"/>
        </w:numPr>
        <w:ind w:left="426" w:hanging="426"/>
        <w:rPr>
          <w:i/>
          <w:iCs/>
          <w:color w:val="3333FF"/>
          <w:sz w:val="20"/>
          <w:szCs w:val="20"/>
          <w:u w:val="single"/>
        </w:rPr>
      </w:pPr>
      <w:r w:rsidRPr="00C25CED">
        <w:rPr>
          <w:i/>
          <w:iCs/>
          <w:color w:val="3333FF"/>
          <w:sz w:val="20"/>
          <w:szCs w:val="20"/>
          <w:u w:val="single"/>
        </w:rPr>
        <w:lastRenderedPageBreak/>
        <w:t>The Project Proposal should be drawn up so as not to exceed 30 pages and to include content as below except the attachments. If not, disadvantages may arise in the process of the selection evaluation.</w:t>
      </w:r>
    </w:p>
    <w:p w14:paraId="4726E1E9" w14:textId="77777777" w:rsidR="004D66EC" w:rsidRPr="003019EF" w:rsidRDefault="004D66EC" w:rsidP="00E444A6">
      <w:pPr>
        <w:spacing w:after="0" w:line="240" w:lineRule="auto"/>
        <w:rPr>
          <w:b/>
          <w:bCs/>
          <w:sz w:val="24"/>
          <w:szCs w:val="24"/>
          <w:u w:val="single"/>
          <w:lang w:eastAsia="ko-KR"/>
        </w:rPr>
      </w:pPr>
    </w:p>
    <w:p w14:paraId="258DC73F" w14:textId="4B6D9CD8" w:rsidR="00E444A6" w:rsidRDefault="00E444A6" w:rsidP="00E444A6">
      <w:pPr>
        <w:spacing w:after="0" w:line="240" w:lineRule="auto"/>
        <w:rPr>
          <w:b/>
          <w:bCs/>
          <w:sz w:val="24"/>
          <w:szCs w:val="24"/>
          <w:u w:val="single"/>
        </w:rPr>
      </w:pPr>
      <w:r w:rsidRPr="00E444A6">
        <w:rPr>
          <w:b/>
          <w:bCs/>
          <w:sz w:val="24"/>
          <w:szCs w:val="24"/>
          <w:u w:val="single"/>
          <w:lang w:eastAsia="ko-KR"/>
        </w:rPr>
        <w:t>I</w:t>
      </w:r>
      <w:r w:rsidRPr="007A2814">
        <w:rPr>
          <w:b/>
          <w:bCs/>
          <w:sz w:val="24"/>
          <w:szCs w:val="24"/>
          <w:u w:val="single"/>
          <w:lang w:eastAsia="ko-KR"/>
        </w:rPr>
        <w:t xml:space="preserve">. </w:t>
      </w:r>
      <w:r w:rsidR="00707796" w:rsidRPr="00707796">
        <w:rPr>
          <w:b/>
          <w:bCs/>
          <w:sz w:val="24"/>
          <w:szCs w:val="24"/>
          <w:u w:val="single"/>
        </w:rPr>
        <w:t>Res</w:t>
      </w:r>
      <w:r w:rsidR="00707796">
        <w:rPr>
          <w:b/>
          <w:bCs/>
          <w:sz w:val="24"/>
          <w:szCs w:val="24"/>
          <w:u w:val="single"/>
        </w:rPr>
        <w:t>e</w:t>
      </w:r>
      <w:r w:rsidR="00707796" w:rsidRPr="00707796">
        <w:rPr>
          <w:b/>
          <w:bCs/>
          <w:sz w:val="24"/>
          <w:szCs w:val="24"/>
          <w:u w:val="single"/>
        </w:rPr>
        <w:t>arch</w:t>
      </w:r>
      <w:r w:rsidRPr="00707796">
        <w:rPr>
          <w:b/>
          <w:bCs/>
          <w:sz w:val="24"/>
          <w:szCs w:val="24"/>
          <w:u w:val="single"/>
        </w:rPr>
        <w:t xml:space="preserve"> Plan</w:t>
      </w:r>
    </w:p>
    <w:p w14:paraId="267B695E" w14:textId="67861044" w:rsidR="009B626F" w:rsidRDefault="009B626F" w:rsidP="00E444A6">
      <w:pPr>
        <w:spacing w:after="0" w:line="240" w:lineRule="auto"/>
        <w:rPr>
          <w:b/>
          <w:bCs/>
          <w:sz w:val="24"/>
          <w:szCs w:val="24"/>
          <w:u w:val="single"/>
        </w:rPr>
      </w:pPr>
    </w:p>
    <w:p w14:paraId="1D2AE7BB" w14:textId="266A8C79" w:rsidR="009B626F" w:rsidRPr="00707796" w:rsidRDefault="009B626F" w:rsidP="00E444A6">
      <w:pPr>
        <w:spacing w:after="0" w:line="240" w:lineRule="auto"/>
        <w:rPr>
          <w:b/>
          <w:bCs/>
          <w:sz w:val="24"/>
          <w:szCs w:val="24"/>
          <w:u w:val="single"/>
        </w:rPr>
      </w:pPr>
      <w:r w:rsidRPr="009B626F">
        <w:rPr>
          <w:b/>
          <w:bCs/>
          <w:sz w:val="24"/>
          <w:szCs w:val="24"/>
          <w:u w:val="single"/>
        </w:rPr>
        <w:t>(</w:t>
      </w:r>
      <w:r w:rsidRPr="00C25CED">
        <w:rPr>
          <w:b/>
          <w:bCs/>
          <w:sz w:val="24"/>
          <w:szCs w:val="24"/>
          <w:u w:val="single"/>
        </w:rPr>
        <w:t xml:space="preserve">As of: </w:t>
      </w:r>
      <w:proofErr w:type="gramStart"/>
      <w:r w:rsidR="00215C2C" w:rsidRPr="00C25CED">
        <w:rPr>
          <w:rFonts w:hint="eastAsia"/>
          <w:b/>
          <w:bCs/>
          <w:sz w:val="24"/>
          <w:szCs w:val="24"/>
          <w:u w:val="single"/>
          <w:lang w:eastAsia="ko-KR"/>
        </w:rPr>
        <w:t>J</w:t>
      </w:r>
      <w:r w:rsidR="00215C2C" w:rsidRPr="00C25CED">
        <w:rPr>
          <w:b/>
          <w:bCs/>
          <w:sz w:val="24"/>
          <w:szCs w:val="24"/>
          <w:u w:val="single"/>
          <w:lang w:eastAsia="ko-KR"/>
        </w:rPr>
        <w:t>une,</w:t>
      </w:r>
      <w:proofErr w:type="gramEnd"/>
      <w:r w:rsidRPr="00C25CED">
        <w:rPr>
          <w:b/>
          <w:bCs/>
          <w:sz w:val="24"/>
          <w:szCs w:val="24"/>
          <w:u w:val="single"/>
        </w:rPr>
        <w:t xml:space="preserve"> 202</w:t>
      </w:r>
      <w:r w:rsidR="00215C2C" w:rsidRPr="00C25CED">
        <w:rPr>
          <w:b/>
          <w:bCs/>
          <w:sz w:val="24"/>
          <w:szCs w:val="24"/>
          <w:u w:val="single"/>
        </w:rPr>
        <w:t>2</w:t>
      </w:r>
      <w:r w:rsidRPr="00C25CED">
        <w:rPr>
          <w:b/>
          <w:bCs/>
          <w:sz w:val="24"/>
          <w:szCs w:val="24"/>
          <w:u w:val="single"/>
        </w:rPr>
        <w:t>)</w:t>
      </w:r>
    </w:p>
    <w:p w14:paraId="4B21792D" w14:textId="77777777" w:rsidR="00E444A6" w:rsidRPr="00707796" w:rsidRDefault="00E444A6" w:rsidP="00E444A6">
      <w:pPr>
        <w:spacing w:after="0" w:line="240" w:lineRule="auto"/>
        <w:rPr>
          <w:b/>
          <w:bCs/>
          <w:sz w:val="24"/>
          <w:szCs w:val="24"/>
          <w:u w:val="single"/>
        </w:rPr>
      </w:pPr>
    </w:p>
    <w:p w14:paraId="633A24C9" w14:textId="5B5CC4E9" w:rsidR="00D56789" w:rsidRPr="00707796" w:rsidRDefault="00D56789" w:rsidP="007F4EF5">
      <w:pPr>
        <w:numPr>
          <w:ilvl w:val="0"/>
          <w:numId w:val="44"/>
        </w:numPr>
        <w:spacing w:after="0" w:line="240" w:lineRule="auto"/>
      </w:pPr>
      <w:r w:rsidRPr="00707796">
        <w:t xml:space="preserve">Lab </w:t>
      </w:r>
      <w:r w:rsidR="009B626F">
        <w:t>r</w:t>
      </w:r>
      <w:r w:rsidRPr="00707796">
        <w:t xml:space="preserve">esearch </w:t>
      </w:r>
      <w:r w:rsidR="009B626F">
        <w:t>p</w:t>
      </w:r>
      <w:r w:rsidRPr="00707796">
        <w:t>lan</w:t>
      </w:r>
    </w:p>
    <w:p w14:paraId="5E32A384" w14:textId="4DA25E60" w:rsidR="00E444A6" w:rsidRPr="00707796" w:rsidRDefault="00E444A6" w:rsidP="007F4EF5">
      <w:pPr>
        <w:numPr>
          <w:ilvl w:val="1"/>
          <w:numId w:val="44"/>
        </w:numPr>
        <w:spacing w:after="0" w:line="240" w:lineRule="auto"/>
      </w:pPr>
      <w:r w:rsidRPr="00707796">
        <w:t xml:space="preserve">Project objectives </w:t>
      </w:r>
      <w:r w:rsidR="009B626F">
        <w:t>and necessity</w:t>
      </w:r>
    </w:p>
    <w:p w14:paraId="7E4AB91C" w14:textId="690B7A64" w:rsidR="00D56789" w:rsidRDefault="00E444A6" w:rsidP="007F4EF5">
      <w:pPr>
        <w:numPr>
          <w:ilvl w:val="2"/>
          <w:numId w:val="44"/>
        </w:numPr>
        <w:spacing w:after="0" w:line="240" w:lineRule="auto"/>
      </w:pPr>
      <w:r w:rsidRPr="00707796">
        <w:t>Describe overall project objectives, and yearly project objectives to achieve them.</w:t>
      </w:r>
    </w:p>
    <w:p w14:paraId="78632F48" w14:textId="13E9572F" w:rsidR="009B626F" w:rsidRPr="00707796" w:rsidRDefault="009B626F" w:rsidP="007F4EF5">
      <w:pPr>
        <w:numPr>
          <w:ilvl w:val="2"/>
          <w:numId w:val="44"/>
        </w:numPr>
        <w:spacing w:after="0" w:line="240" w:lineRule="auto"/>
      </w:pPr>
      <w:r>
        <w:t>Describe why the project is necessary.</w:t>
      </w:r>
    </w:p>
    <w:p w14:paraId="20DCD9F7" w14:textId="2A475F4B" w:rsidR="00E444A6" w:rsidRPr="00707796" w:rsidRDefault="009B626F" w:rsidP="007F4EF5">
      <w:pPr>
        <w:numPr>
          <w:ilvl w:val="1"/>
          <w:numId w:val="44"/>
        </w:numPr>
        <w:spacing w:after="0" w:line="240" w:lineRule="auto"/>
      </w:pPr>
      <w:r>
        <w:t>Content and method of research</w:t>
      </w:r>
    </w:p>
    <w:p w14:paraId="53A296D8" w14:textId="38FE8E9A" w:rsidR="00E444A6" w:rsidRPr="00707796" w:rsidRDefault="00E444A6" w:rsidP="007F4EF5">
      <w:pPr>
        <w:numPr>
          <w:ilvl w:val="2"/>
          <w:numId w:val="44"/>
        </w:numPr>
        <w:spacing w:after="0" w:line="240" w:lineRule="auto"/>
      </w:pPr>
      <w:r w:rsidRPr="00707796">
        <w:t xml:space="preserve">Describe the </w:t>
      </w:r>
      <w:r w:rsidR="009B626F">
        <w:t>content to be researched through the project.</w:t>
      </w:r>
    </w:p>
    <w:p w14:paraId="608160D9" w14:textId="5D29375A" w:rsidR="00707796" w:rsidRPr="00707796" w:rsidRDefault="009B626F" w:rsidP="007F4EF5">
      <w:pPr>
        <w:numPr>
          <w:ilvl w:val="2"/>
          <w:numId w:val="44"/>
        </w:numPr>
        <w:spacing w:after="0" w:line="240" w:lineRule="auto"/>
      </w:pPr>
      <w:r>
        <w:t>Describe the</w:t>
      </w:r>
      <w:r w:rsidR="00D56789" w:rsidRPr="00707796">
        <w:t xml:space="preserve"> research methods</w:t>
      </w:r>
      <w:r>
        <w:t>.</w:t>
      </w:r>
    </w:p>
    <w:p w14:paraId="14C98F5E" w14:textId="11E6DB8D" w:rsidR="00E444A6" w:rsidRPr="00707796" w:rsidRDefault="00D56789" w:rsidP="007F4EF5">
      <w:pPr>
        <w:numPr>
          <w:ilvl w:val="1"/>
          <w:numId w:val="44"/>
        </w:numPr>
        <w:spacing w:after="0" w:line="240" w:lineRule="auto"/>
      </w:pPr>
      <w:r w:rsidRPr="00707796">
        <w:t>Organization and management of lab</w:t>
      </w:r>
    </w:p>
    <w:p w14:paraId="138DCACA" w14:textId="061F735E" w:rsidR="00E444A6" w:rsidRDefault="00D56789" w:rsidP="007F4EF5">
      <w:pPr>
        <w:numPr>
          <w:ilvl w:val="2"/>
          <w:numId w:val="44"/>
        </w:numPr>
        <w:spacing w:after="0" w:line="240" w:lineRule="auto"/>
      </w:pPr>
      <w:r w:rsidRPr="00707796">
        <w:t>Explain the organization</w:t>
      </w:r>
      <w:r w:rsidR="00E444A6" w:rsidRPr="00707796">
        <w:t xml:space="preserve"> of </w:t>
      </w:r>
      <w:r w:rsidRPr="00707796">
        <w:t>the</w:t>
      </w:r>
      <w:r w:rsidR="00E444A6" w:rsidRPr="00707796">
        <w:t xml:space="preserve"> project </w:t>
      </w:r>
      <w:proofErr w:type="gramStart"/>
      <w:r w:rsidR="00E444A6" w:rsidRPr="00707796">
        <w:t>team;</w:t>
      </w:r>
      <w:proofErr w:type="gramEnd"/>
      <w:r w:rsidR="00E444A6" w:rsidRPr="00707796">
        <w:t xml:space="preserve"> division of roles among participants</w:t>
      </w:r>
      <w:r w:rsidR="009B626F">
        <w:t>, etc.</w:t>
      </w:r>
    </w:p>
    <w:p w14:paraId="7F999E1C" w14:textId="74601868" w:rsidR="009B626F" w:rsidRPr="00707796" w:rsidRDefault="009B626F" w:rsidP="007F4EF5">
      <w:pPr>
        <w:numPr>
          <w:ilvl w:val="2"/>
          <w:numId w:val="44"/>
        </w:numPr>
        <w:spacing w:after="0" w:line="240" w:lineRule="auto"/>
      </w:pPr>
      <w:r>
        <w:t>Explain how the lab will be managed.</w:t>
      </w:r>
    </w:p>
    <w:p w14:paraId="41A95F5B" w14:textId="77777777" w:rsidR="00E444A6" w:rsidRPr="00707796" w:rsidRDefault="00E444A6" w:rsidP="00E444A6">
      <w:pPr>
        <w:spacing w:after="0" w:line="240" w:lineRule="auto"/>
      </w:pPr>
    </w:p>
    <w:p w14:paraId="02238328" w14:textId="44F05105" w:rsidR="00707796" w:rsidRDefault="00707796" w:rsidP="007F4EF5">
      <w:pPr>
        <w:numPr>
          <w:ilvl w:val="0"/>
          <w:numId w:val="44"/>
        </w:numPr>
        <w:spacing w:after="0" w:line="240" w:lineRule="auto"/>
      </w:pPr>
      <w:r w:rsidRPr="00707796">
        <w:t>Detailed research plan</w:t>
      </w:r>
    </w:p>
    <w:p w14:paraId="53A7105E" w14:textId="151CF5B3" w:rsidR="00707796" w:rsidRDefault="00707796" w:rsidP="007F4EF5">
      <w:pPr>
        <w:numPr>
          <w:ilvl w:val="1"/>
          <w:numId w:val="44"/>
        </w:numPr>
        <w:spacing w:after="0" w:line="240" w:lineRule="auto"/>
      </w:pPr>
      <w:r>
        <w:t>Publication plan (</w:t>
      </w:r>
      <w:r w:rsidRPr="00707796">
        <w:rPr>
          <w:u w:val="single"/>
        </w:rPr>
        <w:t>required</w:t>
      </w:r>
      <w:r>
        <w:t>)</w:t>
      </w:r>
    </w:p>
    <w:p w14:paraId="130A8CE7" w14:textId="77777777" w:rsidR="00707796" w:rsidRDefault="00707796" w:rsidP="00707796">
      <w:pPr>
        <w:spacing w:after="0" w:line="240" w:lineRule="auto"/>
        <w:ind w:left="1440"/>
      </w:pPr>
    </w:p>
    <w:tbl>
      <w:tblPr>
        <w:tblStyle w:val="a4"/>
        <w:tblW w:w="0" w:type="auto"/>
        <w:tblLook w:val="04A0" w:firstRow="1" w:lastRow="0" w:firstColumn="1" w:lastColumn="0" w:noHBand="0" w:noVBand="1"/>
      </w:tblPr>
      <w:tblGrid>
        <w:gridCol w:w="1292"/>
        <w:gridCol w:w="1139"/>
        <w:gridCol w:w="1118"/>
        <w:gridCol w:w="590"/>
        <w:gridCol w:w="854"/>
        <w:gridCol w:w="996"/>
        <w:gridCol w:w="964"/>
        <w:gridCol w:w="1118"/>
        <w:gridCol w:w="315"/>
        <w:gridCol w:w="315"/>
        <w:gridCol w:w="315"/>
      </w:tblGrid>
      <w:tr w:rsidR="00707796" w14:paraId="290F3A04" w14:textId="462224DF" w:rsidTr="00707796">
        <w:trPr>
          <w:trHeight w:val="233"/>
        </w:trPr>
        <w:tc>
          <w:tcPr>
            <w:tcW w:w="1292" w:type="dxa"/>
            <w:vMerge w:val="restart"/>
            <w:shd w:val="clear" w:color="auto" w:fill="BFBFBF" w:themeFill="background1" w:themeFillShade="BF"/>
            <w:vAlign w:val="center"/>
          </w:tcPr>
          <w:p w14:paraId="48343028" w14:textId="1F09776A" w:rsidR="00707796" w:rsidRPr="00707796" w:rsidRDefault="00707796" w:rsidP="00707796">
            <w:pPr>
              <w:spacing w:after="0" w:line="240" w:lineRule="auto"/>
              <w:jc w:val="center"/>
              <w:rPr>
                <w:b/>
                <w:bCs/>
                <w:sz w:val="18"/>
                <w:szCs w:val="18"/>
              </w:rPr>
            </w:pPr>
            <w:r w:rsidRPr="00707796">
              <w:rPr>
                <w:b/>
                <w:bCs/>
                <w:sz w:val="18"/>
                <w:szCs w:val="18"/>
              </w:rPr>
              <w:t>Role</w:t>
            </w:r>
          </w:p>
        </w:tc>
        <w:tc>
          <w:tcPr>
            <w:tcW w:w="1139" w:type="dxa"/>
            <w:vMerge w:val="restart"/>
            <w:shd w:val="clear" w:color="auto" w:fill="BFBFBF" w:themeFill="background1" w:themeFillShade="BF"/>
            <w:vAlign w:val="center"/>
          </w:tcPr>
          <w:p w14:paraId="15283F62" w14:textId="09FE5DF2" w:rsidR="00707796" w:rsidRPr="00707796" w:rsidRDefault="00707796" w:rsidP="00707796">
            <w:pPr>
              <w:spacing w:after="0" w:line="240" w:lineRule="auto"/>
              <w:jc w:val="center"/>
              <w:rPr>
                <w:b/>
                <w:bCs/>
                <w:sz w:val="18"/>
                <w:szCs w:val="18"/>
              </w:rPr>
            </w:pPr>
            <w:r w:rsidRPr="00707796">
              <w:rPr>
                <w:b/>
                <w:bCs/>
                <w:sz w:val="18"/>
                <w:szCs w:val="18"/>
              </w:rPr>
              <w:t>Name</w:t>
            </w:r>
          </w:p>
        </w:tc>
        <w:tc>
          <w:tcPr>
            <w:tcW w:w="1118" w:type="dxa"/>
            <w:vMerge w:val="restart"/>
            <w:shd w:val="clear" w:color="auto" w:fill="BFBFBF" w:themeFill="background1" w:themeFillShade="BF"/>
            <w:vAlign w:val="center"/>
          </w:tcPr>
          <w:p w14:paraId="441445B4" w14:textId="1DE1A8F0" w:rsidR="00707796" w:rsidRPr="00707796" w:rsidRDefault="00707796" w:rsidP="00707796">
            <w:pPr>
              <w:spacing w:after="0" w:line="240" w:lineRule="auto"/>
              <w:jc w:val="center"/>
              <w:rPr>
                <w:b/>
                <w:bCs/>
                <w:sz w:val="18"/>
                <w:szCs w:val="18"/>
              </w:rPr>
            </w:pPr>
            <w:r w:rsidRPr="00707796">
              <w:rPr>
                <w:b/>
                <w:bCs/>
                <w:sz w:val="18"/>
                <w:szCs w:val="18"/>
              </w:rPr>
              <w:t>Form of Publication</w:t>
            </w:r>
          </w:p>
        </w:tc>
        <w:tc>
          <w:tcPr>
            <w:tcW w:w="590" w:type="dxa"/>
            <w:vMerge w:val="restart"/>
            <w:shd w:val="clear" w:color="auto" w:fill="BFBFBF" w:themeFill="background1" w:themeFillShade="BF"/>
            <w:vAlign w:val="center"/>
          </w:tcPr>
          <w:p w14:paraId="58C2DF95" w14:textId="6FDA6E47" w:rsidR="00707796" w:rsidRPr="00707796" w:rsidRDefault="00707796" w:rsidP="00707796">
            <w:pPr>
              <w:spacing w:after="0" w:line="240" w:lineRule="auto"/>
              <w:jc w:val="center"/>
              <w:rPr>
                <w:b/>
                <w:bCs/>
                <w:sz w:val="18"/>
                <w:szCs w:val="18"/>
              </w:rPr>
            </w:pPr>
            <w:r w:rsidRPr="00707796">
              <w:rPr>
                <w:b/>
                <w:bCs/>
                <w:sz w:val="18"/>
                <w:szCs w:val="18"/>
              </w:rPr>
              <w:t>Title</w:t>
            </w:r>
          </w:p>
        </w:tc>
        <w:tc>
          <w:tcPr>
            <w:tcW w:w="854" w:type="dxa"/>
            <w:vMerge w:val="restart"/>
            <w:shd w:val="clear" w:color="auto" w:fill="BFBFBF" w:themeFill="background1" w:themeFillShade="BF"/>
            <w:vAlign w:val="center"/>
          </w:tcPr>
          <w:p w14:paraId="47084520" w14:textId="03B0E045" w:rsidR="00707796" w:rsidRPr="00707796" w:rsidRDefault="00707796" w:rsidP="00707796">
            <w:pPr>
              <w:spacing w:after="0" w:line="240" w:lineRule="auto"/>
              <w:jc w:val="center"/>
              <w:rPr>
                <w:b/>
                <w:bCs/>
                <w:sz w:val="18"/>
                <w:szCs w:val="18"/>
              </w:rPr>
            </w:pPr>
            <w:r w:rsidRPr="00707796">
              <w:rPr>
                <w:b/>
                <w:bCs/>
                <w:sz w:val="18"/>
                <w:szCs w:val="18"/>
              </w:rPr>
              <w:t>Authors</w:t>
            </w:r>
          </w:p>
        </w:tc>
        <w:tc>
          <w:tcPr>
            <w:tcW w:w="996" w:type="dxa"/>
            <w:vMerge w:val="restart"/>
            <w:shd w:val="clear" w:color="auto" w:fill="BFBFBF" w:themeFill="background1" w:themeFillShade="BF"/>
            <w:vAlign w:val="center"/>
          </w:tcPr>
          <w:p w14:paraId="2350A8FB" w14:textId="72FFA240" w:rsidR="00707796" w:rsidRPr="00707796" w:rsidRDefault="00707796" w:rsidP="00707796">
            <w:pPr>
              <w:spacing w:after="0" w:line="240" w:lineRule="auto"/>
              <w:jc w:val="center"/>
              <w:rPr>
                <w:b/>
                <w:bCs/>
                <w:sz w:val="18"/>
                <w:szCs w:val="18"/>
              </w:rPr>
            </w:pPr>
            <w:r w:rsidRPr="00707796">
              <w:rPr>
                <w:b/>
                <w:bCs/>
                <w:sz w:val="18"/>
                <w:szCs w:val="18"/>
              </w:rPr>
              <w:t>Language</w:t>
            </w:r>
          </w:p>
        </w:tc>
        <w:tc>
          <w:tcPr>
            <w:tcW w:w="964" w:type="dxa"/>
            <w:vMerge w:val="restart"/>
            <w:shd w:val="clear" w:color="auto" w:fill="BFBFBF" w:themeFill="background1" w:themeFillShade="BF"/>
            <w:vAlign w:val="center"/>
          </w:tcPr>
          <w:p w14:paraId="686F5C2E" w14:textId="17B22DB8" w:rsidR="00707796" w:rsidRPr="00707796" w:rsidRDefault="00707796" w:rsidP="00707796">
            <w:pPr>
              <w:spacing w:after="0" w:line="240" w:lineRule="auto"/>
              <w:jc w:val="center"/>
              <w:rPr>
                <w:b/>
                <w:bCs/>
                <w:sz w:val="18"/>
                <w:szCs w:val="18"/>
              </w:rPr>
            </w:pPr>
            <w:r w:rsidRPr="00707796">
              <w:rPr>
                <w:b/>
                <w:bCs/>
                <w:sz w:val="18"/>
                <w:szCs w:val="18"/>
              </w:rPr>
              <w:t>Publisher</w:t>
            </w:r>
          </w:p>
        </w:tc>
        <w:tc>
          <w:tcPr>
            <w:tcW w:w="1118" w:type="dxa"/>
            <w:vMerge w:val="restart"/>
            <w:shd w:val="clear" w:color="auto" w:fill="BFBFBF" w:themeFill="background1" w:themeFillShade="BF"/>
            <w:vAlign w:val="center"/>
          </w:tcPr>
          <w:p w14:paraId="133036FE" w14:textId="26B4D90F" w:rsidR="00707796" w:rsidRPr="00707796" w:rsidRDefault="00707796" w:rsidP="00707796">
            <w:pPr>
              <w:spacing w:after="0" w:line="240" w:lineRule="auto"/>
              <w:jc w:val="center"/>
              <w:rPr>
                <w:b/>
                <w:bCs/>
                <w:sz w:val="18"/>
                <w:szCs w:val="18"/>
              </w:rPr>
            </w:pPr>
            <w:r w:rsidRPr="00707796">
              <w:rPr>
                <w:b/>
                <w:bCs/>
                <w:sz w:val="18"/>
                <w:szCs w:val="18"/>
              </w:rPr>
              <w:t>Publication Date</w:t>
            </w:r>
          </w:p>
        </w:tc>
        <w:tc>
          <w:tcPr>
            <w:tcW w:w="945" w:type="dxa"/>
            <w:gridSpan w:val="3"/>
            <w:shd w:val="clear" w:color="auto" w:fill="BFBFBF" w:themeFill="background1" w:themeFillShade="BF"/>
            <w:vAlign w:val="center"/>
          </w:tcPr>
          <w:p w14:paraId="26ED5482" w14:textId="46C89BAD" w:rsidR="00707796" w:rsidRPr="00707796" w:rsidRDefault="00707796" w:rsidP="00707796">
            <w:pPr>
              <w:spacing w:after="0" w:line="240" w:lineRule="auto"/>
              <w:jc w:val="center"/>
              <w:rPr>
                <w:b/>
                <w:bCs/>
                <w:sz w:val="18"/>
                <w:szCs w:val="18"/>
              </w:rPr>
            </w:pPr>
            <w:r w:rsidRPr="00707796">
              <w:rPr>
                <w:b/>
                <w:bCs/>
                <w:sz w:val="18"/>
                <w:szCs w:val="18"/>
              </w:rPr>
              <w:t>Process</w:t>
            </w:r>
          </w:p>
        </w:tc>
      </w:tr>
      <w:tr w:rsidR="00707796" w14:paraId="768FFA10" w14:textId="79CFBC5D" w:rsidTr="00707796">
        <w:trPr>
          <w:trHeight w:val="232"/>
        </w:trPr>
        <w:tc>
          <w:tcPr>
            <w:tcW w:w="1292" w:type="dxa"/>
            <w:vMerge/>
            <w:shd w:val="clear" w:color="auto" w:fill="BFBFBF" w:themeFill="background1" w:themeFillShade="BF"/>
            <w:vAlign w:val="center"/>
          </w:tcPr>
          <w:p w14:paraId="2B240420" w14:textId="77777777" w:rsidR="00707796" w:rsidRPr="00707796" w:rsidRDefault="00707796" w:rsidP="00707796">
            <w:pPr>
              <w:spacing w:after="0" w:line="240" w:lineRule="auto"/>
              <w:jc w:val="center"/>
              <w:rPr>
                <w:b/>
                <w:bCs/>
                <w:sz w:val="18"/>
                <w:szCs w:val="18"/>
              </w:rPr>
            </w:pPr>
          </w:p>
        </w:tc>
        <w:tc>
          <w:tcPr>
            <w:tcW w:w="1139" w:type="dxa"/>
            <w:vMerge/>
            <w:shd w:val="clear" w:color="auto" w:fill="BFBFBF" w:themeFill="background1" w:themeFillShade="BF"/>
            <w:vAlign w:val="center"/>
          </w:tcPr>
          <w:p w14:paraId="1FBEFF51" w14:textId="77777777" w:rsidR="00707796" w:rsidRPr="00707796" w:rsidRDefault="00707796" w:rsidP="00707796">
            <w:pPr>
              <w:spacing w:after="0" w:line="240" w:lineRule="auto"/>
              <w:jc w:val="center"/>
              <w:rPr>
                <w:b/>
                <w:bCs/>
                <w:sz w:val="18"/>
                <w:szCs w:val="18"/>
              </w:rPr>
            </w:pPr>
          </w:p>
        </w:tc>
        <w:tc>
          <w:tcPr>
            <w:tcW w:w="1118" w:type="dxa"/>
            <w:vMerge/>
            <w:shd w:val="clear" w:color="auto" w:fill="BFBFBF" w:themeFill="background1" w:themeFillShade="BF"/>
            <w:vAlign w:val="center"/>
          </w:tcPr>
          <w:p w14:paraId="7D558909" w14:textId="77777777" w:rsidR="00707796" w:rsidRPr="00707796" w:rsidRDefault="00707796" w:rsidP="00707796">
            <w:pPr>
              <w:spacing w:after="0" w:line="240" w:lineRule="auto"/>
              <w:jc w:val="center"/>
              <w:rPr>
                <w:b/>
                <w:bCs/>
                <w:sz w:val="18"/>
                <w:szCs w:val="18"/>
              </w:rPr>
            </w:pPr>
          </w:p>
        </w:tc>
        <w:tc>
          <w:tcPr>
            <w:tcW w:w="590" w:type="dxa"/>
            <w:vMerge/>
            <w:shd w:val="clear" w:color="auto" w:fill="BFBFBF" w:themeFill="background1" w:themeFillShade="BF"/>
            <w:vAlign w:val="center"/>
          </w:tcPr>
          <w:p w14:paraId="55770A77" w14:textId="77777777" w:rsidR="00707796" w:rsidRPr="00707796" w:rsidRDefault="00707796" w:rsidP="00707796">
            <w:pPr>
              <w:spacing w:after="0" w:line="240" w:lineRule="auto"/>
              <w:jc w:val="center"/>
              <w:rPr>
                <w:b/>
                <w:bCs/>
                <w:sz w:val="18"/>
                <w:szCs w:val="18"/>
              </w:rPr>
            </w:pPr>
          </w:p>
        </w:tc>
        <w:tc>
          <w:tcPr>
            <w:tcW w:w="854" w:type="dxa"/>
            <w:vMerge/>
            <w:shd w:val="clear" w:color="auto" w:fill="BFBFBF" w:themeFill="background1" w:themeFillShade="BF"/>
            <w:vAlign w:val="center"/>
          </w:tcPr>
          <w:p w14:paraId="52D95C28" w14:textId="77777777" w:rsidR="00707796" w:rsidRPr="00707796" w:rsidRDefault="00707796" w:rsidP="00707796">
            <w:pPr>
              <w:spacing w:after="0" w:line="240" w:lineRule="auto"/>
              <w:jc w:val="center"/>
              <w:rPr>
                <w:b/>
                <w:bCs/>
                <w:sz w:val="18"/>
                <w:szCs w:val="18"/>
              </w:rPr>
            </w:pPr>
          </w:p>
        </w:tc>
        <w:tc>
          <w:tcPr>
            <w:tcW w:w="996" w:type="dxa"/>
            <w:vMerge/>
            <w:shd w:val="clear" w:color="auto" w:fill="BFBFBF" w:themeFill="background1" w:themeFillShade="BF"/>
            <w:vAlign w:val="center"/>
          </w:tcPr>
          <w:p w14:paraId="77B15E11" w14:textId="77777777" w:rsidR="00707796" w:rsidRPr="00707796" w:rsidRDefault="00707796" w:rsidP="00707796">
            <w:pPr>
              <w:spacing w:after="0" w:line="240" w:lineRule="auto"/>
              <w:jc w:val="center"/>
              <w:rPr>
                <w:b/>
                <w:bCs/>
                <w:sz w:val="18"/>
                <w:szCs w:val="18"/>
              </w:rPr>
            </w:pPr>
          </w:p>
        </w:tc>
        <w:tc>
          <w:tcPr>
            <w:tcW w:w="964" w:type="dxa"/>
            <w:vMerge/>
            <w:shd w:val="clear" w:color="auto" w:fill="BFBFBF" w:themeFill="background1" w:themeFillShade="BF"/>
            <w:vAlign w:val="center"/>
          </w:tcPr>
          <w:p w14:paraId="6A72B5D3" w14:textId="77777777" w:rsidR="00707796" w:rsidRPr="00707796" w:rsidRDefault="00707796" w:rsidP="00707796">
            <w:pPr>
              <w:spacing w:after="0" w:line="240" w:lineRule="auto"/>
              <w:jc w:val="center"/>
              <w:rPr>
                <w:b/>
                <w:bCs/>
                <w:sz w:val="18"/>
                <w:szCs w:val="18"/>
              </w:rPr>
            </w:pPr>
          </w:p>
        </w:tc>
        <w:tc>
          <w:tcPr>
            <w:tcW w:w="1118" w:type="dxa"/>
            <w:vMerge/>
            <w:shd w:val="clear" w:color="auto" w:fill="BFBFBF" w:themeFill="background1" w:themeFillShade="BF"/>
            <w:vAlign w:val="center"/>
          </w:tcPr>
          <w:p w14:paraId="4DB63F09" w14:textId="77777777" w:rsidR="00707796" w:rsidRPr="00707796" w:rsidRDefault="00707796" w:rsidP="00707796">
            <w:pPr>
              <w:spacing w:after="0" w:line="240" w:lineRule="auto"/>
              <w:jc w:val="center"/>
              <w:rPr>
                <w:b/>
                <w:bCs/>
                <w:sz w:val="18"/>
                <w:szCs w:val="18"/>
              </w:rPr>
            </w:pPr>
          </w:p>
        </w:tc>
        <w:tc>
          <w:tcPr>
            <w:tcW w:w="315" w:type="dxa"/>
            <w:shd w:val="clear" w:color="auto" w:fill="BFBFBF" w:themeFill="background1" w:themeFillShade="BF"/>
            <w:vAlign w:val="center"/>
          </w:tcPr>
          <w:p w14:paraId="639D1EE0" w14:textId="19092161" w:rsidR="00707796" w:rsidRPr="00707796" w:rsidRDefault="00707796" w:rsidP="00707796">
            <w:pPr>
              <w:spacing w:after="0" w:line="240" w:lineRule="auto"/>
              <w:jc w:val="center"/>
              <w:rPr>
                <w:b/>
                <w:bCs/>
                <w:sz w:val="18"/>
                <w:szCs w:val="18"/>
              </w:rPr>
            </w:pPr>
            <w:r w:rsidRPr="00707796">
              <w:rPr>
                <w:b/>
                <w:bCs/>
                <w:sz w:val="18"/>
                <w:szCs w:val="18"/>
              </w:rPr>
              <w:t>1</w:t>
            </w:r>
          </w:p>
        </w:tc>
        <w:tc>
          <w:tcPr>
            <w:tcW w:w="315" w:type="dxa"/>
            <w:shd w:val="clear" w:color="auto" w:fill="BFBFBF" w:themeFill="background1" w:themeFillShade="BF"/>
            <w:vAlign w:val="center"/>
          </w:tcPr>
          <w:p w14:paraId="1DB652B7" w14:textId="0E523E70" w:rsidR="00707796" w:rsidRPr="00707796" w:rsidRDefault="00707796" w:rsidP="00707796">
            <w:pPr>
              <w:spacing w:after="0" w:line="240" w:lineRule="auto"/>
              <w:jc w:val="center"/>
              <w:rPr>
                <w:b/>
                <w:bCs/>
                <w:sz w:val="18"/>
                <w:szCs w:val="18"/>
              </w:rPr>
            </w:pPr>
            <w:r w:rsidRPr="00707796">
              <w:rPr>
                <w:b/>
                <w:bCs/>
                <w:sz w:val="18"/>
                <w:szCs w:val="18"/>
              </w:rPr>
              <w:t>2</w:t>
            </w:r>
          </w:p>
        </w:tc>
        <w:tc>
          <w:tcPr>
            <w:tcW w:w="315" w:type="dxa"/>
            <w:shd w:val="clear" w:color="auto" w:fill="BFBFBF" w:themeFill="background1" w:themeFillShade="BF"/>
            <w:vAlign w:val="center"/>
          </w:tcPr>
          <w:p w14:paraId="317A4461" w14:textId="04320B02" w:rsidR="00707796" w:rsidRPr="00707796" w:rsidRDefault="00707796" w:rsidP="00707796">
            <w:pPr>
              <w:spacing w:after="0" w:line="240" w:lineRule="auto"/>
              <w:jc w:val="center"/>
              <w:rPr>
                <w:b/>
                <w:bCs/>
                <w:sz w:val="18"/>
                <w:szCs w:val="18"/>
              </w:rPr>
            </w:pPr>
            <w:r w:rsidRPr="00707796">
              <w:rPr>
                <w:b/>
                <w:bCs/>
                <w:sz w:val="18"/>
                <w:szCs w:val="18"/>
              </w:rPr>
              <w:t>3</w:t>
            </w:r>
          </w:p>
        </w:tc>
      </w:tr>
      <w:tr w:rsidR="00707796" w14:paraId="123A11B6" w14:textId="3A9E1C2C" w:rsidTr="00707796">
        <w:tc>
          <w:tcPr>
            <w:tcW w:w="1292" w:type="dxa"/>
            <w:vAlign w:val="center"/>
          </w:tcPr>
          <w:p w14:paraId="48316E37" w14:textId="1FDE833E" w:rsidR="00707796" w:rsidRPr="00707796" w:rsidRDefault="00707796" w:rsidP="00707796">
            <w:pPr>
              <w:spacing w:after="0" w:line="240" w:lineRule="auto"/>
              <w:jc w:val="center"/>
              <w:rPr>
                <w:sz w:val="18"/>
                <w:szCs w:val="18"/>
              </w:rPr>
            </w:pPr>
            <w:r w:rsidRPr="00707796">
              <w:rPr>
                <w:sz w:val="18"/>
                <w:szCs w:val="18"/>
              </w:rPr>
              <w:t>Project Director</w:t>
            </w:r>
          </w:p>
        </w:tc>
        <w:tc>
          <w:tcPr>
            <w:tcW w:w="1139" w:type="dxa"/>
            <w:vAlign w:val="center"/>
          </w:tcPr>
          <w:p w14:paraId="2B5E07C0" w14:textId="77777777" w:rsidR="00707796" w:rsidRPr="00707796" w:rsidRDefault="00707796" w:rsidP="00707796">
            <w:pPr>
              <w:spacing w:after="0" w:line="240" w:lineRule="auto"/>
              <w:jc w:val="center"/>
              <w:rPr>
                <w:sz w:val="18"/>
                <w:szCs w:val="18"/>
              </w:rPr>
            </w:pPr>
          </w:p>
        </w:tc>
        <w:tc>
          <w:tcPr>
            <w:tcW w:w="1118" w:type="dxa"/>
            <w:vAlign w:val="center"/>
          </w:tcPr>
          <w:p w14:paraId="515C2D70" w14:textId="6181EB6F" w:rsidR="00707796" w:rsidRPr="00707796" w:rsidRDefault="00707796" w:rsidP="00707796">
            <w:pPr>
              <w:spacing w:after="0" w:line="240" w:lineRule="auto"/>
              <w:jc w:val="center"/>
              <w:rPr>
                <w:sz w:val="18"/>
                <w:szCs w:val="18"/>
              </w:rPr>
            </w:pPr>
            <w:r w:rsidRPr="00707796">
              <w:rPr>
                <w:sz w:val="18"/>
                <w:szCs w:val="18"/>
              </w:rPr>
              <w:t>Article</w:t>
            </w:r>
          </w:p>
        </w:tc>
        <w:tc>
          <w:tcPr>
            <w:tcW w:w="590" w:type="dxa"/>
            <w:vAlign w:val="center"/>
          </w:tcPr>
          <w:p w14:paraId="5847EF9D" w14:textId="77777777" w:rsidR="00707796" w:rsidRPr="00707796" w:rsidRDefault="00707796" w:rsidP="00707796">
            <w:pPr>
              <w:spacing w:after="0" w:line="240" w:lineRule="auto"/>
              <w:jc w:val="center"/>
              <w:rPr>
                <w:sz w:val="18"/>
                <w:szCs w:val="18"/>
              </w:rPr>
            </w:pPr>
          </w:p>
        </w:tc>
        <w:tc>
          <w:tcPr>
            <w:tcW w:w="854" w:type="dxa"/>
            <w:vAlign w:val="center"/>
          </w:tcPr>
          <w:p w14:paraId="5AC03047" w14:textId="77777777" w:rsidR="00707796" w:rsidRPr="00707796" w:rsidRDefault="00707796" w:rsidP="00707796">
            <w:pPr>
              <w:spacing w:after="0" w:line="240" w:lineRule="auto"/>
              <w:jc w:val="center"/>
              <w:rPr>
                <w:sz w:val="18"/>
                <w:szCs w:val="18"/>
              </w:rPr>
            </w:pPr>
          </w:p>
        </w:tc>
        <w:tc>
          <w:tcPr>
            <w:tcW w:w="996" w:type="dxa"/>
            <w:vAlign w:val="center"/>
          </w:tcPr>
          <w:p w14:paraId="1A08F042" w14:textId="1671A7D8" w:rsidR="00707796" w:rsidRPr="00707796" w:rsidRDefault="00707796" w:rsidP="00707796">
            <w:pPr>
              <w:spacing w:after="0" w:line="240" w:lineRule="auto"/>
              <w:jc w:val="center"/>
              <w:rPr>
                <w:sz w:val="18"/>
                <w:szCs w:val="18"/>
              </w:rPr>
            </w:pPr>
            <w:r w:rsidRPr="00707796">
              <w:rPr>
                <w:sz w:val="18"/>
                <w:szCs w:val="18"/>
              </w:rPr>
              <w:t>English</w:t>
            </w:r>
          </w:p>
        </w:tc>
        <w:tc>
          <w:tcPr>
            <w:tcW w:w="964" w:type="dxa"/>
            <w:vAlign w:val="center"/>
          </w:tcPr>
          <w:p w14:paraId="63F5CCFF" w14:textId="77777777" w:rsidR="00707796" w:rsidRPr="00707796" w:rsidRDefault="00707796" w:rsidP="00707796">
            <w:pPr>
              <w:spacing w:after="0" w:line="240" w:lineRule="auto"/>
              <w:jc w:val="center"/>
              <w:rPr>
                <w:sz w:val="18"/>
                <w:szCs w:val="18"/>
              </w:rPr>
            </w:pPr>
          </w:p>
        </w:tc>
        <w:tc>
          <w:tcPr>
            <w:tcW w:w="1118" w:type="dxa"/>
            <w:vAlign w:val="center"/>
          </w:tcPr>
          <w:p w14:paraId="67C6353E" w14:textId="77777777" w:rsidR="00707796" w:rsidRPr="00707796" w:rsidRDefault="00707796" w:rsidP="00707796">
            <w:pPr>
              <w:spacing w:after="0" w:line="240" w:lineRule="auto"/>
              <w:jc w:val="center"/>
              <w:rPr>
                <w:sz w:val="18"/>
                <w:szCs w:val="18"/>
              </w:rPr>
            </w:pPr>
          </w:p>
        </w:tc>
        <w:tc>
          <w:tcPr>
            <w:tcW w:w="315" w:type="dxa"/>
            <w:vAlign w:val="center"/>
          </w:tcPr>
          <w:p w14:paraId="39F566DD" w14:textId="77777777" w:rsidR="00707796" w:rsidRPr="00707796" w:rsidRDefault="00707796" w:rsidP="00707796">
            <w:pPr>
              <w:spacing w:after="0" w:line="240" w:lineRule="auto"/>
              <w:jc w:val="center"/>
              <w:rPr>
                <w:sz w:val="18"/>
                <w:szCs w:val="18"/>
              </w:rPr>
            </w:pPr>
          </w:p>
        </w:tc>
        <w:tc>
          <w:tcPr>
            <w:tcW w:w="315" w:type="dxa"/>
            <w:vAlign w:val="center"/>
          </w:tcPr>
          <w:p w14:paraId="1677EFE0" w14:textId="77777777" w:rsidR="00707796" w:rsidRPr="00707796" w:rsidRDefault="00707796" w:rsidP="00707796">
            <w:pPr>
              <w:spacing w:after="0" w:line="240" w:lineRule="auto"/>
              <w:jc w:val="center"/>
              <w:rPr>
                <w:sz w:val="18"/>
                <w:szCs w:val="18"/>
              </w:rPr>
            </w:pPr>
          </w:p>
        </w:tc>
        <w:tc>
          <w:tcPr>
            <w:tcW w:w="315" w:type="dxa"/>
            <w:vAlign w:val="center"/>
          </w:tcPr>
          <w:p w14:paraId="5EABA324" w14:textId="77777777" w:rsidR="00707796" w:rsidRPr="00707796" w:rsidRDefault="00707796" w:rsidP="00707796">
            <w:pPr>
              <w:spacing w:after="0" w:line="240" w:lineRule="auto"/>
              <w:jc w:val="center"/>
              <w:rPr>
                <w:sz w:val="18"/>
                <w:szCs w:val="18"/>
              </w:rPr>
            </w:pPr>
          </w:p>
        </w:tc>
      </w:tr>
      <w:tr w:rsidR="00707796" w14:paraId="02C347D9" w14:textId="799E9024" w:rsidTr="00707796">
        <w:tc>
          <w:tcPr>
            <w:tcW w:w="1292" w:type="dxa"/>
            <w:vAlign w:val="center"/>
          </w:tcPr>
          <w:p w14:paraId="58C62278" w14:textId="6F6F1F9E" w:rsidR="00707796" w:rsidRPr="00707796" w:rsidRDefault="00707796" w:rsidP="00707796">
            <w:pPr>
              <w:spacing w:after="0" w:line="240" w:lineRule="auto"/>
              <w:jc w:val="center"/>
              <w:rPr>
                <w:sz w:val="18"/>
                <w:szCs w:val="18"/>
              </w:rPr>
            </w:pPr>
            <w:r w:rsidRPr="00707796">
              <w:rPr>
                <w:sz w:val="18"/>
                <w:szCs w:val="18"/>
              </w:rPr>
              <w:t>Collaborative Researcher</w:t>
            </w:r>
          </w:p>
        </w:tc>
        <w:tc>
          <w:tcPr>
            <w:tcW w:w="1139" w:type="dxa"/>
            <w:vAlign w:val="center"/>
          </w:tcPr>
          <w:p w14:paraId="44254E01" w14:textId="77777777" w:rsidR="00707796" w:rsidRPr="00707796" w:rsidRDefault="00707796" w:rsidP="00707796">
            <w:pPr>
              <w:spacing w:after="0" w:line="240" w:lineRule="auto"/>
              <w:jc w:val="center"/>
              <w:rPr>
                <w:sz w:val="18"/>
                <w:szCs w:val="18"/>
              </w:rPr>
            </w:pPr>
          </w:p>
        </w:tc>
        <w:tc>
          <w:tcPr>
            <w:tcW w:w="1118" w:type="dxa"/>
            <w:vAlign w:val="center"/>
          </w:tcPr>
          <w:p w14:paraId="662E523B" w14:textId="04049DD4" w:rsidR="00707796" w:rsidRPr="00707796" w:rsidRDefault="00707796" w:rsidP="00707796">
            <w:pPr>
              <w:spacing w:after="0" w:line="240" w:lineRule="auto"/>
              <w:jc w:val="center"/>
              <w:rPr>
                <w:sz w:val="18"/>
                <w:szCs w:val="18"/>
              </w:rPr>
            </w:pPr>
            <w:r w:rsidRPr="00707796">
              <w:rPr>
                <w:sz w:val="18"/>
                <w:szCs w:val="18"/>
              </w:rPr>
              <w:t>Monograph</w:t>
            </w:r>
          </w:p>
        </w:tc>
        <w:tc>
          <w:tcPr>
            <w:tcW w:w="590" w:type="dxa"/>
            <w:vAlign w:val="center"/>
          </w:tcPr>
          <w:p w14:paraId="1A15816B" w14:textId="77777777" w:rsidR="00707796" w:rsidRPr="00707796" w:rsidRDefault="00707796" w:rsidP="00707796">
            <w:pPr>
              <w:spacing w:after="0" w:line="240" w:lineRule="auto"/>
              <w:jc w:val="center"/>
              <w:rPr>
                <w:sz w:val="18"/>
                <w:szCs w:val="18"/>
              </w:rPr>
            </w:pPr>
          </w:p>
        </w:tc>
        <w:tc>
          <w:tcPr>
            <w:tcW w:w="854" w:type="dxa"/>
            <w:vAlign w:val="center"/>
          </w:tcPr>
          <w:p w14:paraId="4612B37F" w14:textId="77777777" w:rsidR="00707796" w:rsidRPr="00707796" w:rsidRDefault="00707796" w:rsidP="00707796">
            <w:pPr>
              <w:spacing w:after="0" w:line="240" w:lineRule="auto"/>
              <w:jc w:val="center"/>
              <w:rPr>
                <w:sz w:val="18"/>
                <w:szCs w:val="18"/>
              </w:rPr>
            </w:pPr>
          </w:p>
        </w:tc>
        <w:tc>
          <w:tcPr>
            <w:tcW w:w="996" w:type="dxa"/>
            <w:vAlign w:val="center"/>
          </w:tcPr>
          <w:p w14:paraId="567CEFDE" w14:textId="77777777" w:rsidR="00707796" w:rsidRPr="00707796" w:rsidRDefault="00707796" w:rsidP="00707796">
            <w:pPr>
              <w:spacing w:after="0" w:line="240" w:lineRule="auto"/>
              <w:jc w:val="center"/>
              <w:rPr>
                <w:sz w:val="18"/>
                <w:szCs w:val="18"/>
              </w:rPr>
            </w:pPr>
          </w:p>
        </w:tc>
        <w:tc>
          <w:tcPr>
            <w:tcW w:w="964" w:type="dxa"/>
            <w:vAlign w:val="center"/>
          </w:tcPr>
          <w:p w14:paraId="120B0499" w14:textId="77777777" w:rsidR="00707796" w:rsidRPr="00707796" w:rsidRDefault="00707796" w:rsidP="00707796">
            <w:pPr>
              <w:spacing w:after="0" w:line="240" w:lineRule="auto"/>
              <w:jc w:val="center"/>
              <w:rPr>
                <w:sz w:val="18"/>
                <w:szCs w:val="18"/>
              </w:rPr>
            </w:pPr>
          </w:p>
        </w:tc>
        <w:tc>
          <w:tcPr>
            <w:tcW w:w="1118" w:type="dxa"/>
            <w:vAlign w:val="center"/>
          </w:tcPr>
          <w:p w14:paraId="4BBC191A" w14:textId="77777777" w:rsidR="00707796" w:rsidRPr="00707796" w:rsidRDefault="00707796" w:rsidP="00707796">
            <w:pPr>
              <w:spacing w:after="0" w:line="240" w:lineRule="auto"/>
              <w:jc w:val="center"/>
              <w:rPr>
                <w:sz w:val="18"/>
                <w:szCs w:val="18"/>
              </w:rPr>
            </w:pPr>
          </w:p>
        </w:tc>
        <w:tc>
          <w:tcPr>
            <w:tcW w:w="315" w:type="dxa"/>
            <w:vAlign w:val="center"/>
          </w:tcPr>
          <w:p w14:paraId="0A1BEB24" w14:textId="77777777" w:rsidR="00707796" w:rsidRPr="00707796" w:rsidRDefault="00707796" w:rsidP="00707796">
            <w:pPr>
              <w:spacing w:after="0" w:line="240" w:lineRule="auto"/>
              <w:jc w:val="center"/>
              <w:rPr>
                <w:sz w:val="18"/>
                <w:szCs w:val="18"/>
              </w:rPr>
            </w:pPr>
          </w:p>
        </w:tc>
        <w:tc>
          <w:tcPr>
            <w:tcW w:w="315" w:type="dxa"/>
            <w:vAlign w:val="center"/>
          </w:tcPr>
          <w:p w14:paraId="6C187EBF" w14:textId="77777777" w:rsidR="00707796" w:rsidRPr="00707796" w:rsidRDefault="00707796" w:rsidP="00707796">
            <w:pPr>
              <w:spacing w:after="0" w:line="240" w:lineRule="auto"/>
              <w:jc w:val="center"/>
              <w:rPr>
                <w:sz w:val="18"/>
                <w:szCs w:val="18"/>
              </w:rPr>
            </w:pPr>
          </w:p>
        </w:tc>
        <w:tc>
          <w:tcPr>
            <w:tcW w:w="315" w:type="dxa"/>
            <w:vAlign w:val="center"/>
          </w:tcPr>
          <w:p w14:paraId="530C9CC7" w14:textId="77777777" w:rsidR="00707796" w:rsidRPr="00707796" w:rsidRDefault="00707796" w:rsidP="00707796">
            <w:pPr>
              <w:spacing w:after="0" w:line="240" w:lineRule="auto"/>
              <w:jc w:val="center"/>
              <w:rPr>
                <w:sz w:val="18"/>
                <w:szCs w:val="18"/>
              </w:rPr>
            </w:pPr>
          </w:p>
        </w:tc>
      </w:tr>
      <w:tr w:rsidR="00707796" w14:paraId="7F1B3229" w14:textId="25E7671F" w:rsidTr="00707796">
        <w:tc>
          <w:tcPr>
            <w:tcW w:w="1292" w:type="dxa"/>
            <w:vAlign w:val="center"/>
          </w:tcPr>
          <w:p w14:paraId="18A7F706" w14:textId="710EF4B1" w:rsidR="00707796" w:rsidRPr="00707796" w:rsidRDefault="00707796" w:rsidP="00707796">
            <w:pPr>
              <w:spacing w:after="0" w:line="240" w:lineRule="auto"/>
              <w:jc w:val="center"/>
              <w:rPr>
                <w:sz w:val="18"/>
                <w:szCs w:val="18"/>
              </w:rPr>
            </w:pPr>
            <w:r w:rsidRPr="00707796">
              <w:rPr>
                <w:sz w:val="18"/>
                <w:szCs w:val="18"/>
              </w:rPr>
              <w:t>…</w:t>
            </w:r>
          </w:p>
        </w:tc>
        <w:tc>
          <w:tcPr>
            <w:tcW w:w="1139" w:type="dxa"/>
            <w:vAlign w:val="center"/>
          </w:tcPr>
          <w:p w14:paraId="7EBC5494" w14:textId="77777777" w:rsidR="00707796" w:rsidRPr="00707796" w:rsidRDefault="00707796" w:rsidP="00707796">
            <w:pPr>
              <w:spacing w:after="0" w:line="240" w:lineRule="auto"/>
              <w:jc w:val="center"/>
              <w:rPr>
                <w:sz w:val="18"/>
                <w:szCs w:val="18"/>
              </w:rPr>
            </w:pPr>
          </w:p>
        </w:tc>
        <w:tc>
          <w:tcPr>
            <w:tcW w:w="1118" w:type="dxa"/>
            <w:vAlign w:val="center"/>
          </w:tcPr>
          <w:p w14:paraId="1A05B9D7" w14:textId="77777777" w:rsidR="00707796" w:rsidRPr="00707796" w:rsidRDefault="00707796" w:rsidP="00707796">
            <w:pPr>
              <w:spacing w:after="0" w:line="240" w:lineRule="auto"/>
              <w:jc w:val="center"/>
              <w:rPr>
                <w:sz w:val="18"/>
                <w:szCs w:val="18"/>
              </w:rPr>
            </w:pPr>
          </w:p>
        </w:tc>
        <w:tc>
          <w:tcPr>
            <w:tcW w:w="590" w:type="dxa"/>
            <w:vAlign w:val="center"/>
          </w:tcPr>
          <w:p w14:paraId="68B71B2F" w14:textId="77777777" w:rsidR="00707796" w:rsidRPr="00707796" w:rsidRDefault="00707796" w:rsidP="00707796">
            <w:pPr>
              <w:spacing w:after="0" w:line="240" w:lineRule="auto"/>
              <w:jc w:val="center"/>
              <w:rPr>
                <w:sz w:val="18"/>
                <w:szCs w:val="18"/>
              </w:rPr>
            </w:pPr>
          </w:p>
        </w:tc>
        <w:tc>
          <w:tcPr>
            <w:tcW w:w="854" w:type="dxa"/>
            <w:vAlign w:val="center"/>
          </w:tcPr>
          <w:p w14:paraId="539ACF1D" w14:textId="77777777" w:rsidR="00707796" w:rsidRPr="00707796" w:rsidRDefault="00707796" w:rsidP="00707796">
            <w:pPr>
              <w:spacing w:after="0" w:line="240" w:lineRule="auto"/>
              <w:jc w:val="center"/>
              <w:rPr>
                <w:sz w:val="18"/>
                <w:szCs w:val="18"/>
              </w:rPr>
            </w:pPr>
          </w:p>
        </w:tc>
        <w:tc>
          <w:tcPr>
            <w:tcW w:w="996" w:type="dxa"/>
            <w:vAlign w:val="center"/>
          </w:tcPr>
          <w:p w14:paraId="75085ABB" w14:textId="77777777" w:rsidR="00707796" w:rsidRPr="00707796" w:rsidRDefault="00707796" w:rsidP="00707796">
            <w:pPr>
              <w:spacing w:after="0" w:line="240" w:lineRule="auto"/>
              <w:jc w:val="center"/>
              <w:rPr>
                <w:sz w:val="18"/>
                <w:szCs w:val="18"/>
              </w:rPr>
            </w:pPr>
          </w:p>
        </w:tc>
        <w:tc>
          <w:tcPr>
            <w:tcW w:w="964" w:type="dxa"/>
            <w:vAlign w:val="center"/>
          </w:tcPr>
          <w:p w14:paraId="5C8DB7E9" w14:textId="77777777" w:rsidR="00707796" w:rsidRPr="00707796" w:rsidRDefault="00707796" w:rsidP="00707796">
            <w:pPr>
              <w:spacing w:after="0" w:line="240" w:lineRule="auto"/>
              <w:jc w:val="center"/>
              <w:rPr>
                <w:sz w:val="18"/>
                <w:szCs w:val="18"/>
              </w:rPr>
            </w:pPr>
          </w:p>
        </w:tc>
        <w:tc>
          <w:tcPr>
            <w:tcW w:w="1118" w:type="dxa"/>
            <w:vAlign w:val="center"/>
          </w:tcPr>
          <w:p w14:paraId="43D548C6" w14:textId="77777777" w:rsidR="00707796" w:rsidRPr="00707796" w:rsidRDefault="00707796" w:rsidP="00707796">
            <w:pPr>
              <w:spacing w:after="0" w:line="240" w:lineRule="auto"/>
              <w:jc w:val="center"/>
              <w:rPr>
                <w:sz w:val="18"/>
                <w:szCs w:val="18"/>
              </w:rPr>
            </w:pPr>
          </w:p>
        </w:tc>
        <w:tc>
          <w:tcPr>
            <w:tcW w:w="315" w:type="dxa"/>
            <w:vAlign w:val="center"/>
          </w:tcPr>
          <w:p w14:paraId="6855B9AE" w14:textId="77777777" w:rsidR="00707796" w:rsidRPr="00707796" w:rsidRDefault="00707796" w:rsidP="00707796">
            <w:pPr>
              <w:spacing w:after="0" w:line="240" w:lineRule="auto"/>
              <w:jc w:val="center"/>
              <w:rPr>
                <w:sz w:val="18"/>
                <w:szCs w:val="18"/>
              </w:rPr>
            </w:pPr>
          </w:p>
        </w:tc>
        <w:tc>
          <w:tcPr>
            <w:tcW w:w="315" w:type="dxa"/>
            <w:vAlign w:val="center"/>
          </w:tcPr>
          <w:p w14:paraId="3BC13BAD" w14:textId="77777777" w:rsidR="00707796" w:rsidRPr="00707796" w:rsidRDefault="00707796" w:rsidP="00707796">
            <w:pPr>
              <w:spacing w:after="0" w:line="240" w:lineRule="auto"/>
              <w:jc w:val="center"/>
              <w:rPr>
                <w:sz w:val="18"/>
                <w:szCs w:val="18"/>
              </w:rPr>
            </w:pPr>
          </w:p>
        </w:tc>
        <w:tc>
          <w:tcPr>
            <w:tcW w:w="315" w:type="dxa"/>
            <w:vAlign w:val="center"/>
          </w:tcPr>
          <w:p w14:paraId="396BC829" w14:textId="77777777" w:rsidR="00707796" w:rsidRPr="00707796" w:rsidRDefault="00707796" w:rsidP="00707796">
            <w:pPr>
              <w:spacing w:after="0" w:line="240" w:lineRule="auto"/>
              <w:jc w:val="center"/>
              <w:rPr>
                <w:sz w:val="18"/>
                <w:szCs w:val="18"/>
              </w:rPr>
            </w:pPr>
          </w:p>
        </w:tc>
      </w:tr>
      <w:tr w:rsidR="00707796" w14:paraId="5A0E8D17" w14:textId="76EA93B3" w:rsidTr="00707796">
        <w:tc>
          <w:tcPr>
            <w:tcW w:w="1292" w:type="dxa"/>
            <w:vMerge w:val="restart"/>
            <w:vAlign w:val="center"/>
          </w:tcPr>
          <w:p w14:paraId="516058B0" w14:textId="5FE9AA64" w:rsidR="00707796" w:rsidRPr="00707796" w:rsidRDefault="00707796" w:rsidP="00707796">
            <w:pPr>
              <w:spacing w:after="0" w:line="240" w:lineRule="auto"/>
              <w:jc w:val="center"/>
              <w:rPr>
                <w:sz w:val="18"/>
                <w:szCs w:val="18"/>
              </w:rPr>
            </w:pPr>
            <w:r w:rsidRPr="00707796">
              <w:rPr>
                <w:sz w:val="18"/>
                <w:szCs w:val="18"/>
              </w:rPr>
              <w:t>Total</w:t>
            </w:r>
          </w:p>
        </w:tc>
        <w:tc>
          <w:tcPr>
            <w:tcW w:w="1139" w:type="dxa"/>
            <w:vAlign w:val="center"/>
          </w:tcPr>
          <w:p w14:paraId="78373346" w14:textId="04CE355F" w:rsidR="00707796" w:rsidRPr="00707796" w:rsidRDefault="00707796" w:rsidP="00707796">
            <w:pPr>
              <w:spacing w:after="0" w:line="240" w:lineRule="auto"/>
              <w:jc w:val="center"/>
              <w:rPr>
                <w:sz w:val="18"/>
                <w:szCs w:val="18"/>
              </w:rPr>
            </w:pPr>
            <w:r w:rsidRPr="00707796">
              <w:rPr>
                <w:sz w:val="18"/>
                <w:szCs w:val="18"/>
              </w:rPr>
              <w:t>Article</w:t>
            </w:r>
          </w:p>
        </w:tc>
        <w:tc>
          <w:tcPr>
            <w:tcW w:w="1118" w:type="dxa"/>
            <w:vAlign w:val="center"/>
          </w:tcPr>
          <w:p w14:paraId="78B6EE60" w14:textId="3ACA1B72" w:rsidR="00707796" w:rsidRPr="00707796" w:rsidRDefault="00965CA2" w:rsidP="00707796">
            <w:pPr>
              <w:spacing w:after="0" w:line="240" w:lineRule="auto"/>
              <w:jc w:val="center"/>
              <w:rPr>
                <w:sz w:val="18"/>
                <w:szCs w:val="18"/>
              </w:rPr>
            </w:pPr>
            <w:r>
              <w:rPr>
                <w:sz w:val="18"/>
                <w:szCs w:val="18"/>
              </w:rPr>
              <w:t>2</w:t>
            </w:r>
          </w:p>
        </w:tc>
        <w:tc>
          <w:tcPr>
            <w:tcW w:w="590" w:type="dxa"/>
            <w:vAlign w:val="center"/>
          </w:tcPr>
          <w:p w14:paraId="1CE3D316" w14:textId="77777777" w:rsidR="00707796" w:rsidRPr="00707796" w:rsidRDefault="00707796" w:rsidP="00707796">
            <w:pPr>
              <w:spacing w:after="0" w:line="240" w:lineRule="auto"/>
              <w:jc w:val="center"/>
              <w:rPr>
                <w:sz w:val="18"/>
                <w:szCs w:val="18"/>
              </w:rPr>
            </w:pPr>
          </w:p>
        </w:tc>
        <w:tc>
          <w:tcPr>
            <w:tcW w:w="854" w:type="dxa"/>
            <w:vAlign w:val="center"/>
          </w:tcPr>
          <w:p w14:paraId="6B25B05B" w14:textId="77777777" w:rsidR="00707796" w:rsidRPr="00707796" w:rsidRDefault="00707796" w:rsidP="00707796">
            <w:pPr>
              <w:spacing w:after="0" w:line="240" w:lineRule="auto"/>
              <w:jc w:val="center"/>
              <w:rPr>
                <w:sz w:val="18"/>
                <w:szCs w:val="18"/>
              </w:rPr>
            </w:pPr>
          </w:p>
        </w:tc>
        <w:tc>
          <w:tcPr>
            <w:tcW w:w="996" w:type="dxa"/>
            <w:vAlign w:val="center"/>
          </w:tcPr>
          <w:p w14:paraId="1FEB8A32" w14:textId="77777777" w:rsidR="00707796" w:rsidRPr="00707796" w:rsidRDefault="00707796" w:rsidP="00707796">
            <w:pPr>
              <w:spacing w:after="0" w:line="240" w:lineRule="auto"/>
              <w:jc w:val="center"/>
              <w:rPr>
                <w:sz w:val="18"/>
                <w:szCs w:val="18"/>
              </w:rPr>
            </w:pPr>
          </w:p>
        </w:tc>
        <w:tc>
          <w:tcPr>
            <w:tcW w:w="964" w:type="dxa"/>
            <w:vAlign w:val="center"/>
          </w:tcPr>
          <w:p w14:paraId="2A2172D0" w14:textId="77777777" w:rsidR="00707796" w:rsidRPr="00707796" w:rsidRDefault="00707796" w:rsidP="00707796">
            <w:pPr>
              <w:spacing w:after="0" w:line="240" w:lineRule="auto"/>
              <w:jc w:val="center"/>
              <w:rPr>
                <w:sz w:val="18"/>
                <w:szCs w:val="18"/>
              </w:rPr>
            </w:pPr>
          </w:p>
        </w:tc>
        <w:tc>
          <w:tcPr>
            <w:tcW w:w="1118" w:type="dxa"/>
            <w:vAlign w:val="center"/>
          </w:tcPr>
          <w:p w14:paraId="603E5673" w14:textId="77777777" w:rsidR="00707796" w:rsidRPr="00707796" w:rsidRDefault="00707796" w:rsidP="00707796">
            <w:pPr>
              <w:spacing w:after="0" w:line="240" w:lineRule="auto"/>
              <w:jc w:val="center"/>
              <w:rPr>
                <w:sz w:val="18"/>
                <w:szCs w:val="18"/>
              </w:rPr>
            </w:pPr>
          </w:p>
        </w:tc>
        <w:tc>
          <w:tcPr>
            <w:tcW w:w="315" w:type="dxa"/>
            <w:vAlign w:val="center"/>
          </w:tcPr>
          <w:p w14:paraId="52875F28" w14:textId="77777777" w:rsidR="00707796" w:rsidRPr="00707796" w:rsidRDefault="00707796" w:rsidP="00707796">
            <w:pPr>
              <w:spacing w:after="0" w:line="240" w:lineRule="auto"/>
              <w:jc w:val="center"/>
              <w:rPr>
                <w:sz w:val="18"/>
                <w:szCs w:val="18"/>
              </w:rPr>
            </w:pPr>
          </w:p>
        </w:tc>
        <w:tc>
          <w:tcPr>
            <w:tcW w:w="315" w:type="dxa"/>
            <w:vAlign w:val="center"/>
          </w:tcPr>
          <w:p w14:paraId="2E5A5228" w14:textId="77777777" w:rsidR="00707796" w:rsidRPr="00707796" w:rsidRDefault="00707796" w:rsidP="00707796">
            <w:pPr>
              <w:spacing w:after="0" w:line="240" w:lineRule="auto"/>
              <w:jc w:val="center"/>
              <w:rPr>
                <w:sz w:val="18"/>
                <w:szCs w:val="18"/>
              </w:rPr>
            </w:pPr>
          </w:p>
        </w:tc>
        <w:tc>
          <w:tcPr>
            <w:tcW w:w="315" w:type="dxa"/>
            <w:vAlign w:val="center"/>
          </w:tcPr>
          <w:p w14:paraId="20312CD2" w14:textId="77777777" w:rsidR="00707796" w:rsidRPr="00707796" w:rsidRDefault="00707796" w:rsidP="00707796">
            <w:pPr>
              <w:spacing w:after="0" w:line="240" w:lineRule="auto"/>
              <w:jc w:val="center"/>
              <w:rPr>
                <w:sz w:val="18"/>
                <w:szCs w:val="18"/>
              </w:rPr>
            </w:pPr>
          </w:p>
        </w:tc>
      </w:tr>
      <w:tr w:rsidR="00707796" w14:paraId="1BFF8732" w14:textId="19913242" w:rsidTr="00707796">
        <w:tc>
          <w:tcPr>
            <w:tcW w:w="1292" w:type="dxa"/>
            <w:vMerge/>
            <w:vAlign w:val="center"/>
          </w:tcPr>
          <w:p w14:paraId="7B478CE9" w14:textId="77777777" w:rsidR="00707796" w:rsidRPr="00707796" w:rsidRDefault="00707796" w:rsidP="00707796">
            <w:pPr>
              <w:spacing w:after="0" w:line="240" w:lineRule="auto"/>
              <w:jc w:val="center"/>
              <w:rPr>
                <w:sz w:val="18"/>
                <w:szCs w:val="18"/>
              </w:rPr>
            </w:pPr>
          </w:p>
        </w:tc>
        <w:tc>
          <w:tcPr>
            <w:tcW w:w="1139" w:type="dxa"/>
            <w:vAlign w:val="center"/>
          </w:tcPr>
          <w:p w14:paraId="02F5B385" w14:textId="0A985000" w:rsidR="00707796" w:rsidRPr="00707796" w:rsidRDefault="00707796" w:rsidP="00707796">
            <w:pPr>
              <w:spacing w:after="0" w:line="240" w:lineRule="auto"/>
              <w:jc w:val="center"/>
              <w:rPr>
                <w:sz w:val="18"/>
                <w:szCs w:val="18"/>
              </w:rPr>
            </w:pPr>
            <w:r w:rsidRPr="00707796">
              <w:rPr>
                <w:sz w:val="18"/>
                <w:szCs w:val="18"/>
              </w:rPr>
              <w:t>Monograph</w:t>
            </w:r>
          </w:p>
        </w:tc>
        <w:tc>
          <w:tcPr>
            <w:tcW w:w="1118" w:type="dxa"/>
            <w:vAlign w:val="center"/>
          </w:tcPr>
          <w:p w14:paraId="26F4A5F2" w14:textId="6A4BA218" w:rsidR="00707796" w:rsidRPr="00707796" w:rsidRDefault="00965CA2" w:rsidP="00707796">
            <w:pPr>
              <w:spacing w:after="0" w:line="240" w:lineRule="auto"/>
              <w:jc w:val="center"/>
              <w:rPr>
                <w:sz w:val="18"/>
                <w:szCs w:val="18"/>
              </w:rPr>
            </w:pPr>
            <w:r>
              <w:rPr>
                <w:sz w:val="18"/>
                <w:szCs w:val="18"/>
              </w:rPr>
              <w:t>3</w:t>
            </w:r>
          </w:p>
        </w:tc>
        <w:tc>
          <w:tcPr>
            <w:tcW w:w="590" w:type="dxa"/>
            <w:vAlign w:val="center"/>
          </w:tcPr>
          <w:p w14:paraId="128F0A56" w14:textId="77777777" w:rsidR="00707796" w:rsidRPr="00707796" w:rsidRDefault="00707796" w:rsidP="00707796">
            <w:pPr>
              <w:spacing w:after="0" w:line="240" w:lineRule="auto"/>
              <w:jc w:val="center"/>
              <w:rPr>
                <w:sz w:val="18"/>
                <w:szCs w:val="18"/>
              </w:rPr>
            </w:pPr>
          </w:p>
        </w:tc>
        <w:tc>
          <w:tcPr>
            <w:tcW w:w="854" w:type="dxa"/>
            <w:vAlign w:val="center"/>
          </w:tcPr>
          <w:p w14:paraId="148C526C" w14:textId="77777777" w:rsidR="00707796" w:rsidRPr="00707796" w:rsidRDefault="00707796" w:rsidP="00707796">
            <w:pPr>
              <w:spacing w:after="0" w:line="240" w:lineRule="auto"/>
              <w:jc w:val="center"/>
              <w:rPr>
                <w:sz w:val="18"/>
                <w:szCs w:val="18"/>
              </w:rPr>
            </w:pPr>
          </w:p>
        </w:tc>
        <w:tc>
          <w:tcPr>
            <w:tcW w:w="996" w:type="dxa"/>
            <w:vAlign w:val="center"/>
          </w:tcPr>
          <w:p w14:paraId="6642B028" w14:textId="77777777" w:rsidR="00707796" w:rsidRPr="00707796" w:rsidRDefault="00707796" w:rsidP="00707796">
            <w:pPr>
              <w:spacing w:after="0" w:line="240" w:lineRule="auto"/>
              <w:jc w:val="center"/>
              <w:rPr>
                <w:sz w:val="18"/>
                <w:szCs w:val="18"/>
              </w:rPr>
            </w:pPr>
          </w:p>
        </w:tc>
        <w:tc>
          <w:tcPr>
            <w:tcW w:w="964" w:type="dxa"/>
            <w:vAlign w:val="center"/>
          </w:tcPr>
          <w:p w14:paraId="276CCDD8" w14:textId="77777777" w:rsidR="00707796" w:rsidRPr="00707796" w:rsidRDefault="00707796" w:rsidP="00707796">
            <w:pPr>
              <w:spacing w:after="0" w:line="240" w:lineRule="auto"/>
              <w:jc w:val="center"/>
              <w:rPr>
                <w:sz w:val="18"/>
                <w:szCs w:val="18"/>
              </w:rPr>
            </w:pPr>
          </w:p>
        </w:tc>
        <w:tc>
          <w:tcPr>
            <w:tcW w:w="1118" w:type="dxa"/>
            <w:vAlign w:val="center"/>
          </w:tcPr>
          <w:p w14:paraId="14218CBF" w14:textId="77777777" w:rsidR="00707796" w:rsidRPr="00707796" w:rsidRDefault="00707796" w:rsidP="00707796">
            <w:pPr>
              <w:spacing w:after="0" w:line="240" w:lineRule="auto"/>
              <w:jc w:val="center"/>
              <w:rPr>
                <w:sz w:val="18"/>
                <w:szCs w:val="18"/>
              </w:rPr>
            </w:pPr>
          </w:p>
        </w:tc>
        <w:tc>
          <w:tcPr>
            <w:tcW w:w="315" w:type="dxa"/>
            <w:vAlign w:val="center"/>
          </w:tcPr>
          <w:p w14:paraId="6621347B" w14:textId="77777777" w:rsidR="00707796" w:rsidRPr="00707796" w:rsidRDefault="00707796" w:rsidP="00707796">
            <w:pPr>
              <w:spacing w:after="0" w:line="240" w:lineRule="auto"/>
              <w:jc w:val="center"/>
              <w:rPr>
                <w:sz w:val="18"/>
                <w:szCs w:val="18"/>
              </w:rPr>
            </w:pPr>
          </w:p>
        </w:tc>
        <w:tc>
          <w:tcPr>
            <w:tcW w:w="315" w:type="dxa"/>
            <w:vAlign w:val="center"/>
          </w:tcPr>
          <w:p w14:paraId="22E73C42" w14:textId="77777777" w:rsidR="00707796" w:rsidRPr="00707796" w:rsidRDefault="00707796" w:rsidP="00707796">
            <w:pPr>
              <w:spacing w:after="0" w:line="240" w:lineRule="auto"/>
              <w:jc w:val="center"/>
              <w:rPr>
                <w:sz w:val="18"/>
                <w:szCs w:val="18"/>
              </w:rPr>
            </w:pPr>
          </w:p>
        </w:tc>
        <w:tc>
          <w:tcPr>
            <w:tcW w:w="315" w:type="dxa"/>
            <w:vAlign w:val="center"/>
          </w:tcPr>
          <w:p w14:paraId="7241C9C4" w14:textId="77777777" w:rsidR="00707796" w:rsidRPr="00707796" w:rsidRDefault="00707796" w:rsidP="00707796">
            <w:pPr>
              <w:spacing w:after="0" w:line="240" w:lineRule="auto"/>
              <w:jc w:val="center"/>
              <w:rPr>
                <w:sz w:val="18"/>
                <w:szCs w:val="18"/>
              </w:rPr>
            </w:pPr>
          </w:p>
        </w:tc>
      </w:tr>
    </w:tbl>
    <w:p w14:paraId="0B0B7F5B" w14:textId="75467D8A" w:rsidR="00707796" w:rsidRDefault="00707796" w:rsidP="007F4EF5">
      <w:pPr>
        <w:pStyle w:val="a3"/>
        <w:numPr>
          <w:ilvl w:val="0"/>
          <w:numId w:val="104"/>
        </w:numPr>
        <w:spacing w:after="0" w:line="240" w:lineRule="auto"/>
      </w:pPr>
      <w:r>
        <w:t>Publication plan should also be entered online</w:t>
      </w:r>
    </w:p>
    <w:p w14:paraId="2C4B031B" w14:textId="224FC8D9" w:rsidR="00707796" w:rsidRDefault="00707796" w:rsidP="00707796">
      <w:pPr>
        <w:spacing w:after="0" w:line="240" w:lineRule="auto"/>
      </w:pPr>
    </w:p>
    <w:p w14:paraId="69D90060" w14:textId="77777777" w:rsidR="00707796" w:rsidRDefault="00707796" w:rsidP="00707796">
      <w:pPr>
        <w:spacing w:after="0" w:line="240" w:lineRule="auto"/>
      </w:pPr>
    </w:p>
    <w:p w14:paraId="78ED5E73" w14:textId="0DBA86A7" w:rsidR="00707796" w:rsidRPr="00C823FC" w:rsidRDefault="00707796" w:rsidP="007F4EF5">
      <w:pPr>
        <w:pStyle w:val="a3"/>
        <w:numPr>
          <w:ilvl w:val="1"/>
          <w:numId w:val="44"/>
        </w:numPr>
        <w:spacing w:after="0" w:line="240" w:lineRule="auto"/>
      </w:pPr>
      <w:r w:rsidRPr="00C823FC">
        <w:t>Publication description (</w:t>
      </w:r>
      <w:r w:rsidRPr="00C823FC">
        <w:rPr>
          <w:u w:val="single"/>
        </w:rPr>
        <w:t>required</w:t>
      </w:r>
      <w:r w:rsidRPr="00C823FC">
        <w:t>)</w:t>
      </w:r>
    </w:p>
    <w:p w14:paraId="01D77A9C" w14:textId="77777777" w:rsidR="00707796" w:rsidRDefault="00707796" w:rsidP="00707796">
      <w:pPr>
        <w:spacing w:after="0" w:line="240" w:lineRule="auto"/>
      </w:pPr>
    </w:p>
    <w:tbl>
      <w:tblPr>
        <w:tblStyle w:val="a4"/>
        <w:tblW w:w="0" w:type="auto"/>
        <w:tblLook w:val="04A0" w:firstRow="1" w:lastRow="0" w:firstColumn="1" w:lastColumn="0" w:noHBand="0" w:noVBand="1"/>
      </w:tblPr>
      <w:tblGrid>
        <w:gridCol w:w="1150"/>
        <w:gridCol w:w="7866"/>
      </w:tblGrid>
      <w:tr w:rsidR="00707796" w14:paraId="0F29B9EE" w14:textId="77777777" w:rsidTr="00707796">
        <w:tc>
          <w:tcPr>
            <w:tcW w:w="1150" w:type="dxa"/>
            <w:shd w:val="clear" w:color="auto" w:fill="BFBFBF" w:themeFill="background1" w:themeFillShade="BF"/>
            <w:vAlign w:val="center"/>
          </w:tcPr>
          <w:p w14:paraId="4254A35B" w14:textId="7D27E7EE" w:rsidR="00707796" w:rsidRDefault="00707796" w:rsidP="00707796">
            <w:pPr>
              <w:spacing w:after="0" w:line="240" w:lineRule="auto"/>
              <w:jc w:val="center"/>
            </w:pPr>
            <w:r>
              <w:t>Title</w:t>
            </w:r>
          </w:p>
        </w:tc>
        <w:tc>
          <w:tcPr>
            <w:tcW w:w="7866" w:type="dxa"/>
            <w:vAlign w:val="center"/>
          </w:tcPr>
          <w:p w14:paraId="440BAE47" w14:textId="77777777" w:rsidR="00707796" w:rsidRDefault="00707796" w:rsidP="00707796">
            <w:pPr>
              <w:spacing w:after="0" w:line="240" w:lineRule="auto"/>
              <w:jc w:val="center"/>
            </w:pPr>
          </w:p>
        </w:tc>
      </w:tr>
      <w:tr w:rsidR="00707796" w14:paraId="71E49ECB" w14:textId="77777777" w:rsidTr="00707796">
        <w:tc>
          <w:tcPr>
            <w:tcW w:w="1150" w:type="dxa"/>
            <w:shd w:val="clear" w:color="auto" w:fill="BFBFBF" w:themeFill="background1" w:themeFillShade="BF"/>
            <w:vAlign w:val="center"/>
          </w:tcPr>
          <w:p w14:paraId="4ECE94A9" w14:textId="3D9FE9D8" w:rsidR="00707796" w:rsidRDefault="00707796" w:rsidP="00707796">
            <w:pPr>
              <w:spacing w:after="0" w:line="240" w:lineRule="auto"/>
              <w:jc w:val="center"/>
            </w:pPr>
            <w:r>
              <w:t>Form of Publication</w:t>
            </w:r>
          </w:p>
        </w:tc>
        <w:tc>
          <w:tcPr>
            <w:tcW w:w="7866" w:type="dxa"/>
            <w:vAlign w:val="center"/>
          </w:tcPr>
          <w:p w14:paraId="6629EFE2" w14:textId="0FF90086" w:rsidR="00707796" w:rsidRDefault="00707796" w:rsidP="00707796">
            <w:pPr>
              <w:spacing w:after="0" w:line="240" w:lineRule="auto"/>
              <w:jc w:val="center"/>
            </w:pPr>
            <w:r>
              <w:t>Article or Monograph</w:t>
            </w:r>
          </w:p>
        </w:tc>
      </w:tr>
      <w:tr w:rsidR="00707796" w14:paraId="56D51FE9" w14:textId="77777777" w:rsidTr="00707796">
        <w:tc>
          <w:tcPr>
            <w:tcW w:w="1150" w:type="dxa"/>
            <w:shd w:val="clear" w:color="auto" w:fill="BFBFBF" w:themeFill="background1" w:themeFillShade="BF"/>
            <w:vAlign w:val="center"/>
          </w:tcPr>
          <w:p w14:paraId="6AACCEF3" w14:textId="44F6576D" w:rsidR="00707796" w:rsidRDefault="00707796" w:rsidP="00707796">
            <w:pPr>
              <w:spacing w:after="0" w:line="240" w:lineRule="auto"/>
              <w:jc w:val="center"/>
            </w:pPr>
            <w:r>
              <w:t>Author</w:t>
            </w:r>
          </w:p>
        </w:tc>
        <w:tc>
          <w:tcPr>
            <w:tcW w:w="7866" w:type="dxa"/>
            <w:vAlign w:val="center"/>
          </w:tcPr>
          <w:p w14:paraId="028C2E34" w14:textId="77777777" w:rsidR="00707796" w:rsidRDefault="00707796" w:rsidP="00707796">
            <w:pPr>
              <w:spacing w:after="0" w:line="240" w:lineRule="auto"/>
              <w:jc w:val="center"/>
            </w:pPr>
          </w:p>
        </w:tc>
      </w:tr>
      <w:tr w:rsidR="00707796" w14:paraId="29CBA261" w14:textId="77777777" w:rsidTr="00707796">
        <w:tc>
          <w:tcPr>
            <w:tcW w:w="1150" w:type="dxa"/>
            <w:shd w:val="clear" w:color="auto" w:fill="BFBFBF" w:themeFill="background1" w:themeFillShade="BF"/>
            <w:vAlign w:val="center"/>
          </w:tcPr>
          <w:p w14:paraId="49360F21" w14:textId="59D0870A" w:rsidR="00707796" w:rsidRDefault="00707796" w:rsidP="00707796">
            <w:pPr>
              <w:spacing w:after="0" w:line="240" w:lineRule="auto"/>
              <w:jc w:val="center"/>
            </w:pPr>
            <w:r>
              <w:t>Language</w:t>
            </w:r>
          </w:p>
        </w:tc>
        <w:tc>
          <w:tcPr>
            <w:tcW w:w="7866" w:type="dxa"/>
            <w:vAlign w:val="center"/>
          </w:tcPr>
          <w:p w14:paraId="39EF3B88" w14:textId="77777777" w:rsidR="00707796" w:rsidRDefault="00707796" w:rsidP="00707796">
            <w:pPr>
              <w:spacing w:after="0" w:line="240" w:lineRule="auto"/>
              <w:jc w:val="center"/>
            </w:pPr>
          </w:p>
        </w:tc>
      </w:tr>
      <w:tr w:rsidR="00707796" w14:paraId="2FC8E18B" w14:textId="77777777" w:rsidTr="00707796">
        <w:tc>
          <w:tcPr>
            <w:tcW w:w="1150" w:type="dxa"/>
            <w:shd w:val="clear" w:color="auto" w:fill="BFBFBF" w:themeFill="background1" w:themeFillShade="BF"/>
            <w:vAlign w:val="center"/>
          </w:tcPr>
          <w:p w14:paraId="04213224" w14:textId="5D2FC2E3" w:rsidR="00707796" w:rsidRDefault="00707796" w:rsidP="00707796">
            <w:pPr>
              <w:spacing w:after="0" w:line="240" w:lineRule="auto"/>
              <w:jc w:val="center"/>
            </w:pPr>
            <w:r>
              <w:t>Publisher</w:t>
            </w:r>
          </w:p>
        </w:tc>
        <w:tc>
          <w:tcPr>
            <w:tcW w:w="7866" w:type="dxa"/>
            <w:vAlign w:val="center"/>
          </w:tcPr>
          <w:p w14:paraId="088D4CD3" w14:textId="77777777" w:rsidR="00707796" w:rsidRDefault="00707796" w:rsidP="00707796">
            <w:pPr>
              <w:spacing w:after="0" w:line="240" w:lineRule="auto"/>
              <w:jc w:val="center"/>
            </w:pPr>
          </w:p>
        </w:tc>
      </w:tr>
      <w:tr w:rsidR="00707796" w14:paraId="6642082E" w14:textId="77777777" w:rsidTr="00707796">
        <w:tc>
          <w:tcPr>
            <w:tcW w:w="1150" w:type="dxa"/>
            <w:shd w:val="clear" w:color="auto" w:fill="BFBFBF" w:themeFill="background1" w:themeFillShade="BF"/>
            <w:vAlign w:val="center"/>
          </w:tcPr>
          <w:p w14:paraId="48814F63" w14:textId="3520D3FE" w:rsidR="00707796" w:rsidRDefault="00707796" w:rsidP="00707796">
            <w:pPr>
              <w:spacing w:after="0" w:line="240" w:lineRule="auto"/>
              <w:jc w:val="center"/>
            </w:pPr>
            <w:r>
              <w:t>Detailed Description</w:t>
            </w:r>
          </w:p>
        </w:tc>
        <w:tc>
          <w:tcPr>
            <w:tcW w:w="7866" w:type="dxa"/>
            <w:vAlign w:val="center"/>
          </w:tcPr>
          <w:p w14:paraId="23CF6428" w14:textId="1451AB4D" w:rsidR="00707796" w:rsidRDefault="00707796" w:rsidP="00707796">
            <w:pPr>
              <w:spacing w:after="0" w:line="240" w:lineRule="auto"/>
              <w:jc w:val="center"/>
            </w:pPr>
            <w:r>
              <w:t>*</w:t>
            </w:r>
            <w:r w:rsidRPr="00707796">
              <w:rPr>
                <w:rFonts w:hint="eastAsia"/>
              </w:rPr>
              <w:t>Please indicate how the proposed publication is related to Korean Studies; why it is important; what contributions it can make to Korean studies; how its content is composed; what methodologies it uses, etc.</w:t>
            </w:r>
          </w:p>
        </w:tc>
      </w:tr>
    </w:tbl>
    <w:p w14:paraId="6575025E" w14:textId="77777777" w:rsidR="00707796" w:rsidRPr="00707796" w:rsidRDefault="00707796" w:rsidP="00707796">
      <w:pPr>
        <w:spacing w:after="0" w:line="240" w:lineRule="auto"/>
      </w:pPr>
    </w:p>
    <w:p w14:paraId="79A95FD8" w14:textId="4AFA2CAA" w:rsidR="00707796" w:rsidRDefault="00707796" w:rsidP="007F4EF5">
      <w:pPr>
        <w:pStyle w:val="a3"/>
        <w:numPr>
          <w:ilvl w:val="1"/>
          <w:numId w:val="44"/>
        </w:numPr>
        <w:spacing w:after="0" w:line="240" w:lineRule="auto"/>
      </w:pPr>
      <w:r>
        <w:t>Other research plans (academic activities, etc.)</w:t>
      </w:r>
    </w:p>
    <w:tbl>
      <w:tblPr>
        <w:tblStyle w:val="a4"/>
        <w:tblW w:w="0" w:type="auto"/>
        <w:tblLook w:val="04A0" w:firstRow="1" w:lastRow="0" w:firstColumn="1" w:lastColumn="0" w:noHBand="0" w:noVBand="1"/>
      </w:tblPr>
      <w:tblGrid>
        <w:gridCol w:w="2254"/>
        <w:gridCol w:w="2254"/>
        <w:gridCol w:w="2254"/>
        <w:gridCol w:w="2254"/>
      </w:tblGrid>
      <w:tr w:rsidR="00C823FC" w14:paraId="364A4827" w14:textId="77777777" w:rsidTr="00F05504">
        <w:tc>
          <w:tcPr>
            <w:tcW w:w="2254" w:type="dxa"/>
            <w:shd w:val="clear" w:color="auto" w:fill="BFBFBF" w:themeFill="background1" w:themeFillShade="BF"/>
            <w:vAlign w:val="center"/>
          </w:tcPr>
          <w:p w14:paraId="37119AB8" w14:textId="77777777" w:rsidR="00C823FC" w:rsidRDefault="00C823FC" w:rsidP="00F05504">
            <w:pPr>
              <w:spacing w:after="0" w:line="240" w:lineRule="auto"/>
              <w:jc w:val="center"/>
            </w:pPr>
            <w:r>
              <w:t>Classification</w:t>
            </w:r>
          </w:p>
        </w:tc>
        <w:tc>
          <w:tcPr>
            <w:tcW w:w="2254" w:type="dxa"/>
            <w:shd w:val="clear" w:color="auto" w:fill="BFBFBF" w:themeFill="background1" w:themeFillShade="BF"/>
            <w:vAlign w:val="center"/>
          </w:tcPr>
          <w:p w14:paraId="39695CE3" w14:textId="77777777" w:rsidR="00C823FC" w:rsidRDefault="00C823FC" w:rsidP="00F05504">
            <w:pPr>
              <w:spacing w:after="0" w:line="240" w:lineRule="auto"/>
              <w:jc w:val="center"/>
            </w:pPr>
            <w:r>
              <w:t>Subject or Title</w:t>
            </w:r>
          </w:p>
        </w:tc>
        <w:tc>
          <w:tcPr>
            <w:tcW w:w="2254" w:type="dxa"/>
            <w:shd w:val="clear" w:color="auto" w:fill="BFBFBF" w:themeFill="background1" w:themeFillShade="BF"/>
            <w:vAlign w:val="center"/>
          </w:tcPr>
          <w:p w14:paraId="1A1D345A" w14:textId="77777777" w:rsidR="00C823FC" w:rsidRDefault="00C823FC" w:rsidP="00F05504">
            <w:pPr>
              <w:spacing w:after="0" w:line="240" w:lineRule="auto"/>
              <w:jc w:val="center"/>
            </w:pPr>
            <w:r>
              <w:t>Details</w:t>
            </w:r>
          </w:p>
        </w:tc>
        <w:tc>
          <w:tcPr>
            <w:tcW w:w="2254" w:type="dxa"/>
            <w:shd w:val="clear" w:color="auto" w:fill="BFBFBF" w:themeFill="background1" w:themeFillShade="BF"/>
            <w:vAlign w:val="center"/>
          </w:tcPr>
          <w:p w14:paraId="6D6E29E6" w14:textId="77777777" w:rsidR="00C823FC" w:rsidRDefault="00C823FC" w:rsidP="00F05504">
            <w:pPr>
              <w:spacing w:after="0" w:line="240" w:lineRule="auto"/>
              <w:jc w:val="center"/>
            </w:pPr>
            <w:r>
              <w:t>Year to be Completed</w:t>
            </w:r>
          </w:p>
        </w:tc>
      </w:tr>
      <w:tr w:rsidR="00C823FC" w14:paraId="44546D56" w14:textId="77777777" w:rsidTr="00F05504">
        <w:tc>
          <w:tcPr>
            <w:tcW w:w="2254" w:type="dxa"/>
            <w:vAlign w:val="center"/>
          </w:tcPr>
          <w:p w14:paraId="5ABED3B6" w14:textId="77777777" w:rsidR="00C823FC" w:rsidRDefault="00C823FC" w:rsidP="00F05504">
            <w:pPr>
              <w:spacing w:after="0" w:line="240" w:lineRule="auto"/>
              <w:jc w:val="center"/>
            </w:pPr>
            <w:r>
              <w:t>Conferences</w:t>
            </w:r>
          </w:p>
        </w:tc>
        <w:tc>
          <w:tcPr>
            <w:tcW w:w="2254" w:type="dxa"/>
            <w:vAlign w:val="center"/>
          </w:tcPr>
          <w:p w14:paraId="65CCDB43" w14:textId="77777777" w:rsidR="00C823FC" w:rsidRDefault="00C823FC" w:rsidP="00F05504">
            <w:pPr>
              <w:spacing w:after="0" w:line="240" w:lineRule="auto"/>
              <w:jc w:val="center"/>
            </w:pPr>
          </w:p>
        </w:tc>
        <w:tc>
          <w:tcPr>
            <w:tcW w:w="2254" w:type="dxa"/>
            <w:vAlign w:val="center"/>
          </w:tcPr>
          <w:p w14:paraId="7F0473A0" w14:textId="77777777" w:rsidR="00C823FC" w:rsidRDefault="00C823FC" w:rsidP="00F05504">
            <w:pPr>
              <w:spacing w:after="0" w:line="240" w:lineRule="auto"/>
              <w:jc w:val="center"/>
            </w:pPr>
            <w:r>
              <w:t>2 times (Korea, UK)</w:t>
            </w:r>
          </w:p>
        </w:tc>
        <w:tc>
          <w:tcPr>
            <w:tcW w:w="2254" w:type="dxa"/>
            <w:vAlign w:val="center"/>
          </w:tcPr>
          <w:p w14:paraId="68D4BC9B" w14:textId="04026C81" w:rsidR="00C823FC" w:rsidRPr="00215C2C" w:rsidRDefault="005D16D1" w:rsidP="005D16D1">
            <w:pPr>
              <w:spacing w:after="0" w:line="240" w:lineRule="auto"/>
              <w:jc w:val="center"/>
              <w:rPr>
                <w:color w:val="FF0000"/>
              </w:rPr>
            </w:pPr>
            <w:r w:rsidRPr="00215C2C">
              <w:rPr>
                <w:color w:val="FF0000"/>
              </w:rPr>
              <w:t>202</w:t>
            </w:r>
            <w:r w:rsidR="00215C2C" w:rsidRPr="00215C2C">
              <w:rPr>
                <w:color w:val="FF0000"/>
              </w:rPr>
              <w:t>2</w:t>
            </w:r>
            <w:r w:rsidR="00C823FC" w:rsidRPr="00215C2C">
              <w:rPr>
                <w:color w:val="FF0000"/>
              </w:rPr>
              <w:t>, 202</w:t>
            </w:r>
            <w:r w:rsidR="00215C2C" w:rsidRPr="00215C2C">
              <w:rPr>
                <w:color w:val="FF0000"/>
              </w:rPr>
              <w:t>3</w:t>
            </w:r>
          </w:p>
        </w:tc>
      </w:tr>
      <w:tr w:rsidR="00C823FC" w14:paraId="4A7D499C" w14:textId="77777777" w:rsidTr="00F05504">
        <w:tc>
          <w:tcPr>
            <w:tcW w:w="2254" w:type="dxa"/>
            <w:vAlign w:val="center"/>
          </w:tcPr>
          <w:p w14:paraId="75F34CB6" w14:textId="77777777" w:rsidR="00C823FC" w:rsidRDefault="00C823FC" w:rsidP="00F05504">
            <w:pPr>
              <w:spacing w:after="0" w:line="240" w:lineRule="auto"/>
              <w:jc w:val="center"/>
            </w:pPr>
            <w:r>
              <w:t>Seminars</w:t>
            </w:r>
          </w:p>
        </w:tc>
        <w:tc>
          <w:tcPr>
            <w:tcW w:w="2254" w:type="dxa"/>
            <w:vAlign w:val="center"/>
          </w:tcPr>
          <w:p w14:paraId="11D2E578" w14:textId="77777777" w:rsidR="00C823FC" w:rsidRDefault="00C823FC" w:rsidP="00F05504">
            <w:pPr>
              <w:spacing w:after="0" w:line="240" w:lineRule="auto"/>
              <w:jc w:val="center"/>
            </w:pPr>
          </w:p>
        </w:tc>
        <w:tc>
          <w:tcPr>
            <w:tcW w:w="2254" w:type="dxa"/>
            <w:vAlign w:val="center"/>
          </w:tcPr>
          <w:p w14:paraId="62B9F01A" w14:textId="77777777" w:rsidR="00C823FC" w:rsidRDefault="00C823FC" w:rsidP="00F05504">
            <w:pPr>
              <w:spacing w:after="0" w:line="240" w:lineRule="auto"/>
              <w:jc w:val="center"/>
            </w:pPr>
            <w:r>
              <w:t>3 times (UK)</w:t>
            </w:r>
          </w:p>
        </w:tc>
        <w:tc>
          <w:tcPr>
            <w:tcW w:w="2254" w:type="dxa"/>
            <w:vAlign w:val="center"/>
          </w:tcPr>
          <w:p w14:paraId="123D088A" w14:textId="395F9CC4" w:rsidR="00C823FC" w:rsidRPr="00215C2C" w:rsidRDefault="005D16D1" w:rsidP="00F05504">
            <w:pPr>
              <w:spacing w:after="0" w:line="240" w:lineRule="auto"/>
              <w:jc w:val="center"/>
              <w:rPr>
                <w:color w:val="FF0000"/>
              </w:rPr>
            </w:pPr>
            <w:r w:rsidRPr="00215C2C">
              <w:rPr>
                <w:color w:val="FF0000"/>
              </w:rPr>
              <w:t>202</w:t>
            </w:r>
            <w:r w:rsidR="00215C2C" w:rsidRPr="00215C2C">
              <w:rPr>
                <w:color w:val="FF0000"/>
              </w:rPr>
              <w:t>2</w:t>
            </w:r>
            <w:r w:rsidRPr="00215C2C">
              <w:rPr>
                <w:color w:val="FF0000"/>
              </w:rPr>
              <w:t>, 202</w:t>
            </w:r>
            <w:r w:rsidR="00215C2C" w:rsidRPr="00215C2C">
              <w:rPr>
                <w:color w:val="FF0000"/>
              </w:rPr>
              <w:t>3</w:t>
            </w:r>
            <w:r w:rsidRPr="00215C2C">
              <w:rPr>
                <w:color w:val="FF0000"/>
              </w:rPr>
              <w:t>, 202</w:t>
            </w:r>
            <w:r w:rsidR="00215C2C" w:rsidRPr="00215C2C">
              <w:rPr>
                <w:color w:val="FF0000"/>
              </w:rPr>
              <w:t>4</w:t>
            </w:r>
          </w:p>
        </w:tc>
      </w:tr>
    </w:tbl>
    <w:p w14:paraId="7A90475A" w14:textId="77777777" w:rsidR="00C823FC" w:rsidRDefault="00C823FC" w:rsidP="00C823FC">
      <w:pPr>
        <w:pStyle w:val="a3"/>
        <w:spacing w:after="0" w:line="240" w:lineRule="auto"/>
        <w:ind w:left="1440"/>
      </w:pPr>
    </w:p>
    <w:p w14:paraId="74AE39F1" w14:textId="0092F026" w:rsidR="00707796" w:rsidRDefault="00C823FC" w:rsidP="007F4EF5">
      <w:pPr>
        <w:pStyle w:val="a3"/>
        <w:numPr>
          <w:ilvl w:val="1"/>
          <w:numId w:val="44"/>
        </w:numPr>
        <w:spacing w:after="0" w:line="240" w:lineRule="auto"/>
      </w:pPr>
      <w:r w:rsidRPr="00C823FC">
        <w:t>Expected academic contribution</w:t>
      </w:r>
    </w:p>
    <w:p w14:paraId="1DFA5937" w14:textId="77777777" w:rsidR="00707796" w:rsidRDefault="00707796" w:rsidP="00707796">
      <w:pPr>
        <w:spacing w:after="0" w:line="240" w:lineRule="auto"/>
      </w:pPr>
    </w:p>
    <w:p w14:paraId="3C2CDE2F" w14:textId="437DB758" w:rsidR="00707796" w:rsidRDefault="00707796" w:rsidP="00C823FC">
      <w:pPr>
        <w:pStyle w:val="a3"/>
        <w:spacing w:after="160" w:line="259" w:lineRule="auto"/>
        <w:ind w:left="1440"/>
        <w:rPr>
          <w:highlight w:val="cyan"/>
        </w:rPr>
      </w:pPr>
      <w:r w:rsidRPr="009B626F">
        <w:rPr>
          <w:highlight w:val="cyan"/>
        </w:rPr>
        <w:br w:type="page"/>
      </w:r>
    </w:p>
    <w:p w14:paraId="39325611" w14:textId="004FC3D1" w:rsidR="009B626F" w:rsidRPr="009B626F" w:rsidRDefault="009B626F" w:rsidP="007F4EF5">
      <w:pPr>
        <w:pStyle w:val="a3"/>
        <w:numPr>
          <w:ilvl w:val="0"/>
          <w:numId w:val="44"/>
        </w:numPr>
        <w:spacing w:after="160" w:line="259" w:lineRule="auto"/>
      </w:pPr>
      <w:r w:rsidRPr="009B626F">
        <w:lastRenderedPageBreak/>
        <w:t>Other</w:t>
      </w:r>
    </w:p>
    <w:p w14:paraId="0F17DE21" w14:textId="045399FD" w:rsidR="009B626F" w:rsidRPr="009B626F" w:rsidRDefault="009B626F" w:rsidP="007F4EF5">
      <w:pPr>
        <w:pStyle w:val="a3"/>
        <w:numPr>
          <w:ilvl w:val="1"/>
          <w:numId w:val="44"/>
        </w:numPr>
        <w:spacing w:after="160" w:line="259" w:lineRule="auto"/>
      </w:pPr>
      <w:r w:rsidRPr="009B626F">
        <w:t>Information about the willingness of the institution to support the project</w:t>
      </w:r>
    </w:p>
    <w:p w14:paraId="16473A7C" w14:textId="14ADEFDB" w:rsidR="009B626F" w:rsidRPr="009B626F" w:rsidRDefault="009B626F" w:rsidP="007F4EF5">
      <w:pPr>
        <w:pStyle w:val="a3"/>
        <w:numPr>
          <w:ilvl w:val="2"/>
          <w:numId w:val="44"/>
        </w:numPr>
        <w:spacing w:after="160" w:line="259" w:lineRule="auto"/>
      </w:pPr>
      <w:r w:rsidRPr="009B626F">
        <w:t>Current status of management and research personnel</w:t>
      </w:r>
    </w:p>
    <w:p w14:paraId="6FD75A5B" w14:textId="230B25E4" w:rsidR="009B626F" w:rsidRPr="009B626F" w:rsidRDefault="009B626F" w:rsidP="007F4EF5">
      <w:pPr>
        <w:pStyle w:val="a3"/>
        <w:numPr>
          <w:ilvl w:val="2"/>
          <w:numId w:val="44"/>
        </w:numPr>
        <w:spacing w:after="160" w:line="259" w:lineRule="auto"/>
      </w:pPr>
      <w:r w:rsidRPr="009B626F">
        <w:t>Current status of facilities (space)</w:t>
      </w:r>
    </w:p>
    <w:p w14:paraId="7DB95CCA" w14:textId="6CC2E6C5" w:rsidR="009B626F" w:rsidRPr="009B626F" w:rsidRDefault="009B626F" w:rsidP="007F4EF5">
      <w:pPr>
        <w:pStyle w:val="a3"/>
        <w:numPr>
          <w:ilvl w:val="2"/>
          <w:numId w:val="44"/>
        </w:numPr>
        <w:spacing w:after="160" w:line="259" w:lineRule="auto"/>
      </w:pPr>
      <w:r w:rsidRPr="009B626F">
        <w:t>Research equipment</w:t>
      </w:r>
    </w:p>
    <w:p w14:paraId="1609D86A" w14:textId="04ADC9BB" w:rsidR="009B626F" w:rsidRPr="009B626F" w:rsidRDefault="009B626F" w:rsidP="007F4EF5">
      <w:pPr>
        <w:pStyle w:val="a3"/>
        <w:numPr>
          <w:ilvl w:val="2"/>
          <w:numId w:val="44"/>
        </w:numPr>
        <w:spacing w:after="160" w:line="259" w:lineRule="auto"/>
      </w:pPr>
      <w:r w:rsidRPr="009B626F">
        <w:t xml:space="preserve">Etc. </w:t>
      </w:r>
    </w:p>
    <w:p w14:paraId="43DB9FE4" w14:textId="42FE987D" w:rsidR="00E444A6" w:rsidRPr="00E444A6" w:rsidRDefault="00E444A6" w:rsidP="00E444A6">
      <w:pPr>
        <w:spacing w:after="0" w:line="240" w:lineRule="auto"/>
        <w:rPr>
          <w:b/>
          <w:bCs/>
          <w:u w:val="single"/>
        </w:rPr>
      </w:pPr>
      <w:r w:rsidRPr="00E444A6">
        <w:rPr>
          <w:rFonts w:ascii="맑은 고딕" w:eastAsia="맑은 고딕" w:hAnsi="맑은 고딕" w:cs="맑은 고딕"/>
          <w:b/>
          <w:bCs/>
          <w:sz w:val="24"/>
          <w:szCs w:val="24"/>
          <w:u w:val="single"/>
          <w:lang w:eastAsia="ko-KR"/>
        </w:rPr>
        <w:t>II</w:t>
      </w:r>
      <w:r w:rsidRPr="00E444A6">
        <w:rPr>
          <w:b/>
          <w:bCs/>
          <w:sz w:val="24"/>
          <w:szCs w:val="24"/>
          <w:u w:val="single"/>
        </w:rPr>
        <w:t>. Itemized Budget Request</w:t>
      </w:r>
    </w:p>
    <w:p w14:paraId="5B91C857" w14:textId="77777777" w:rsidR="00E444A6" w:rsidRPr="00E444A6" w:rsidRDefault="00E444A6" w:rsidP="00E444A6">
      <w:pPr>
        <w:spacing w:after="0" w:line="240" w:lineRule="auto"/>
      </w:pPr>
    </w:p>
    <w:p w14:paraId="054AD340" w14:textId="10FB1542" w:rsidR="00E444A6" w:rsidRPr="00E444A6" w:rsidRDefault="00381E54" w:rsidP="00E444A6">
      <w:pPr>
        <w:spacing w:after="0" w:line="240" w:lineRule="auto"/>
      </w:pPr>
      <w:r>
        <w:rPr>
          <w:b/>
          <w:bCs/>
        </w:rPr>
        <w:t>(</w:t>
      </w:r>
      <w:r w:rsidR="00E444A6" w:rsidRPr="00E444A6">
        <w:rPr>
          <w:b/>
          <w:bCs/>
        </w:rPr>
        <w:t>For Each Year 1</w:t>
      </w:r>
      <w:r w:rsidR="00D56789">
        <w:rPr>
          <w:b/>
          <w:bCs/>
        </w:rPr>
        <w:t>-3</w:t>
      </w:r>
      <w:r w:rsidR="00E444A6" w:rsidRPr="00E444A6">
        <w:rPr>
          <w:b/>
          <w:bCs/>
        </w:rPr>
        <w:t>)</w:t>
      </w:r>
    </w:p>
    <w:p w14:paraId="2296E9A3" w14:textId="77777777" w:rsidR="00E444A6" w:rsidRPr="00E444A6" w:rsidRDefault="00E444A6" w:rsidP="00E444A6">
      <w:pPr>
        <w:spacing w:after="0" w:line="240" w:lineRule="auto"/>
        <w:jc w:val="center"/>
        <w:rPr>
          <w:b/>
          <w:bCs/>
        </w:rPr>
      </w:pPr>
      <w:r w:rsidRPr="00E444A6">
        <w:rPr>
          <w:b/>
          <w:bCs/>
        </w:rPr>
        <w:t>Year No. ___</w:t>
      </w:r>
    </w:p>
    <w:p w14:paraId="128DCC36" w14:textId="77777777" w:rsidR="00E444A6" w:rsidRPr="00E444A6" w:rsidRDefault="00E444A6" w:rsidP="00E444A6">
      <w:pPr>
        <w:spacing w:after="0" w:line="240" w:lineRule="auto"/>
      </w:pPr>
      <w:r w:rsidRPr="00E444A6">
        <w:t xml:space="preserve">            </w:t>
      </w:r>
    </w:p>
    <w:p w14:paraId="64DFFDB8" w14:textId="77777777" w:rsidR="00E444A6" w:rsidRPr="00E444A6" w:rsidRDefault="00E444A6" w:rsidP="00E444A6">
      <w:pPr>
        <w:spacing w:after="0" w:line="240" w:lineRule="auto"/>
        <w:jc w:val="right"/>
      </w:pPr>
      <w:r w:rsidRPr="00E444A6">
        <w:t xml:space="preserve">(Currency:    </w:t>
      </w:r>
      <w:proofErr w:type="gramStart"/>
      <w:r w:rsidRPr="00E444A6">
        <w:t xml:space="preserve">  ,</w:t>
      </w:r>
      <w:proofErr w:type="gramEnd"/>
      <w:r w:rsidRPr="00E444A6">
        <w:t xml:space="preserve"> Exchange rate:        )</w:t>
      </w:r>
    </w:p>
    <w:tbl>
      <w:tblPr>
        <w:tblOverlap w:val="never"/>
        <w:tblW w:w="9051" w:type="dxa"/>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879"/>
        <w:gridCol w:w="1446"/>
        <w:gridCol w:w="900"/>
        <w:gridCol w:w="1170"/>
        <w:gridCol w:w="3387"/>
        <w:gridCol w:w="1269"/>
      </w:tblGrid>
      <w:tr w:rsidR="00D939C3" w:rsidRPr="00E444A6" w14:paraId="4DC0A309" w14:textId="77777777" w:rsidTr="00D9503F">
        <w:trPr>
          <w:trHeight w:val="278"/>
        </w:trPr>
        <w:tc>
          <w:tcPr>
            <w:tcW w:w="879" w:type="dxa"/>
            <w:tcBorders>
              <w:top w:val="single" w:sz="12" w:space="0" w:color="auto"/>
              <w:left w:val="single" w:sz="12" w:space="0" w:color="auto"/>
              <w:bottom w:val="single" w:sz="2" w:space="0" w:color="000000"/>
              <w:right w:val="single" w:sz="2" w:space="0" w:color="000000"/>
            </w:tcBorders>
            <w:shd w:val="clear" w:color="auto" w:fill="BFBFBF" w:themeFill="background1" w:themeFillShade="BF"/>
            <w:tcMar>
              <w:top w:w="28" w:type="dxa"/>
              <w:left w:w="28" w:type="dxa"/>
              <w:bottom w:w="28" w:type="dxa"/>
              <w:right w:w="28" w:type="dxa"/>
            </w:tcMar>
            <w:vAlign w:val="center"/>
            <w:hideMark/>
          </w:tcPr>
          <w:p w14:paraId="136DCD8F" w14:textId="77777777" w:rsidR="00D939C3" w:rsidRPr="00E444A6" w:rsidRDefault="00D939C3" w:rsidP="00D9503F">
            <w:pPr>
              <w:spacing w:after="0"/>
              <w:rPr>
                <w:b/>
                <w:bCs/>
              </w:rPr>
            </w:pPr>
            <w:r w:rsidRPr="00E444A6">
              <w:rPr>
                <w:b/>
                <w:bCs/>
              </w:rPr>
              <w:t>Item</w:t>
            </w:r>
          </w:p>
        </w:tc>
        <w:tc>
          <w:tcPr>
            <w:tcW w:w="1446" w:type="dxa"/>
            <w:tcBorders>
              <w:top w:val="single" w:sz="12" w:space="0" w:color="auto"/>
              <w:left w:val="single" w:sz="2" w:space="0" w:color="000000"/>
              <w:bottom w:val="single" w:sz="2" w:space="0" w:color="000000"/>
              <w:right w:val="single" w:sz="2" w:space="0" w:color="000000"/>
            </w:tcBorders>
            <w:shd w:val="clear" w:color="auto" w:fill="BFBFBF" w:themeFill="background1" w:themeFillShade="BF"/>
            <w:tcMar>
              <w:top w:w="28" w:type="dxa"/>
              <w:left w:w="28" w:type="dxa"/>
              <w:bottom w:w="28" w:type="dxa"/>
              <w:right w:w="28" w:type="dxa"/>
            </w:tcMar>
            <w:vAlign w:val="center"/>
            <w:hideMark/>
          </w:tcPr>
          <w:p w14:paraId="76739FD1" w14:textId="77777777" w:rsidR="00D939C3" w:rsidRPr="00E444A6" w:rsidRDefault="00D939C3" w:rsidP="00D9503F">
            <w:pPr>
              <w:spacing w:after="0"/>
              <w:rPr>
                <w:b/>
                <w:bCs/>
              </w:rPr>
            </w:pPr>
            <w:r w:rsidRPr="00E444A6">
              <w:rPr>
                <w:b/>
                <w:bCs/>
              </w:rPr>
              <w:t>Content</w:t>
            </w:r>
          </w:p>
        </w:tc>
        <w:tc>
          <w:tcPr>
            <w:tcW w:w="900" w:type="dxa"/>
            <w:tcBorders>
              <w:top w:val="single" w:sz="12" w:space="0" w:color="auto"/>
              <w:left w:val="single" w:sz="2" w:space="0" w:color="000000"/>
              <w:bottom w:val="single" w:sz="2" w:space="0" w:color="000000"/>
              <w:right w:val="single" w:sz="2" w:space="0" w:color="000000"/>
            </w:tcBorders>
            <w:shd w:val="clear" w:color="auto" w:fill="BFBFBF" w:themeFill="background1" w:themeFillShade="BF"/>
            <w:tcMar>
              <w:top w:w="28" w:type="dxa"/>
              <w:left w:w="28" w:type="dxa"/>
              <w:bottom w:w="28" w:type="dxa"/>
              <w:right w:w="28" w:type="dxa"/>
            </w:tcMar>
            <w:vAlign w:val="center"/>
            <w:hideMark/>
          </w:tcPr>
          <w:p w14:paraId="4CC70FF5" w14:textId="77777777" w:rsidR="00D939C3" w:rsidRPr="00E444A6" w:rsidRDefault="00D939C3" w:rsidP="00D9503F">
            <w:pPr>
              <w:spacing w:after="0"/>
              <w:rPr>
                <w:b/>
                <w:bCs/>
              </w:rPr>
            </w:pPr>
            <w:r w:rsidRPr="00E444A6">
              <w:rPr>
                <w:b/>
                <w:bCs/>
              </w:rPr>
              <w:t>Budget Amount</w:t>
            </w:r>
          </w:p>
        </w:tc>
        <w:tc>
          <w:tcPr>
            <w:tcW w:w="4557" w:type="dxa"/>
            <w:gridSpan w:val="2"/>
            <w:tcBorders>
              <w:top w:val="single" w:sz="12" w:space="0" w:color="auto"/>
              <w:left w:val="single" w:sz="2" w:space="0" w:color="000000"/>
              <w:bottom w:val="single" w:sz="2" w:space="0" w:color="000000"/>
              <w:right w:val="single" w:sz="2" w:space="0" w:color="000000"/>
            </w:tcBorders>
            <w:shd w:val="clear" w:color="auto" w:fill="BFBFBF" w:themeFill="background1" w:themeFillShade="BF"/>
            <w:tcMar>
              <w:top w:w="28" w:type="dxa"/>
              <w:left w:w="28" w:type="dxa"/>
              <w:bottom w:w="28" w:type="dxa"/>
              <w:right w:w="28" w:type="dxa"/>
            </w:tcMar>
            <w:vAlign w:val="center"/>
            <w:hideMark/>
          </w:tcPr>
          <w:p w14:paraId="0BBC0DBD" w14:textId="77777777" w:rsidR="00D939C3" w:rsidRPr="00E444A6" w:rsidRDefault="00D939C3" w:rsidP="00D9503F">
            <w:pPr>
              <w:spacing w:after="0"/>
              <w:rPr>
                <w:b/>
                <w:bCs/>
              </w:rPr>
            </w:pPr>
            <w:r w:rsidRPr="00E444A6">
              <w:rPr>
                <w:b/>
                <w:bCs/>
              </w:rPr>
              <w:t>Basis of Budget Calculation</w:t>
            </w:r>
          </w:p>
        </w:tc>
        <w:tc>
          <w:tcPr>
            <w:tcW w:w="1269" w:type="dxa"/>
            <w:tcBorders>
              <w:top w:val="single" w:sz="12" w:space="0" w:color="auto"/>
              <w:left w:val="single" w:sz="2" w:space="0" w:color="000000"/>
              <w:bottom w:val="single" w:sz="2" w:space="0" w:color="000000"/>
              <w:right w:val="single" w:sz="12" w:space="0" w:color="auto"/>
            </w:tcBorders>
            <w:shd w:val="clear" w:color="auto" w:fill="BFBFBF" w:themeFill="background1" w:themeFillShade="BF"/>
            <w:tcMar>
              <w:top w:w="28" w:type="dxa"/>
              <w:left w:w="28" w:type="dxa"/>
              <w:bottom w:w="28" w:type="dxa"/>
              <w:right w:w="28" w:type="dxa"/>
            </w:tcMar>
            <w:vAlign w:val="center"/>
            <w:hideMark/>
          </w:tcPr>
          <w:p w14:paraId="4867B612" w14:textId="77777777" w:rsidR="00D939C3" w:rsidRPr="00E444A6" w:rsidRDefault="00D939C3" w:rsidP="00D9503F">
            <w:pPr>
              <w:spacing w:after="0"/>
              <w:rPr>
                <w:b/>
                <w:bCs/>
              </w:rPr>
            </w:pPr>
            <w:r>
              <w:rPr>
                <w:b/>
                <w:bCs/>
              </w:rPr>
              <w:t>Comments</w:t>
            </w:r>
          </w:p>
        </w:tc>
      </w:tr>
      <w:tr w:rsidR="00D939C3" w:rsidRPr="00E444A6" w14:paraId="7218A6AC" w14:textId="77777777" w:rsidTr="00D9503F">
        <w:trPr>
          <w:trHeight w:val="212"/>
        </w:trPr>
        <w:tc>
          <w:tcPr>
            <w:tcW w:w="879" w:type="dxa"/>
            <w:vMerge w:val="restart"/>
            <w:tcBorders>
              <w:top w:val="single" w:sz="2" w:space="0" w:color="000000"/>
              <w:left w:val="single" w:sz="12" w:space="0" w:color="auto"/>
              <w:right w:val="single" w:sz="2" w:space="0" w:color="000000"/>
            </w:tcBorders>
            <w:tcMar>
              <w:top w:w="28" w:type="dxa"/>
              <w:left w:w="28" w:type="dxa"/>
              <w:bottom w:w="28" w:type="dxa"/>
              <w:right w:w="28" w:type="dxa"/>
            </w:tcMar>
            <w:vAlign w:val="center"/>
            <w:hideMark/>
          </w:tcPr>
          <w:p w14:paraId="723B6995" w14:textId="77777777" w:rsidR="00D939C3" w:rsidRPr="00DA7BFD" w:rsidRDefault="00D939C3" w:rsidP="00D9503F">
            <w:pPr>
              <w:spacing w:after="0"/>
              <w:rPr>
                <w:b/>
                <w:bCs/>
                <w:sz w:val="20"/>
                <w:szCs w:val="20"/>
              </w:rPr>
            </w:pPr>
            <w:r w:rsidRPr="00DA7BFD">
              <w:rPr>
                <w:b/>
                <w:bCs/>
                <w:sz w:val="20"/>
                <w:szCs w:val="20"/>
              </w:rPr>
              <w:t>Direct Expenses</w:t>
            </w:r>
          </w:p>
        </w:tc>
        <w:tc>
          <w:tcPr>
            <w:tcW w:w="144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14:paraId="6C4E66BF" w14:textId="77777777" w:rsidR="00D939C3" w:rsidRPr="00DA7BFD" w:rsidRDefault="00D939C3" w:rsidP="00D9503F">
            <w:pPr>
              <w:spacing w:after="0"/>
              <w:rPr>
                <w:sz w:val="20"/>
                <w:szCs w:val="20"/>
              </w:rPr>
            </w:pPr>
            <w:r w:rsidRPr="00DA7BFD">
              <w:rPr>
                <w:rFonts w:hint="eastAsia"/>
                <w:sz w:val="20"/>
                <w:szCs w:val="20"/>
                <w:lang w:eastAsia="ko-KR"/>
              </w:rPr>
              <w:t>L</w:t>
            </w:r>
            <w:r w:rsidRPr="00DA7BFD">
              <w:rPr>
                <w:sz w:val="20"/>
                <w:szCs w:val="20"/>
                <w:lang w:eastAsia="ko-KR"/>
              </w:rPr>
              <w:t xml:space="preserve">abor Expenses: </w:t>
            </w:r>
            <w:r w:rsidRPr="00DA7BFD">
              <w:rPr>
                <w:sz w:val="20"/>
                <w:szCs w:val="20"/>
              </w:rPr>
              <w:t>Post-docs</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C8A3B4" w14:textId="77777777" w:rsidR="00D939C3" w:rsidRPr="00381E54" w:rsidRDefault="00D939C3" w:rsidP="00D9503F">
            <w:pPr>
              <w:spacing w:after="0"/>
              <w:rPr>
                <w:sz w:val="20"/>
                <w:szCs w:val="20"/>
              </w:rPr>
            </w:pPr>
          </w:p>
        </w:tc>
        <w:tc>
          <w:tcPr>
            <w:tcW w:w="455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A3CDCAD" w14:textId="77777777" w:rsidR="00D939C3" w:rsidRPr="00381E54" w:rsidRDefault="00D939C3" w:rsidP="00D9503F">
            <w:pPr>
              <w:spacing w:after="0"/>
              <w:rPr>
                <w:sz w:val="20"/>
                <w:szCs w:val="20"/>
              </w:rPr>
            </w:pPr>
            <w:r w:rsidRPr="00381E54">
              <w:rPr>
                <w:sz w:val="20"/>
                <w:szCs w:val="20"/>
              </w:rPr>
              <w:t>＊</w:t>
            </w:r>
            <w:r w:rsidRPr="00381E54">
              <w:rPr>
                <w:sz w:val="20"/>
                <w:szCs w:val="20"/>
              </w:rPr>
              <w:t xml:space="preserve"> (monthly salary) x months x persons = yearly salary</w:t>
            </w:r>
          </w:p>
        </w:tc>
        <w:tc>
          <w:tcPr>
            <w:tcW w:w="1269"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14:paraId="7BEA99BB" w14:textId="77777777" w:rsidR="00D939C3" w:rsidRPr="00381E54" w:rsidRDefault="00D939C3" w:rsidP="00D9503F">
            <w:pPr>
              <w:spacing w:after="0"/>
              <w:jc w:val="right"/>
              <w:rPr>
                <w:sz w:val="20"/>
                <w:szCs w:val="20"/>
              </w:rPr>
            </w:pPr>
          </w:p>
        </w:tc>
      </w:tr>
      <w:tr w:rsidR="00D939C3" w:rsidRPr="00E444A6" w14:paraId="24F850BA" w14:textId="77777777" w:rsidTr="00D9503F">
        <w:trPr>
          <w:trHeight w:val="212"/>
        </w:trPr>
        <w:tc>
          <w:tcPr>
            <w:tcW w:w="879" w:type="dxa"/>
            <w:vMerge/>
            <w:tcBorders>
              <w:left w:val="single" w:sz="12" w:space="0" w:color="auto"/>
              <w:right w:val="single" w:sz="2" w:space="0" w:color="000000"/>
            </w:tcBorders>
            <w:vAlign w:val="center"/>
            <w:hideMark/>
          </w:tcPr>
          <w:p w14:paraId="36BF0B8C" w14:textId="77777777" w:rsidR="00D939C3" w:rsidRPr="00DA7BFD" w:rsidRDefault="00D939C3" w:rsidP="00D9503F">
            <w:pPr>
              <w:spacing w:after="0"/>
              <w:rPr>
                <w:sz w:val="20"/>
                <w:szCs w:val="20"/>
              </w:rPr>
            </w:pPr>
          </w:p>
        </w:tc>
        <w:tc>
          <w:tcPr>
            <w:tcW w:w="144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2AC576" w14:textId="77777777" w:rsidR="00D939C3" w:rsidRPr="00DA7BFD" w:rsidRDefault="00D939C3" w:rsidP="00D9503F">
            <w:pPr>
              <w:spacing w:after="0"/>
              <w:rPr>
                <w:sz w:val="20"/>
                <w:szCs w:val="20"/>
              </w:rPr>
            </w:pPr>
            <w:r w:rsidRPr="00DA7BFD">
              <w:rPr>
                <w:sz w:val="20"/>
                <w:szCs w:val="20"/>
              </w:rPr>
              <w:t>Labor Expenses: Research assistance</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5E62446" w14:textId="77777777" w:rsidR="00D939C3" w:rsidRPr="00381E54" w:rsidRDefault="00D939C3" w:rsidP="00D9503F">
            <w:pPr>
              <w:spacing w:after="0"/>
              <w:rPr>
                <w:sz w:val="20"/>
                <w:szCs w:val="20"/>
              </w:rPr>
            </w:pPr>
          </w:p>
        </w:tc>
        <w:tc>
          <w:tcPr>
            <w:tcW w:w="455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90A5431" w14:textId="77777777" w:rsidR="00D939C3" w:rsidRPr="00381E54" w:rsidRDefault="00D939C3" w:rsidP="00D9503F">
            <w:pPr>
              <w:spacing w:after="0"/>
              <w:rPr>
                <w:sz w:val="20"/>
                <w:szCs w:val="20"/>
              </w:rPr>
            </w:pPr>
            <w:r w:rsidRPr="00381E54">
              <w:rPr>
                <w:sz w:val="20"/>
                <w:szCs w:val="20"/>
              </w:rPr>
              <w:t>＊</w:t>
            </w:r>
            <w:r w:rsidRPr="00381E54">
              <w:rPr>
                <w:sz w:val="20"/>
                <w:szCs w:val="20"/>
              </w:rPr>
              <w:t xml:space="preserve"> [Master Course] (monthly salary) x months x persons = yearly salary</w:t>
            </w:r>
          </w:p>
        </w:tc>
        <w:tc>
          <w:tcPr>
            <w:tcW w:w="1269"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14:paraId="7C4CAF91" w14:textId="77777777" w:rsidR="00D939C3" w:rsidRPr="00381E54" w:rsidRDefault="00D939C3" w:rsidP="00D9503F">
            <w:pPr>
              <w:spacing w:after="0"/>
              <w:jc w:val="right"/>
              <w:rPr>
                <w:sz w:val="20"/>
                <w:szCs w:val="20"/>
              </w:rPr>
            </w:pPr>
          </w:p>
        </w:tc>
      </w:tr>
      <w:tr w:rsidR="00D939C3" w:rsidRPr="00E444A6" w14:paraId="5942CA0F" w14:textId="77777777" w:rsidTr="00D9503F">
        <w:trPr>
          <w:trHeight w:val="212"/>
        </w:trPr>
        <w:tc>
          <w:tcPr>
            <w:tcW w:w="879" w:type="dxa"/>
            <w:vMerge/>
            <w:tcBorders>
              <w:left w:val="single" w:sz="12" w:space="0" w:color="auto"/>
              <w:right w:val="single" w:sz="2" w:space="0" w:color="000000"/>
            </w:tcBorders>
            <w:tcMar>
              <w:top w:w="28" w:type="dxa"/>
              <w:left w:w="28" w:type="dxa"/>
              <w:bottom w:w="28" w:type="dxa"/>
              <w:right w:w="28" w:type="dxa"/>
            </w:tcMar>
            <w:vAlign w:val="center"/>
            <w:hideMark/>
          </w:tcPr>
          <w:p w14:paraId="653DBD92" w14:textId="77777777" w:rsidR="00D939C3" w:rsidRPr="00DA7BFD" w:rsidRDefault="00D939C3" w:rsidP="00D9503F">
            <w:pPr>
              <w:spacing w:after="0"/>
              <w:rPr>
                <w:b/>
                <w:bCs/>
                <w:sz w:val="20"/>
                <w:szCs w:val="20"/>
              </w:rPr>
            </w:pPr>
          </w:p>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0C9E6741" w14:textId="77777777" w:rsidR="00D939C3" w:rsidRPr="00DA7BFD" w:rsidRDefault="00D939C3" w:rsidP="00D9503F">
            <w:pPr>
              <w:spacing w:after="0"/>
              <w:rPr>
                <w:sz w:val="20"/>
                <w:szCs w:val="20"/>
              </w:rPr>
            </w:pPr>
            <w:r w:rsidRPr="00DA7BFD">
              <w:rPr>
                <w:sz w:val="20"/>
                <w:szCs w:val="20"/>
              </w:rPr>
              <w:t>Research Equipment, Materials</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3EBDA97" w14:textId="77777777" w:rsidR="00D939C3" w:rsidRPr="00381E54" w:rsidRDefault="00D939C3" w:rsidP="00D9503F">
            <w:pPr>
              <w:spacing w:after="0"/>
              <w:rPr>
                <w:sz w:val="20"/>
                <w:szCs w:val="20"/>
              </w:rPr>
            </w:pPr>
          </w:p>
        </w:tc>
        <w:tc>
          <w:tcPr>
            <w:tcW w:w="455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A2DB29C" w14:textId="77777777" w:rsidR="00D939C3" w:rsidRPr="00381E54" w:rsidRDefault="00D939C3" w:rsidP="00D9503F">
            <w:pPr>
              <w:spacing w:after="0"/>
              <w:rPr>
                <w:sz w:val="20"/>
                <w:szCs w:val="20"/>
              </w:rPr>
            </w:pPr>
            <w:r w:rsidRPr="00381E54">
              <w:rPr>
                <w:sz w:val="20"/>
                <w:szCs w:val="20"/>
              </w:rPr>
              <w:t>＊</w:t>
            </w:r>
            <w:r w:rsidRPr="00381E54">
              <w:rPr>
                <w:sz w:val="20"/>
                <w:szCs w:val="20"/>
              </w:rPr>
              <w:t xml:space="preserve"> [item] budget x quantity = total</w:t>
            </w:r>
          </w:p>
          <w:p w14:paraId="462A101E" w14:textId="77777777" w:rsidR="00D939C3" w:rsidRPr="00381E54" w:rsidRDefault="00D939C3" w:rsidP="00D9503F">
            <w:pPr>
              <w:spacing w:after="0"/>
              <w:rPr>
                <w:sz w:val="20"/>
                <w:szCs w:val="20"/>
              </w:rPr>
            </w:pPr>
            <w:r w:rsidRPr="00381E54">
              <w:rPr>
                <w:sz w:val="20"/>
                <w:szCs w:val="20"/>
              </w:rPr>
              <w:t>- justification</w:t>
            </w:r>
          </w:p>
          <w:p w14:paraId="56B93C11" w14:textId="77777777" w:rsidR="00D939C3" w:rsidRPr="00381E54" w:rsidRDefault="00D939C3" w:rsidP="00D9503F">
            <w:pPr>
              <w:spacing w:after="0"/>
              <w:rPr>
                <w:sz w:val="20"/>
                <w:szCs w:val="20"/>
              </w:rPr>
            </w:pPr>
            <w:r w:rsidRPr="00381E54">
              <w:rPr>
                <w:sz w:val="20"/>
                <w:szCs w:val="20"/>
              </w:rPr>
              <w:t>※For the cost of purchasing devices or equipment, the necessity and relevance to the project should be explained separately.</w:t>
            </w:r>
          </w:p>
        </w:tc>
        <w:tc>
          <w:tcPr>
            <w:tcW w:w="1269"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14:paraId="1B424AF8" w14:textId="77777777" w:rsidR="00D939C3" w:rsidRPr="00381E54" w:rsidRDefault="00D939C3" w:rsidP="00D9503F">
            <w:pPr>
              <w:spacing w:after="0"/>
              <w:jc w:val="right"/>
              <w:rPr>
                <w:sz w:val="20"/>
                <w:szCs w:val="20"/>
              </w:rPr>
            </w:pPr>
          </w:p>
        </w:tc>
      </w:tr>
      <w:tr w:rsidR="00D939C3" w:rsidRPr="00E444A6" w14:paraId="03BB5AFD" w14:textId="77777777" w:rsidTr="00D9503F">
        <w:trPr>
          <w:trHeight w:val="212"/>
        </w:trPr>
        <w:tc>
          <w:tcPr>
            <w:tcW w:w="879" w:type="dxa"/>
            <w:vMerge/>
            <w:tcBorders>
              <w:left w:val="single" w:sz="12" w:space="0" w:color="auto"/>
              <w:right w:val="single" w:sz="2" w:space="0" w:color="000000"/>
            </w:tcBorders>
            <w:vAlign w:val="center"/>
            <w:hideMark/>
          </w:tcPr>
          <w:p w14:paraId="724E839A" w14:textId="77777777" w:rsidR="00D939C3" w:rsidRPr="00381E54" w:rsidRDefault="00D939C3" w:rsidP="00D9503F">
            <w:pPr>
              <w:spacing w:after="0"/>
              <w:rPr>
                <w:sz w:val="20"/>
                <w:szCs w:val="20"/>
              </w:rPr>
            </w:pPr>
          </w:p>
        </w:tc>
        <w:tc>
          <w:tcPr>
            <w:tcW w:w="1446" w:type="dxa"/>
            <w:vMerge w:val="restart"/>
            <w:tcBorders>
              <w:top w:val="single" w:sz="2" w:space="0" w:color="000000"/>
              <w:left w:val="single" w:sz="2" w:space="0" w:color="000000"/>
              <w:right w:val="single" w:sz="2" w:space="0" w:color="000000"/>
            </w:tcBorders>
            <w:shd w:val="clear" w:color="auto" w:fill="auto"/>
            <w:vAlign w:val="center"/>
            <w:hideMark/>
          </w:tcPr>
          <w:p w14:paraId="491BA933" w14:textId="77777777" w:rsidR="00D939C3" w:rsidRPr="00381E54" w:rsidRDefault="00D939C3" w:rsidP="00D9503F">
            <w:pPr>
              <w:spacing w:after="0"/>
              <w:rPr>
                <w:sz w:val="20"/>
                <w:szCs w:val="20"/>
              </w:rPr>
            </w:pPr>
            <w:r w:rsidRPr="00381E54">
              <w:rPr>
                <w:sz w:val="20"/>
                <w:szCs w:val="20"/>
              </w:rPr>
              <w:t>Research Activity Costs</w:t>
            </w:r>
          </w:p>
        </w:tc>
        <w:tc>
          <w:tcPr>
            <w:tcW w:w="900"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14:paraId="4536E5EA" w14:textId="77777777" w:rsidR="00D939C3" w:rsidRPr="00381E54" w:rsidRDefault="00D939C3" w:rsidP="00D9503F">
            <w:pPr>
              <w:spacing w:after="0"/>
              <w:rPr>
                <w:sz w:val="20"/>
                <w:szCs w:val="20"/>
              </w:rPr>
            </w:pP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61F1A6C" w14:textId="77777777" w:rsidR="00D939C3" w:rsidRPr="00381E54" w:rsidRDefault="00D939C3" w:rsidP="00D9503F">
            <w:pPr>
              <w:spacing w:after="0"/>
              <w:rPr>
                <w:sz w:val="20"/>
                <w:szCs w:val="20"/>
              </w:rPr>
            </w:pPr>
            <w:r w:rsidRPr="00381E54">
              <w:rPr>
                <w:sz w:val="20"/>
                <w:szCs w:val="20"/>
              </w:rPr>
              <w:t>Conference</w:t>
            </w:r>
          </w:p>
        </w:tc>
        <w:tc>
          <w:tcPr>
            <w:tcW w:w="3387" w:type="dxa"/>
            <w:tcBorders>
              <w:top w:val="single" w:sz="2" w:space="0" w:color="000000"/>
              <w:left w:val="single" w:sz="2" w:space="0" w:color="000000"/>
              <w:bottom w:val="single" w:sz="2" w:space="0" w:color="000000"/>
              <w:right w:val="single" w:sz="2" w:space="0" w:color="000000"/>
            </w:tcBorders>
            <w:vAlign w:val="center"/>
          </w:tcPr>
          <w:p w14:paraId="524587F6" w14:textId="77777777" w:rsidR="00D939C3" w:rsidRPr="00381E54" w:rsidRDefault="00D939C3" w:rsidP="00D9503F">
            <w:pPr>
              <w:spacing w:after="0"/>
              <w:rPr>
                <w:sz w:val="20"/>
                <w:szCs w:val="20"/>
              </w:rPr>
            </w:pPr>
          </w:p>
        </w:tc>
        <w:tc>
          <w:tcPr>
            <w:tcW w:w="1269"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14:paraId="507DC354" w14:textId="77777777" w:rsidR="00D939C3" w:rsidRPr="00381E54" w:rsidRDefault="00D939C3" w:rsidP="00D9503F">
            <w:pPr>
              <w:spacing w:after="0"/>
              <w:jc w:val="right"/>
              <w:rPr>
                <w:sz w:val="20"/>
                <w:szCs w:val="20"/>
              </w:rPr>
            </w:pPr>
            <w:r w:rsidRPr="00381E54">
              <w:rPr>
                <w:sz w:val="20"/>
                <w:szCs w:val="20"/>
              </w:rPr>
              <w:t>subtotal</w:t>
            </w:r>
          </w:p>
        </w:tc>
      </w:tr>
      <w:tr w:rsidR="00D939C3" w:rsidRPr="00E444A6" w14:paraId="05DD16BA" w14:textId="77777777" w:rsidTr="00D9503F">
        <w:trPr>
          <w:trHeight w:val="212"/>
        </w:trPr>
        <w:tc>
          <w:tcPr>
            <w:tcW w:w="879" w:type="dxa"/>
            <w:vMerge/>
            <w:tcBorders>
              <w:left w:val="single" w:sz="12" w:space="0" w:color="auto"/>
              <w:right w:val="single" w:sz="2" w:space="0" w:color="000000"/>
            </w:tcBorders>
            <w:vAlign w:val="center"/>
            <w:hideMark/>
          </w:tcPr>
          <w:p w14:paraId="459E5DD9" w14:textId="77777777" w:rsidR="00D939C3" w:rsidRPr="00381E54" w:rsidRDefault="00D939C3" w:rsidP="00D9503F">
            <w:pPr>
              <w:spacing w:after="0"/>
              <w:rPr>
                <w:sz w:val="20"/>
                <w:szCs w:val="20"/>
              </w:rPr>
            </w:pPr>
          </w:p>
        </w:tc>
        <w:tc>
          <w:tcPr>
            <w:tcW w:w="1446" w:type="dxa"/>
            <w:vMerge/>
            <w:tcBorders>
              <w:left w:val="single" w:sz="2" w:space="0" w:color="000000"/>
              <w:right w:val="single" w:sz="2" w:space="0" w:color="000000"/>
            </w:tcBorders>
            <w:shd w:val="clear" w:color="auto" w:fill="auto"/>
            <w:vAlign w:val="center"/>
            <w:hideMark/>
          </w:tcPr>
          <w:p w14:paraId="678321AD" w14:textId="77777777" w:rsidR="00D939C3" w:rsidRPr="00381E54" w:rsidRDefault="00D939C3" w:rsidP="00D9503F">
            <w:pPr>
              <w:spacing w:after="0"/>
              <w:rPr>
                <w:sz w:val="20"/>
                <w:szCs w:val="20"/>
              </w:rPr>
            </w:pPr>
          </w:p>
        </w:tc>
        <w:tc>
          <w:tcPr>
            <w:tcW w:w="900" w:type="dxa"/>
            <w:vMerge/>
            <w:tcBorders>
              <w:left w:val="single" w:sz="2" w:space="0" w:color="000000"/>
              <w:right w:val="single" w:sz="2" w:space="0" w:color="000000"/>
            </w:tcBorders>
            <w:tcMar>
              <w:top w:w="28" w:type="dxa"/>
              <w:left w:w="28" w:type="dxa"/>
              <w:bottom w:w="28" w:type="dxa"/>
              <w:right w:w="28" w:type="dxa"/>
            </w:tcMar>
            <w:vAlign w:val="center"/>
            <w:hideMark/>
          </w:tcPr>
          <w:p w14:paraId="2CAFCD81" w14:textId="77777777" w:rsidR="00D939C3" w:rsidRPr="00381E54" w:rsidRDefault="00D939C3" w:rsidP="00D9503F">
            <w:pPr>
              <w:spacing w:after="0"/>
              <w:rPr>
                <w:sz w:val="20"/>
                <w:szCs w:val="20"/>
              </w:rPr>
            </w:pP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F6B97AA" w14:textId="77777777" w:rsidR="00D939C3" w:rsidRPr="00381E54" w:rsidRDefault="00D939C3" w:rsidP="00D9503F">
            <w:pPr>
              <w:spacing w:after="0"/>
              <w:rPr>
                <w:sz w:val="20"/>
                <w:szCs w:val="20"/>
              </w:rPr>
            </w:pPr>
            <w:r w:rsidRPr="00381E54">
              <w:rPr>
                <w:sz w:val="20"/>
                <w:szCs w:val="20"/>
              </w:rPr>
              <w:t>Workshop</w:t>
            </w:r>
          </w:p>
        </w:tc>
        <w:tc>
          <w:tcPr>
            <w:tcW w:w="3387" w:type="dxa"/>
            <w:tcBorders>
              <w:top w:val="single" w:sz="2" w:space="0" w:color="000000"/>
              <w:left w:val="single" w:sz="2" w:space="0" w:color="000000"/>
              <w:bottom w:val="single" w:sz="2" w:space="0" w:color="000000"/>
              <w:right w:val="single" w:sz="2" w:space="0" w:color="000000"/>
            </w:tcBorders>
            <w:vAlign w:val="center"/>
          </w:tcPr>
          <w:p w14:paraId="0DA651BE" w14:textId="77777777" w:rsidR="00D939C3" w:rsidRPr="00381E54" w:rsidRDefault="00D939C3" w:rsidP="00D9503F">
            <w:pPr>
              <w:spacing w:after="0"/>
              <w:rPr>
                <w:sz w:val="20"/>
                <w:szCs w:val="20"/>
              </w:rPr>
            </w:pPr>
          </w:p>
        </w:tc>
        <w:tc>
          <w:tcPr>
            <w:tcW w:w="1269"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14:paraId="409A989A" w14:textId="77777777" w:rsidR="00D939C3" w:rsidRPr="00381E54" w:rsidRDefault="00D939C3" w:rsidP="00D9503F">
            <w:pPr>
              <w:spacing w:after="0"/>
              <w:jc w:val="right"/>
              <w:rPr>
                <w:sz w:val="20"/>
                <w:szCs w:val="20"/>
              </w:rPr>
            </w:pPr>
            <w:r w:rsidRPr="00381E54">
              <w:rPr>
                <w:sz w:val="20"/>
                <w:szCs w:val="20"/>
              </w:rPr>
              <w:t>subtotal</w:t>
            </w:r>
          </w:p>
        </w:tc>
      </w:tr>
      <w:tr w:rsidR="00D939C3" w:rsidRPr="00E444A6" w14:paraId="39EE885A" w14:textId="77777777" w:rsidTr="00D9503F">
        <w:trPr>
          <w:trHeight w:val="212"/>
        </w:trPr>
        <w:tc>
          <w:tcPr>
            <w:tcW w:w="879" w:type="dxa"/>
            <w:vMerge/>
            <w:tcBorders>
              <w:left w:val="single" w:sz="12" w:space="0" w:color="auto"/>
              <w:right w:val="single" w:sz="2" w:space="0" w:color="000000"/>
            </w:tcBorders>
            <w:vAlign w:val="center"/>
            <w:hideMark/>
          </w:tcPr>
          <w:p w14:paraId="0DBD9BB0" w14:textId="77777777" w:rsidR="00D939C3" w:rsidRPr="00381E54" w:rsidRDefault="00D939C3" w:rsidP="00D9503F">
            <w:pPr>
              <w:spacing w:after="0"/>
              <w:rPr>
                <w:sz w:val="20"/>
                <w:szCs w:val="20"/>
              </w:rPr>
            </w:pPr>
          </w:p>
        </w:tc>
        <w:tc>
          <w:tcPr>
            <w:tcW w:w="1446" w:type="dxa"/>
            <w:vMerge/>
            <w:tcBorders>
              <w:left w:val="single" w:sz="2" w:space="0" w:color="000000"/>
              <w:right w:val="single" w:sz="2" w:space="0" w:color="000000"/>
            </w:tcBorders>
            <w:shd w:val="clear" w:color="auto" w:fill="auto"/>
            <w:vAlign w:val="center"/>
            <w:hideMark/>
          </w:tcPr>
          <w:p w14:paraId="3E0A78AB" w14:textId="77777777" w:rsidR="00D939C3" w:rsidRPr="00381E54" w:rsidRDefault="00D939C3" w:rsidP="00D9503F">
            <w:pPr>
              <w:spacing w:after="0"/>
              <w:rPr>
                <w:sz w:val="20"/>
                <w:szCs w:val="20"/>
              </w:rPr>
            </w:pPr>
          </w:p>
        </w:tc>
        <w:tc>
          <w:tcPr>
            <w:tcW w:w="900" w:type="dxa"/>
            <w:vMerge/>
            <w:tcBorders>
              <w:left w:val="single" w:sz="2" w:space="0" w:color="000000"/>
              <w:right w:val="single" w:sz="2" w:space="0" w:color="000000"/>
            </w:tcBorders>
            <w:tcMar>
              <w:top w:w="28" w:type="dxa"/>
              <w:left w:w="28" w:type="dxa"/>
              <w:bottom w:w="28" w:type="dxa"/>
              <w:right w:w="28" w:type="dxa"/>
            </w:tcMar>
            <w:vAlign w:val="center"/>
            <w:hideMark/>
          </w:tcPr>
          <w:p w14:paraId="32C407C5" w14:textId="77777777" w:rsidR="00D939C3" w:rsidRPr="00381E54" w:rsidRDefault="00D939C3" w:rsidP="00D9503F">
            <w:pPr>
              <w:spacing w:after="0"/>
              <w:rPr>
                <w:sz w:val="20"/>
                <w:szCs w:val="20"/>
              </w:rPr>
            </w:pP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56AEDA1" w14:textId="77777777" w:rsidR="00D939C3" w:rsidRPr="00381E54" w:rsidRDefault="00D939C3" w:rsidP="00D9503F">
            <w:pPr>
              <w:spacing w:after="0"/>
              <w:rPr>
                <w:sz w:val="20"/>
                <w:szCs w:val="20"/>
              </w:rPr>
            </w:pPr>
            <w:r w:rsidRPr="00381E54">
              <w:rPr>
                <w:sz w:val="20"/>
                <w:szCs w:val="20"/>
              </w:rPr>
              <w:t>Publication Cost</w:t>
            </w:r>
          </w:p>
        </w:tc>
        <w:tc>
          <w:tcPr>
            <w:tcW w:w="3387" w:type="dxa"/>
            <w:tcBorders>
              <w:top w:val="single" w:sz="2" w:space="0" w:color="000000"/>
              <w:left w:val="single" w:sz="2" w:space="0" w:color="000000"/>
              <w:bottom w:val="single" w:sz="2" w:space="0" w:color="000000"/>
              <w:right w:val="single" w:sz="2" w:space="0" w:color="000000"/>
            </w:tcBorders>
            <w:vAlign w:val="center"/>
          </w:tcPr>
          <w:p w14:paraId="122B03E5" w14:textId="77777777" w:rsidR="00D939C3" w:rsidRPr="00381E54" w:rsidRDefault="00D939C3" w:rsidP="00D9503F">
            <w:pPr>
              <w:spacing w:after="0"/>
              <w:rPr>
                <w:sz w:val="20"/>
                <w:szCs w:val="20"/>
              </w:rPr>
            </w:pPr>
          </w:p>
        </w:tc>
        <w:tc>
          <w:tcPr>
            <w:tcW w:w="1269"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14:paraId="174129D5" w14:textId="77777777" w:rsidR="00D939C3" w:rsidRPr="00381E54" w:rsidRDefault="00D939C3" w:rsidP="00D9503F">
            <w:pPr>
              <w:spacing w:after="0"/>
              <w:jc w:val="right"/>
              <w:rPr>
                <w:sz w:val="20"/>
                <w:szCs w:val="20"/>
              </w:rPr>
            </w:pPr>
            <w:r w:rsidRPr="00381E54">
              <w:rPr>
                <w:sz w:val="20"/>
                <w:szCs w:val="20"/>
              </w:rPr>
              <w:t>subtotal</w:t>
            </w:r>
          </w:p>
        </w:tc>
      </w:tr>
      <w:tr w:rsidR="00D939C3" w:rsidRPr="00E444A6" w14:paraId="4D5E1AC2" w14:textId="77777777" w:rsidTr="00D9503F">
        <w:trPr>
          <w:trHeight w:val="212"/>
        </w:trPr>
        <w:tc>
          <w:tcPr>
            <w:tcW w:w="879" w:type="dxa"/>
            <w:vMerge/>
            <w:tcBorders>
              <w:left w:val="single" w:sz="12" w:space="0" w:color="auto"/>
              <w:right w:val="single" w:sz="2" w:space="0" w:color="000000"/>
            </w:tcBorders>
            <w:vAlign w:val="center"/>
            <w:hideMark/>
          </w:tcPr>
          <w:p w14:paraId="0EF1B279" w14:textId="77777777" w:rsidR="00D939C3" w:rsidRPr="00381E54" w:rsidRDefault="00D939C3" w:rsidP="00D9503F">
            <w:pPr>
              <w:spacing w:after="0"/>
              <w:rPr>
                <w:sz w:val="20"/>
                <w:szCs w:val="20"/>
              </w:rPr>
            </w:pPr>
          </w:p>
        </w:tc>
        <w:tc>
          <w:tcPr>
            <w:tcW w:w="1446" w:type="dxa"/>
            <w:vMerge/>
            <w:tcBorders>
              <w:left w:val="single" w:sz="2" w:space="0" w:color="000000"/>
              <w:bottom w:val="single" w:sz="2" w:space="0" w:color="000000"/>
              <w:right w:val="single" w:sz="2" w:space="0" w:color="000000"/>
            </w:tcBorders>
            <w:shd w:val="clear" w:color="auto" w:fill="auto"/>
            <w:vAlign w:val="center"/>
            <w:hideMark/>
          </w:tcPr>
          <w:p w14:paraId="69589443" w14:textId="77777777" w:rsidR="00D939C3" w:rsidRPr="00381E54" w:rsidRDefault="00D939C3" w:rsidP="00D9503F">
            <w:pPr>
              <w:spacing w:after="0"/>
              <w:rPr>
                <w:sz w:val="20"/>
                <w:szCs w:val="20"/>
              </w:rPr>
            </w:pPr>
          </w:p>
        </w:tc>
        <w:tc>
          <w:tcPr>
            <w:tcW w:w="900"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3CB30C" w14:textId="77777777" w:rsidR="00D939C3" w:rsidRPr="00381E54" w:rsidRDefault="00D939C3" w:rsidP="00D9503F">
            <w:pPr>
              <w:spacing w:after="0"/>
              <w:rPr>
                <w:sz w:val="20"/>
                <w:szCs w:val="20"/>
              </w:rPr>
            </w:pP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1AD8BA1" w14:textId="77777777" w:rsidR="00D939C3" w:rsidRPr="00381E54" w:rsidRDefault="00D939C3" w:rsidP="00D9503F">
            <w:pPr>
              <w:spacing w:after="0"/>
              <w:rPr>
                <w:sz w:val="20"/>
                <w:szCs w:val="20"/>
              </w:rPr>
            </w:pPr>
            <w:r w:rsidRPr="00381E54">
              <w:rPr>
                <w:sz w:val="20"/>
                <w:szCs w:val="20"/>
              </w:rPr>
              <w:t>…</w:t>
            </w:r>
          </w:p>
        </w:tc>
        <w:tc>
          <w:tcPr>
            <w:tcW w:w="3387" w:type="dxa"/>
            <w:tcBorders>
              <w:top w:val="single" w:sz="2" w:space="0" w:color="000000"/>
              <w:left w:val="single" w:sz="2" w:space="0" w:color="000000"/>
              <w:bottom w:val="single" w:sz="2" w:space="0" w:color="000000"/>
              <w:right w:val="single" w:sz="2" w:space="0" w:color="000000"/>
            </w:tcBorders>
            <w:vAlign w:val="center"/>
          </w:tcPr>
          <w:p w14:paraId="59D28923" w14:textId="77777777" w:rsidR="00D939C3" w:rsidRPr="00381E54" w:rsidRDefault="00D939C3" w:rsidP="00D9503F">
            <w:pPr>
              <w:spacing w:after="0"/>
              <w:rPr>
                <w:sz w:val="20"/>
                <w:szCs w:val="20"/>
              </w:rPr>
            </w:pPr>
          </w:p>
        </w:tc>
        <w:tc>
          <w:tcPr>
            <w:tcW w:w="1269"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14:paraId="7CE3E1E5" w14:textId="77777777" w:rsidR="00D939C3" w:rsidRPr="00381E54" w:rsidRDefault="00D939C3" w:rsidP="00D9503F">
            <w:pPr>
              <w:spacing w:after="0"/>
              <w:jc w:val="right"/>
              <w:rPr>
                <w:sz w:val="20"/>
                <w:szCs w:val="20"/>
              </w:rPr>
            </w:pPr>
            <w:r w:rsidRPr="00381E54">
              <w:rPr>
                <w:sz w:val="20"/>
                <w:szCs w:val="20"/>
              </w:rPr>
              <w:t>subtotal</w:t>
            </w:r>
          </w:p>
        </w:tc>
      </w:tr>
      <w:tr w:rsidR="00D939C3" w:rsidRPr="00E444A6" w14:paraId="79B2FB00" w14:textId="77777777" w:rsidTr="00D9503F">
        <w:trPr>
          <w:trHeight w:val="212"/>
        </w:trPr>
        <w:tc>
          <w:tcPr>
            <w:tcW w:w="879" w:type="dxa"/>
            <w:vMerge/>
            <w:tcBorders>
              <w:left w:val="single" w:sz="12" w:space="0" w:color="auto"/>
              <w:right w:val="single" w:sz="2" w:space="0" w:color="000000"/>
            </w:tcBorders>
            <w:vAlign w:val="center"/>
            <w:hideMark/>
          </w:tcPr>
          <w:p w14:paraId="2E355507" w14:textId="77777777" w:rsidR="00D939C3" w:rsidRPr="00381E54" w:rsidRDefault="00D939C3" w:rsidP="00D9503F">
            <w:pPr>
              <w:spacing w:after="0"/>
              <w:rPr>
                <w:sz w:val="20"/>
                <w:szCs w:val="20"/>
              </w:rPr>
            </w:pPr>
          </w:p>
        </w:tc>
        <w:tc>
          <w:tcPr>
            <w:tcW w:w="1446" w:type="dxa"/>
            <w:vMerge w:val="restart"/>
            <w:tcBorders>
              <w:top w:val="single" w:sz="2" w:space="0" w:color="000000"/>
              <w:left w:val="single" w:sz="2" w:space="0" w:color="000000"/>
              <w:right w:val="single" w:sz="2" w:space="0" w:color="000000"/>
            </w:tcBorders>
            <w:shd w:val="clear" w:color="auto" w:fill="auto"/>
            <w:vAlign w:val="center"/>
            <w:hideMark/>
          </w:tcPr>
          <w:p w14:paraId="4F0BAB22" w14:textId="77777777" w:rsidR="00D939C3" w:rsidRPr="00381E54" w:rsidRDefault="00D939C3" w:rsidP="00D9503F">
            <w:pPr>
              <w:spacing w:after="0"/>
              <w:rPr>
                <w:sz w:val="20"/>
                <w:szCs w:val="20"/>
              </w:rPr>
            </w:pPr>
            <w:r w:rsidRPr="00381E54">
              <w:rPr>
                <w:sz w:val="20"/>
                <w:szCs w:val="20"/>
              </w:rPr>
              <w:t>Writing Fees</w:t>
            </w:r>
          </w:p>
        </w:tc>
        <w:tc>
          <w:tcPr>
            <w:tcW w:w="900" w:type="dxa"/>
            <w:vMerge w:val="restart"/>
            <w:tcBorders>
              <w:top w:val="single" w:sz="2" w:space="0" w:color="000000"/>
              <w:left w:val="single" w:sz="2" w:space="0" w:color="000000"/>
              <w:right w:val="single" w:sz="2" w:space="0" w:color="000000"/>
            </w:tcBorders>
            <w:shd w:val="clear" w:color="auto" w:fill="auto"/>
            <w:tcMar>
              <w:top w:w="28" w:type="dxa"/>
              <w:left w:w="28" w:type="dxa"/>
              <w:bottom w:w="28" w:type="dxa"/>
              <w:right w:w="28" w:type="dxa"/>
            </w:tcMar>
            <w:vAlign w:val="center"/>
            <w:hideMark/>
          </w:tcPr>
          <w:p w14:paraId="0DB11D08" w14:textId="77777777" w:rsidR="00D939C3" w:rsidRPr="00381E54" w:rsidRDefault="00D939C3" w:rsidP="00D9503F">
            <w:pPr>
              <w:spacing w:after="0"/>
              <w:rPr>
                <w:sz w:val="20"/>
                <w:szCs w:val="20"/>
              </w:rPr>
            </w:pP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B3820A" w14:textId="77777777" w:rsidR="00D939C3" w:rsidRPr="00381E54" w:rsidRDefault="00D939C3" w:rsidP="00D9503F">
            <w:pPr>
              <w:spacing w:after="0"/>
              <w:rPr>
                <w:sz w:val="20"/>
                <w:szCs w:val="20"/>
              </w:rPr>
            </w:pPr>
            <w:r w:rsidRPr="00381E54">
              <w:rPr>
                <w:sz w:val="20"/>
                <w:szCs w:val="20"/>
              </w:rPr>
              <w:t>Director</w:t>
            </w:r>
          </w:p>
        </w:tc>
        <w:tc>
          <w:tcPr>
            <w:tcW w:w="3387" w:type="dxa"/>
            <w:tcBorders>
              <w:top w:val="single" w:sz="2" w:space="0" w:color="000000"/>
              <w:left w:val="single" w:sz="2" w:space="0" w:color="000000"/>
              <w:bottom w:val="single" w:sz="2" w:space="0" w:color="000000"/>
              <w:right w:val="single" w:sz="2" w:space="0" w:color="000000"/>
            </w:tcBorders>
            <w:vAlign w:val="center"/>
          </w:tcPr>
          <w:p w14:paraId="27909413" w14:textId="77777777" w:rsidR="00D939C3" w:rsidRPr="00381E54" w:rsidRDefault="00D939C3" w:rsidP="00D9503F">
            <w:pPr>
              <w:spacing w:after="0"/>
              <w:rPr>
                <w:sz w:val="20"/>
                <w:szCs w:val="20"/>
              </w:rPr>
            </w:pPr>
          </w:p>
        </w:tc>
        <w:tc>
          <w:tcPr>
            <w:tcW w:w="1269"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14:paraId="708D5997" w14:textId="77777777" w:rsidR="00D939C3" w:rsidRPr="00381E54" w:rsidRDefault="00D939C3" w:rsidP="00D9503F">
            <w:pPr>
              <w:spacing w:after="0"/>
              <w:jc w:val="right"/>
              <w:rPr>
                <w:sz w:val="20"/>
                <w:szCs w:val="20"/>
              </w:rPr>
            </w:pPr>
            <w:r w:rsidRPr="00381E54">
              <w:rPr>
                <w:sz w:val="20"/>
                <w:szCs w:val="20"/>
              </w:rPr>
              <w:t>subtotal</w:t>
            </w:r>
          </w:p>
        </w:tc>
      </w:tr>
      <w:tr w:rsidR="00D939C3" w:rsidRPr="00E444A6" w14:paraId="1B9295A0" w14:textId="77777777" w:rsidTr="00D9503F">
        <w:trPr>
          <w:trHeight w:val="212"/>
        </w:trPr>
        <w:tc>
          <w:tcPr>
            <w:tcW w:w="879" w:type="dxa"/>
            <w:vMerge/>
            <w:tcBorders>
              <w:left w:val="single" w:sz="12" w:space="0" w:color="auto"/>
              <w:right w:val="single" w:sz="2" w:space="0" w:color="000000"/>
            </w:tcBorders>
            <w:vAlign w:val="center"/>
            <w:hideMark/>
          </w:tcPr>
          <w:p w14:paraId="625426A9" w14:textId="77777777" w:rsidR="00D939C3" w:rsidRPr="00381E54" w:rsidRDefault="00D939C3" w:rsidP="00D9503F">
            <w:pPr>
              <w:spacing w:after="0"/>
              <w:rPr>
                <w:sz w:val="20"/>
                <w:szCs w:val="20"/>
              </w:rPr>
            </w:pPr>
          </w:p>
        </w:tc>
        <w:tc>
          <w:tcPr>
            <w:tcW w:w="1446" w:type="dxa"/>
            <w:vMerge/>
            <w:tcBorders>
              <w:left w:val="single" w:sz="2" w:space="0" w:color="000000"/>
              <w:right w:val="single" w:sz="2" w:space="0" w:color="000000"/>
            </w:tcBorders>
            <w:tcMar>
              <w:top w:w="28" w:type="dxa"/>
              <w:left w:w="28" w:type="dxa"/>
              <w:bottom w:w="28" w:type="dxa"/>
              <w:right w:w="28" w:type="dxa"/>
            </w:tcMar>
            <w:vAlign w:val="center"/>
          </w:tcPr>
          <w:p w14:paraId="515BFE61" w14:textId="77777777" w:rsidR="00D939C3" w:rsidRPr="00381E54" w:rsidRDefault="00D939C3" w:rsidP="00D9503F">
            <w:pPr>
              <w:spacing w:after="0"/>
              <w:rPr>
                <w:sz w:val="20"/>
                <w:szCs w:val="20"/>
              </w:rPr>
            </w:pPr>
          </w:p>
        </w:tc>
        <w:tc>
          <w:tcPr>
            <w:tcW w:w="900" w:type="dxa"/>
            <w:vMerge/>
            <w:tcBorders>
              <w:left w:val="single" w:sz="2" w:space="0" w:color="000000"/>
              <w:right w:val="single" w:sz="2" w:space="0" w:color="000000"/>
            </w:tcBorders>
            <w:tcMar>
              <w:top w:w="28" w:type="dxa"/>
              <w:left w:w="28" w:type="dxa"/>
              <w:bottom w:w="28" w:type="dxa"/>
              <w:right w:w="28" w:type="dxa"/>
            </w:tcMar>
            <w:vAlign w:val="center"/>
            <w:hideMark/>
          </w:tcPr>
          <w:p w14:paraId="513AB909" w14:textId="77777777" w:rsidR="00D939C3" w:rsidRPr="00381E54" w:rsidRDefault="00D939C3" w:rsidP="00D9503F">
            <w:pPr>
              <w:spacing w:after="0"/>
              <w:rPr>
                <w:sz w:val="20"/>
                <w:szCs w:val="20"/>
              </w:rPr>
            </w:pP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D97A64" w14:textId="77777777" w:rsidR="00D939C3" w:rsidRPr="00381E54" w:rsidRDefault="00D939C3" w:rsidP="00D9503F">
            <w:pPr>
              <w:spacing w:after="0"/>
              <w:rPr>
                <w:sz w:val="20"/>
                <w:szCs w:val="20"/>
              </w:rPr>
            </w:pPr>
            <w:r w:rsidRPr="00381E54">
              <w:rPr>
                <w:sz w:val="20"/>
                <w:szCs w:val="20"/>
              </w:rPr>
              <w:t>Co-A</w:t>
            </w:r>
          </w:p>
        </w:tc>
        <w:tc>
          <w:tcPr>
            <w:tcW w:w="3387" w:type="dxa"/>
            <w:tcBorders>
              <w:top w:val="single" w:sz="2" w:space="0" w:color="000000"/>
              <w:left w:val="single" w:sz="2" w:space="0" w:color="000000"/>
              <w:bottom w:val="single" w:sz="2" w:space="0" w:color="000000"/>
              <w:right w:val="single" w:sz="2" w:space="0" w:color="000000"/>
            </w:tcBorders>
            <w:vAlign w:val="center"/>
          </w:tcPr>
          <w:p w14:paraId="36392C4A" w14:textId="77777777" w:rsidR="00D939C3" w:rsidRPr="00381E54" w:rsidRDefault="00D939C3" w:rsidP="00D9503F">
            <w:pPr>
              <w:spacing w:after="0"/>
              <w:rPr>
                <w:sz w:val="20"/>
                <w:szCs w:val="20"/>
              </w:rPr>
            </w:pPr>
          </w:p>
        </w:tc>
        <w:tc>
          <w:tcPr>
            <w:tcW w:w="1269"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14:paraId="4A64E42E" w14:textId="77777777" w:rsidR="00D939C3" w:rsidRPr="00381E54" w:rsidRDefault="00D939C3" w:rsidP="00D9503F">
            <w:pPr>
              <w:spacing w:after="0"/>
              <w:jc w:val="right"/>
              <w:rPr>
                <w:sz w:val="20"/>
                <w:szCs w:val="20"/>
              </w:rPr>
            </w:pPr>
            <w:r w:rsidRPr="00381E54">
              <w:rPr>
                <w:sz w:val="20"/>
                <w:szCs w:val="20"/>
              </w:rPr>
              <w:t>subtotal</w:t>
            </w:r>
          </w:p>
        </w:tc>
      </w:tr>
      <w:tr w:rsidR="00D939C3" w:rsidRPr="00E444A6" w14:paraId="3C7EB806" w14:textId="77777777" w:rsidTr="00D9503F">
        <w:trPr>
          <w:trHeight w:val="212"/>
        </w:trPr>
        <w:tc>
          <w:tcPr>
            <w:tcW w:w="879" w:type="dxa"/>
            <w:vMerge/>
            <w:tcBorders>
              <w:left w:val="single" w:sz="12" w:space="0" w:color="auto"/>
              <w:right w:val="single" w:sz="2" w:space="0" w:color="000000"/>
            </w:tcBorders>
            <w:vAlign w:val="center"/>
          </w:tcPr>
          <w:p w14:paraId="6182D797" w14:textId="77777777" w:rsidR="00D939C3" w:rsidRPr="00381E54" w:rsidRDefault="00D939C3" w:rsidP="00D9503F">
            <w:pPr>
              <w:spacing w:after="0"/>
              <w:rPr>
                <w:sz w:val="20"/>
                <w:szCs w:val="20"/>
              </w:rPr>
            </w:pPr>
          </w:p>
        </w:tc>
        <w:tc>
          <w:tcPr>
            <w:tcW w:w="1446" w:type="dxa"/>
            <w:vMerge/>
            <w:tcBorders>
              <w:left w:val="single" w:sz="2" w:space="0" w:color="000000"/>
              <w:right w:val="single" w:sz="2" w:space="0" w:color="000000"/>
            </w:tcBorders>
            <w:vAlign w:val="center"/>
          </w:tcPr>
          <w:p w14:paraId="7395AC18" w14:textId="77777777" w:rsidR="00D939C3" w:rsidRPr="00381E54" w:rsidRDefault="00D939C3" w:rsidP="00D9503F">
            <w:pPr>
              <w:spacing w:after="0"/>
              <w:rPr>
                <w:sz w:val="20"/>
                <w:szCs w:val="20"/>
              </w:rPr>
            </w:pPr>
          </w:p>
        </w:tc>
        <w:tc>
          <w:tcPr>
            <w:tcW w:w="900" w:type="dxa"/>
            <w:vMerge/>
            <w:tcBorders>
              <w:left w:val="single" w:sz="2" w:space="0" w:color="000000"/>
              <w:right w:val="single" w:sz="2" w:space="0" w:color="000000"/>
            </w:tcBorders>
            <w:tcMar>
              <w:top w:w="28" w:type="dxa"/>
              <w:left w:w="28" w:type="dxa"/>
              <w:bottom w:w="28" w:type="dxa"/>
              <w:right w:w="28" w:type="dxa"/>
            </w:tcMar>
            <w:vAlign w:val="center"/>
          </w:tcPr>
          <w:p w14:paraId="4FF818AB" w14:textId="77777777" w:rsidR="00D939C3" w:rsidRPr="00381E54" w:rsidRDefault="00D939C3" w:rsidP="00D9503F">
            <w:pPr>
              <w:spacing w:after="0"/>
              <w:rPr>
                <w:sz w:val="20"/>
                <w:szCs w:val="20"/>
              </w:rPr>
            </w:pPr>
          </w:p>
        </w:tc>
        <w:tc>
          <w:tcPr>
            <w:tcW w:w="1170"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tcPr>
          <w:p w14:paraId="7BD72D03" w14:textId="77777777" w:rsidR="00D939C3" w:rsidRPr="00381E54" w:rsidRDefault="00D939C3" w:rsidP="00D9503F">
            <w:pPr>
              <w:spacing w:after="0"/>
              <w:rPr>
                <w:sz w:val="20"/>
                <w:szCs w:val="20"/>
              </w:rPr>
            </w:pPr>
            <w:r w:rsidRPr="00381E54">
              <w:rPr>
                <w:sz w:val="20"/>
                <w:szCs w:val="20"/>
              </w:rPr>
              <w:t>Co-B</w:t>
            </w:r>
          </w:p>
        </w:tc>
        <w:tc>
          <w:tcPr>
            <w:tcW w:w="3387" w:type="dxa"/>
            <w:tcBorders>
              <w:top w:val="single" w:sz="2" w:space="0" w:color="000000"/>
              <w:left w:val="single" w:sz="2" w:space="0" w:color="000000"/>
              <w:bottom w:val="dashed" w:sz="2" w:space="0" w:color="000000"/>
              <w:right w:val="single" w:sz="2" w:space="0" w:color="000000"/>
            </w:tcBorders>
            <w:vAlign w:val="center"/>
          </w:tcPr>
          <w:p w14:paraId="08E6C494" w14:textId="77777777" w:rsidR="00D939C3" w:rsidRPr="00381E54" w:rsidRDefault="00D939C3" w:rsidP="00D9503F">
            <w:pPr>
              <w:spacing w:after="0"/>
              <w:rPr>
                <w:sz w:val="20"/>
                <w:szCs w:val="20"/>
              </w:rPr>
            </w:pPr>
          </w:p>
        </w:tc>
        <w:tc>
          <w:tcPr>
            <w:tcW w:w="1269" w:type="dxa"/>
            <w:tcBorders>
              <w:top w:val="single" w:sz="2" w:space="0" w:color="000000"/>
              <w:left w:val="single" w:sz="2" w:space="0" w:color="000000"/>
              <w:bottom w:val="dashed" w:sz="2" w:space="0" w:color="000000"/>
              <w:right w:val="single" w:sz="12" w:space="0" w:color="auto"/>
            </w:tcBorders>
            <w:tcMar>
              <w:top w:w="28" w:type="dxa"/>
              <w:left w:w="28" w:type="dxa"/>
              <w:bottom w:w="28" w:type="dxa"/>
              <w:right w:w="28" w:type="dxa"/>
            </w:tcMar>
            <w:vAlign w:val="center"/>
          </w:tcPr>
          <w:p w14:paraId="1810183E" w14:textId="77777777" w:rsidR="00D939C3" w:rsidRPr="00381E54" w:rsidRDefault="00D939C3" w:rsidP="00D9503F">
            <w:pPr>
              <w:spacing w:after="0"/>
              <w:jc w:val="right"/>
              <w:rPr>
                <w:sz w:val="20"/>
                <w:szCs w:val="20"/>
              </w:rPr>
            </w:pPr>
            <w:r w:rsidRPr="00381E54">
              <w:rPr>
                <w:sz w:val="20"/>
                <w:szCs w:val="20"/>
              </w:rPr>
              <w:t>subtotal</w:t>
            </w:r>
          </w:p>
        </w:tc>
      </w:tr>
      <w:tr w:rsidR="00D939C3" w:rsidRPr="00E444A6" w14:paraId="55293833" w14:textId="77777777" w:rsidTr="00D9503F">
        <w:trPr>
          <w:trHeight w:val="212"/>
        </w:trPr>
        <w:tc>
          <w:tcPr>
            <w:tcW w:w="879" w:type="dxa"/>
            <w:vMerge/>
            <w:tcBorders>
              <w:left w:val="single" w:sz="12" w:space="0" w:color="auto"/>
              <w:bottom w:val="dashed" w:sz="2" w:space="0" w:color="000000"/>
              <w:right w:val="single" w:sz="2" w:space="0" w:color="000000"/>
            </w:tcBorders>
            <w:vAlign w:val="center"/>
            <w:hideMark/>
          </w:tcPr>
          <w:p w14:paraId="64668C2E" w14:textId="77777777" w:rsidR="00D939C3" w:rsidRPr="00381E54" w:rsidRDefault="00D939C3" w:rsidP="00D9503F">
            <w:pPr>
              <w:spacing w:after="0"/>
              <w:rPr>
                <w:sz w:val="20"/>
                <w:szCs w:val="20"/>
              </w:rPr>
            </w:pPr>
          </w:p>
        </w:tc>
        <w:tc>
          <w:tcPr>
            <w:tcW w:w="1446" w:type="dxa"/>
            <w:vMerge/>
            <w:tcBorders>
              <w:left w:val="single" w:sz="2" w:space="0" w:color="000000"/>
              <w:bottom w:val="dashed" w:sz="2" w:space="0" w:color="000000"/>
              <w:right w:val="single" w:sz="2" w:space="0" w:color="000000"/>
            </w:tcBorders>
            <w:vAlign w:val="center"/>
            <w:hideMark/>
          </w:tcPr>
          <w:p w14:paraId="4D1C9DEC" w14:textId="77777777" w:rsidR="00D939C3" w:rsidRPr="00381E54" w:rsidRDefault="00D939C3" w:rsidP="00D9503F">
            <w:pPr>
              <w:spacing w:after="0"/>
              <w:rPr>
                <w:sz w:val="20"/>
                <w:szCs w:val="20"/>
              </w:rPr>
            </w:pPr>
          </w:p>
        </w:tc>
        <w:tc>
          <w:tcPr>
            <w:tcW w:w="900" w:type="dxa"/>
            <w:vMerge/>
            <w:tcBorders>
              <w:left w:val="single" w:sz="2" w:space="0" w:color="000000"/>
              <w:bottom w:val="dashed" w:sz="2" w:space="0" w:color="000000"/>
              <w:right w:val="single" w:sz="2" w:space="0" w:color="000000"/>
            </w:tcBorders>
            <w:tcMar>
              <w:top w:w="28" w:type="dxa"/>
              <w:left w:w="28" w:type="dxa"/>
              <w:bottom w:w="28" w:type="dxa"/>
              <w:right w:w="28" w:type="dxa"/>
            </w:tcMar>
            <w:vAlign w:val="center"/>
            <w:hideMark/>
          </w:tcPr>
          <w:p w14:paraId="5DE33F13" w14:textId="77777777" w:rsidR="00D939C3" w:rsidRPr="00381E54" w:rsidRDefault="00D939C3" w:rsidP="00D9503F">
            <w:pPr>
              <w:spacing w:after="0"/>
              <w:rPr>
                <w:sz w:val="20"/>
                <w:szCs w:val="20"/>
              </w:rPr>
            </w:pPr>
          </w:p>
        </w:tc>
        <w:tc>
          <w:tcPr>
            <w:tcW w:w="1170"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14:paraId="71F79BA8" w14:textId="77777777" w:rsidR="00D939C3" w:rsidRPr="00381E54" w:rsidRDefault="00D939C3" w:rsidP="00D9503F">
            <w:pPr>
              <w:spacing w:after="0"/>
              <w:rPr>
                <w:sz w:val="20"/>
                <w:szCs w:val="20"/>
              </w:rPr>
            </w:pPr>
            <w:r w:rsidRPr="00381E54">
              <w:rPr>
                <w:sz w:val="20"/>
                <w:szCs w:val="20"/>
              </w:rPr>
              <w:t>Co-C</w:t>
            </w:r>
          </w:p>
        </w:tc>
        <w:tc>
          <w:tcPr>
            <w:tcW w:w="3387" w:type="dxa"/>
            <w:tcBorders>
              <w:top w:val="single" w:sz="2" w:space="0" w:color="000000"/>
              <w:left w:val="single" w:sz="2" w:space="0" w:color="000000"/>
              <w:bottom w:val="dashed" w:sz="2" w:space="0" w:color="000000"/>
              <w:right w:val="single" w:sz="2" w:space="0" w:color="000000"/>
            </w:tcBorders>
            <w:vAlign w:val="center"/>
          </w:tcPr>
          <w:p w14:paraId="431B817B" w14:textId="77777777" w:rsidR="00D939C3" w:rsidRPr="00381E54" w:rsidRDefault="00D939C3" w:rsidP="00D9503F">
            <w:pPr>
              <w:spacing w:after="0"/>
              <w:rPr>
                <w:sz w:val="20"/>
                <w:szCs w:val="20"/>
              </w:rPr>
            </w:pPr>
          </w:p>
        </w:tc>
        <w:tc>
          <w:tcPr>
            <w:tcW w:w="1269" w:type="dxa"/>
            <w:tcBorders>
              <w:top w:val="single" w:sz="2" w:space="0" w:color="000000"/>
              <w:left w:val="single" w:sz="2" w:space="0" w:color="000000"/>
              <w:bottom w:val="dashed" w:sz="2" w:space="0" w:color="000000"/>
              <w:right w:val="single" w:sz="12" w:space="0" w:color="auto"/>
            </w:tcBorders>
            <w:tcMar>
              <w:top w:w="28" w:type="dxa"/>
              <w:left w:w="28" w:type="dxa"/>
              <w:bottom w:w="28" w:type="dxa"/>
              <w:right w:w="28" w:type="dxa"/>
            </w:tcMar>
            <w:vAlign w:val="center"/>
          </w:tcPr>
          <w:p w14:paraId="1143127E" w14:textId="77777777" w:rsidR="00D939C3" w:rsidRPr="00381E54" w:rsidRDefault="00D939C3" w:rsidP="00D9503F">
            <w:pPr>
              <w:spacing w:after="0"/>
              <w:jc w:val="right"/>
              <w:rPr>
                <w:sz w:val="20"/>
                <w:szCs w:val="20"/>
              </w:rPr>
            </w:pPr>
            <w:r w:rsidRPr="00381E54">
              <w:rPr>
                <w:sz w:val="20"/>
                <w:szCs w:val="20"/>
              </w:rPr>
              <w:t>subtotal</w:t>
            </w:r>
          </w:p>
        </w:tc>
      </w:tr>
      <w:tr w:rsidR="00D939C3" w:rsidRPr="00E444A6" w14:paraId="59B1B7D2" w14:textId="77777777" w:rsidTr="00D9503F">
        <w:trPr>
          <w:trHeight w:val="212"/>
        </w:trPr>
        <w:tc>
          <w:tcPr>
            <w:tcW w:w="2325" w:type="dxa"/>
            <w:gridSpan w:val="2"/>
            <w:tcBorders>
              <w:top w:val="dashed" w:sz="2" w:space="0" w:color="000000"/>
              <w:left w:val="single" w:sz="12" w:space="0" w:color="auto"/>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hideMark/>
          </w:tcPr>
          <w:p w14:paraId="295DE0DC" w14:textId="77777777" w:rsidR="00D939C3" w:rsidRPr="00381E54" w:rsidRDefault="00D939C3" w:rsidP="00D9503F">
            <w:pPr>
              <w:spacing w:after="0"/>
              <w:rPr>
                <w:sz w:val="20"/>
                <w:szCs w:val="20"/>
              </w:rPr>
            </w:pPr>
            <w:r w:rsidRPr="00381E54">
              <w:rPr>
                <w:sz w:val="20"/>
                <w:szCs w:val="20"/>
              </w:rPr>
              <w:t>(Subtotal)</w:t>
            </w:r>
          </w:p>
        </w:tc>
        <w:tc>
          <w:tcPr>
            <w:tcW w:w="5457" w:type="dxa"/>
            <w:gridSpan w:val="3"/>
            <w:tcBorders>
              <w:top w:val="dashed"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hideMark/>
          </w:tcPr>
          <w:p w14:paraId="118813B8" w14:textId="77777777" w:rsidR="00D939C3" w:rsidRPr="00381E54" w:rsidRDefault="00D939C3" w:rsidP="00D9503F">
            <w:pPr>
              <w:spacing w:after="0"/>
              <w:rPr>
                <w:sz w:val="20"/>
                <w:szCs w:val="20"/>
              </w:rPr>
            </w:pPr>
          </w:p>
        </w:tc>
        <w:tc>
          <w:tcPr>
            <w:tcW w:w="1269" w:type="dxa"/>
            <w:tcBorders>
              <w:top w:val="dashed" w:sz="2" w:space="0" w:color="000000"/>
              <w:left w:val="single" w:sz="2" w:space="0" w:color="000000"/>
              <w:bottom w:val="single" w:sz="2" w:space="0" w:color="000000"/>
              <w:right w:val="single" w:sz="12" w:space="0" w:color="auto"/>
            </w:tcBorders>
            <w:shd w:val="clear" w:color="auto" w:fill="F2F2F2" w:themeFill="background1" w:themeFillShade="F2"/>
            <w:tcMar>
              <w:top w:w="28" w:type="dxa"/>
              <w:left w:w="28" w:type="dxa"/>
              <w:bottom w:w="28" w:type="dxa"/>
              <w:right w:w="28" w:type="dxa"/>
            </w:tcMar>
            <w:vAlign w:val="center"/>
          </w:tcPr>
          <w:p w14:paraId="2C692B5F" w14:textId="77777777" w:rsidR="00D939C3" w:rsidRPr="00381E54" w:rsidRDefault="00D939C3" w:rsidP="00D9503F">
            <w:pPr>
              <w:spacing w:after="0"/>
              <w:jc w:val="right"/>
              <w:rPr>
                <w:sz w:val="20"/>
                <w:szCs w:val="20"/>
              </w:rPr>
            </w:pPr>
          </w:p>
        </w:tc>
      </w:tr>
      <w:tr w:rsidR="00D939C3" w:rsidRPr="00E444A6" w14:paraId="5082FE1F" w14:textId="77777777" w:rsidTr="00D9503F">
        <w:trPr>
          <w:trHeight w:val="169"/>
        </w:trPr>
        <w:tc>
          <w:tcPr>
            <w:tcW w:w="879" w:type="dxa"/>
            <w:tcBorders>
              <w:top w:val="single" w:sz="2" w:space="0" w:color="000000"/>
              <w:left w:val="single" w:sz="12" w:space="0" w:color="auto"/>
              <w:bottom w:val="dashed" w:sz="2" w:space="0" w:color="000000"/>
              <w:right w:val="single" w:sz="2" w:space="0" w:color="000000"/>
            </w:tcBorders>
            <w:tcMar>
              <w:top w:w="28" w:type="dxa"/>
              <w:left w:w="28" w:type="dxa"/>
              <w:bottom w:w="28" w:type="dxa"/>
              <w:right w:w="28" w:type="dxa"/>
            </w:tcMar>
            <w:vAlign w:val="center"/>
            <w:hideMark/>
          </w:tcPr>
          <w:p w14:paraId="11E5EB1A" w14:textId="77777777" w:rsidR="00D939C3" w:rsidRPr="00381E54" w:rsidRDefault="00D939C3" w:rsidP="00D9503F">
            <w:pPr>
              <w:spacing w:after="0"/>
              <w:rPr>
                <w:b/>
                <w:bCs/>
                <w:sz w:val="20"/>
                <w:szCs w:val="20"/>
              </w:rPr>
            </w:pPr>
            <w:r w:rsidRPr="00381E54">
              <w:rPr>
                <w:b/>
                <w:bCs/>
                <w:sz w:val="20"/>
                <w:szCs w:val="20"/>
              </w:rPr>
              <w:t>Indirect Expenses</w:t>
            </w:r>
          </w:p>
        </w:tc>
        <w:tc>
          <w:tcPr>
            <w:tcW w:w="1446"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14:paraId="3C7908EE" w14:textId="77777777" w:rsidR="00D939C3" w:rsidRPr="00D352CF" w:rsidRDefault="00D939C3" w:rsidP="00D9503F">
            <w:pPr>
              <w:spacing w:after="0"/>
              <w:rPr>
                <w:sz w:val="20"/>
                <w:szCs w:val="20"/>
              </w:rPr>
            </w:pPr>
            <w:r w:rsidRPr="00D352CF">
              <w:rPr>
                <w:sz w:val="20"/>
                <w:szCs w:val="20"/>
              </w:rPr>
              <w:t>Indirect Expenses</w:t>
            </w:r>
          </w:p>
        </w:tc>
        <w:tc>
          <w:tcPr>
            <w:tcW w:w="900"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14:paraId="0A586D0E" w14:textId="77777777" w:rsidR="00D939C3" w:rsidRPr="00D352CF" w:rsidRDefault="00D939C3" w:rsidP="00D9503F">
            <w:pPr>
              <w:spacing w:after="0"/>
              <w:rPr>
                <w:sz w:val="20"/>
                <w:szCs w:val="20"/>
              </w:rPr>
            </w:pPr>
          </w:p>
        </w:tc>
        <w:tc>
          <w:tcPr>
            <w:tcW w:w="4557" w:type="dxa"/>
            <w:gridSpan w:val="2"/>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14:paraId="7D5C5659" w14:textId="77777777" w:rsidR="00D939C3" w:rsidRPr="00D352CF" w:rsidRDefault="00D939C3" w:rsidP="00D9503F">
            <w:pPr>
              <w:pStyle w:val="s0"/>
              <w:spacing w:line="276" w:lineRule="auto"/>
              <w:rPr>
                <w:rFonts w:ascii="Times New Roman"/>
                <w:sz w:val="20"/>
                <w:szCs w:val="20"/>
              </w:rPr>
            </w:pPr>
            <w:r w:rsidRPr="00D352CF">
              <w:rPr>
                <w:rFonts w:ascii="Times New Roman"/>
                <w:sz w:val="20"/>
                <w:szCs w:val="20"/>
              </w:rPr>
              <w:t>＊</w:t>
            </w:r>
            <w:r w:rsidRPr="00D352CF">
              <w:rPr>
                <w:rFonts w:ascii="Times New Roman"/>
                <w:sz w:val="20"/>
                <w:szCs w:val="20"/>
              </w:rPr>
              <w:t xml:space="preserve"> within 10% of  “Direct Cost”</w:t>
            </w:r>
          </w:p>
          <w:p w14:paraId="5A69913C" w14:textId="77777777" w:rsidR="00D939C3" w:rsidRPr="00D352CF" w:rsidRDefault="00D939C3" w:rsidP="00D9503F">
            <w:pPr>
              <w:pStyle w:val="s0"/>
              <w:spacing w:line="276" w:lineRule="auto"/>
              <w:rPr>
                <w:rFonts w:ascii="Times New Roman"/>
                <w:sz w:val="20"/>
                <w:szCs w:val="20"/>
                <w:lang w:eastAsia="ko-KR"/>
              </w:rPr>
            </w:pPr>
            <w:r w:rsidRPr="00D352CF">
              <w:rPr>
                <w:rFonts w:ascii="Times New Roman"/>
                <w:sz w:val="16"/>
                <w:szCs w:val="16"/>
                <w:lang w:eastAsia="ko-KR"/>
              </w:rPr>
              <w:t xml:space="preserve"> - </w:t>
            </w:r>
            <w:proofErr w:type="spellStart"/>
            <w:r w:rsidRPr="00D352CF">
              <w:rPr>
                <w:rFonts w:ascii="Times New Roman"/>
                <w:sz w:val="16"/>
                <w:szCs w:val="16"/>
                <w:lang w:eastAsia="ko-KR"/>
              </w:rPr>
              <w:t>Labor</w:t>
            </w:r>
            <w:proofErr w:type="spellEnd"/>
            <w:r w:rsidRPr="00D352CF">
              <w:rPr>
                <w:rFonts w:ascii="Times New Roman"/>
                <w:sz w:val="16"/>
                <w:szCs w:val="16"/>
                <w:lang w:eastAsia="ko-KR"/>
              </w:rPr>
              <w:t xml:space="preserve"> expenses should be included in the direct expenses</w:t>
            </w:r>
          </w:p>
        </w:tc>
        <w:tc>
          <w:tcPr>
            <w:tcW w:w="1269" w:type="dxa"/>
            <w:tcBorders>
              <w:top w:val="single" w:sz="2" w:space="0" w:color="000000"/>
              <w:left w:val="single" w:sz="2" w:space="0" w:color="000000"/>
              <w:bottom w:val="dashed" w:sz="2" w:space="0" w:color="000000"/>
              <w:right w:val="single" w:sz="12" w:space="0" w:color="auto"/>
            </w:tcBorders>
            <w:tcMar>
              <w:top w:w="28" w:type="dxa"/>
              <w:left w:w="28" w:type="dxa"/>
              <w:bottom w:w="28" w:type="dxa"/>
              <w:right w:w="28" w:type="dxa"/>
            </w:tcMar>
            <w:vAlign w:val="center"/>
          </w:tcPr>
          <w:p w14:paraId="1EF5A335" w14:textId="77777777" w:rsidR="00D939C3" w:rsidRPr="00381E54" w:rsidRDefault="00D939C3" w:rsidP="00D9503F">
            <w:pPr>
              <w:spacing w:after="0"/>
              <w:jc w:val="right"/>
              <w:rPr>
                <w:sz w:val="20"/>
                <w:szCs w:val="20"/>
              </w:rPr>
            </w:pPr>
          </w:p>
        </w:tc>
      </w:tr>
      <w:tr w:rsidR="00D939C3" w:rsidRPr="00E444A6" w14:paraId="40D415CF" w14:textId="77777777" w:rsidTr="00D9503F">
        <w:trPr>
          <w:trHeight w:val="31"/>
        </w:trPr>
        <w:tc>
          <w:tcPr>
            <w:tcW w:w="2325" w:type="dxa"/>
            <w:gridSpan w:val="2"/>
            <w:tcBorders>
              <w:top w:val="single" w:sz="2" w:space="0" w:color="000000"/>
              <w:left w:val="single" w:sz="12" w:space="0" w:color="auto"/>
              <w:bottom w:val="single" w:sz="12" w:space="0" w:color="auto"/>
              <w:right w:val="single" w:sz="2" w:space="0" w:color="000000"/>
            </w:tcBorders>
            <w:shd w:val="clear" w:color="auto" w:fill="F2F2F2" w:themeFill="background1" w:themeFillShade="F2"/>
            <w:tcMar>
              <w:top w:w="28" w:type="dxa"/>
              <w:left w:w="28" w:type="dxa"/>
              <w:bottom w:w="28" w:type="dxa"/>
              <w:right w:w="28" w:type="dxa"/>
            </w:tcMar>
            <w:vAlign w:val="center"/>
            <w:hideMark/>
          </w:tcPr>
          <w:p w14:paraId="4C5BCB3F" w14:textId="77777777" w:rsidR="00D939C3" w:rsidRPr="00E444A6" w:rsidRDefault="00D939C3" w:rsidP="00D9503F">
            <w:pPr>
              <w:spacing w:after="0"/>
              <w:rPr>
                <w:b/>
                <w:bCs/>
              </w:rPr>
            </w:pPr>
            <w:r w:rsidRPr="00E444A6">
              <w:rPr>
                <w:b/>
                <w:bCs/>
              </w:rPr>
              <w:t>Total</w:t>
            </w:r>
          </w:p>
        </w:tc>
        <w:tc>
          <w:tcPr>
            <w:tcW w:w="5457" w:type="dxa"/>
            <w:gridSpan w:val="3"/>
            <w:tcBorders>
              <w:top w:val="single" w:sz="2" w:space="0" w:color="000000"/>
              <w:left w:val="single" w:sz="2" w:space="0" w:color="000000"/>
              <w:bottom w:val="single" w:sz="12" w:space="0" w:color="auto"/>
              <w:right w:val="single" w:sz="2" w:space="0" w:color="000000"/>
            </w:tcBorders>
            <w:shd w:val="clear" w:color="auto" w:fill="F2F2F2" w:themeFill="background1" w:themeFillShade="F2"/>
            <w:tcMar>
              <w:top w:w="28" w:type="dxa"/>
              <w:left w:w="28" w:type="dxa"/>
              <w:bottom w:w="28" w:type="dxa"/>
              <w:right w:w="28" w:type="dxa"/>
            </w:tcMar>
            <w:vAlign w:val="center"/>
            <w:hideMark/>
          </w:tcPr>
          <w:p w14:paraId="7890FD82" w14:textId="77777777" w:rsidR="00D939C3" w:rsidRPr="00E444A6" w:rsidRDefault="00D939C3" w:rsidP="00D9503F">
            <w:pPr>
              <w:spacing w:after="0"/>
              <w:rPr>
                <w:b/>
                <w:bCs/>
              </w:rPr>
            </w:pPr>
            <w:r w:rsidRPr="00E444A6">
              <w:rPr>
                <w:rFonts w:ascii="Cambria Math" w:hAnsi="Cambria Math" w:cs="Cambria Math"/>
                <w:b/>
                <w:bCs/>
              </w:rPr>
              <w:t xml:space="preserve">                                                       ≒</w:t>
            </w:r>
            <w:r w:rsidRPr="00E444A6">
              <w:rPr>
                <w:b/>
                <w:bCs/>
              </w:rPr>
              <w:t xml:space="preserve">                            KRW</w:t>
            </w:r>
          </w:p>
        </w:tc>
        <w:tc>
          <w:tcPr>
            <w:tcW w:w="1269" w:type="dxa"/>
            <w:tcBorders>
              <w:top w:val="single" w:sz="2" w:space="0" w:color="000000"/>
              <w:left w:val="single" w:sz="2" w:space="0" w:color="000000"/>
              <w:bottom w:val="single" w:sz="12" w:space="0" w:color="auto"/>
              <w:right w:val="single" w:sz="12" w:space="0" w:color="auto"/>
            </w:tcBorders>
            <w:shd w:val="clear" w:color="auto" w:fill="F2F2F2" w:themeFill="background1" w:themeFillShade="F2"/>
            <w:tcMar>
              <w:top w:w="28" w:type="dxa"/>
              <w:left w:w="28" w:type="dxa"/>
              <w:bottom w:w="28" w:type="dxa"/>
              <w:right w:w="28" w:type="dxa"/>
            </w:tcMar>
            <w:vAlign w:val="center"/>
            <w:hideMark/>
          </w:tcPr>
          <w:p w14:paraId="6D5A6B52" w14:textId="77777777" w:rsidR="00D939C3" w:rsidRPr="00E444A6" w:rsidRDefault="00D939C3" w:rsidP="00D9503F">
            <w:pPr>
              <w:spacing w:after="0"/>
              <w:jc w:val="right"/>
              <w:rPr>
                <w:b/>
                <w:bCs/>
              </w:rPr>
            </w:pPr>
            <w:r w:rsidRPr="00E444A6">
              <w:rPr>
                <w:b/>
                <w:bCs/>
              </w:rPr>
              <w:t>100%</w:t>
            </w:r>
          </w:p>
        </w:tc>
      </w:tr>
    </w:tbl>
    <w:p w14:paraId="1716D7BD" w14:textId="14732258" w:rsidR="00381E54" w:rsidRPr="00381E54" w:rsidRDefault="00381E54" w:rsidP="007F4EF5">
      <w:pPr>
        <w:pStyle w:val="a3"/>
        <w:numPr>
          <w:ilvl w:val="0"/>
          <w:numId w:val="105"/>
        </w:numPr>
        <w:spacing w:after="0" w:line="240" w:lineRule="auto"/>
        <w:ind w:left="360"/>
        <w:rPr>
          <w:sz w:val="20"/>
          <w:szCs w:val="20"/>
        </w:rPr>
      </w:pPr>
      <w:r w:rsidRPr="00381E54">
        <w:rPr>
          <w:sz w:val="20"/>
          <w:szCs w:val="20"/>
        </w:rPr>
        <w:t>The Itemized Budget Request should be inputted online together with the submission of files.</w:t>
      </w:r>
    </w:p>
    <w:p w14:paraId="625F2195" w14:textId="029C9879" w:rsidR="00381E54" w:rsidRPr="00D352CF" w:rsidRDefault="00381E54" w:rsidP="007F4EF5">
      <w:pPr>
        <w:pStyle w:val="a3"/>
        <w:numPr>
          <w:ilvl w:val="0"/>
          <w:numId w:val="105"/>
        </w:numPr>
        <w:spacing w:after="0" w:line="240" w:lineRule="auto"/>
        <w:ind w:left="360"/>
        <w:rPr>
          <w:sz w:val="20"/>
          <w:szCs w:val="20"/>
        </w:rPr>
      </w:pPr>
      <w:r w:rsidRPr="00381E54">
        <w:rPr>
          <w:sz w:val="20"/>
          <w:szCs w:val="20"/>
        </w:rPr>
        <w:t xml:space="preserve">Each year’s Itemized Budget Request (from </w:t>
      </w:r>
      <w:r>
        <w:rPr>
          <w:sz w:val="20"/>
          <w:szCs w:val="20"/>
        </w:rPr>
        <w:t>Year 1 to Year 3</w:t>
      </w:r>
      <w:r w:rsidRPr="00381E54">
        <w:rPr>
          <w:sz w:val="20"/>
          <w:szCs w:val="20"/>
        </w:rPr>
        <w:t xml:space="preserve">) should be separately prepared and submitted. The research funds should be drawn up in the local currency or an acceptable currency such as U.S. Dollars. The total amount converted into Korean won should </w:t>
      </w:r>
      <w:r w:rsidRPr="00D352CF">
        <w:rPr>
          <w:sz w:val="20"/>
          <w:szCs w:val="20"/>
        </w:rPr>
        <w:t xml:space="preserve">not exceed the aforesaid amount. </w:t>
      </w:r>
    </w:p>
    <w:p w14:paraId="5009275B" w14:textId="77777777" w:rsidR="00A8617B" w:rsidRPr="00381E54" w:rsidRDefault="00A8617B" w:rsidP="00A8617B">
      <w:pPr>
        <w:pStyle w:val="a3"/>
        <w:numPr>
          <w:ilvl w:val="0"/>
          <w:numId w:val="105"/>
        </w:numPr>
        <w:spacing w:after="0" w:line="240" w:lineRule="auto"/>
        <w:ind w:left="360"/>
        <w:rPr>
          <w:sz w:val="20"/>
          <w:szCs w:val="20"/>
        </w:rPr>
      </w:pPr>
      <w:r w:rsidRPr="00381E54">
        <w:rPr>
          <w:sz w:val="20"/>
          <w:szCs w:val="20"/>
        </w:rPr>
        <w:t xml:space="preserve">Indirect costs should be calculated within 10% of the sum of </w:t>
      </w:r>
      <w:r>
        <w:rPr>
          <w:sz w:val="20"/>
          <w:szCs w:val="20"/>
        </w:rPr>
        <w:t>Labor</w:t>
      </w:r>
      <w:r w:rsidRPr="00381E54">
        <w:rPr>
          <w:sz w:val="20"/>
          <w:szCs w:val="20"/>
        </w:rPr>
        <w:t xml:space="preserve"> Expenses and Direct</w:t>
      </w:r>
      <w:r>
        <w:rPr>
          <w:sz w:val="20"/>
          <w:szCs w:val="20"/>
        </w:rPr>
        <w:t xml:space="preserve"> Expenses</w:t>
      </w:r>
      <w:r w:rsidRPr="00381E54">
        <w:rPr>
          <w:sz w:val="20"/>
          <w:szCs w:val="20"/>
        </w:rPr>
        <w:t>.</w:t>
      </w:r>
    </w:p>
    <w:p w14:paraId="4BBFE3B3" w14:textId="77777777" w:rsidR="00381E54" w:rsidRPr="00381E54" w:rsidRDefault="00381E54" w:rsidP="007F4EF5">
      <w:pPr>
        <w:pStyle w:val="a3"/>
        <w:numPr>
          <w:ilvl w:val="0"/>
          <w:numId w:val="105"/>
        </w:numPr>
        <w:spacing w:after="0" w:line="240" w:lineRule="auto"/>
        <w:ind w:left="360"/>
        <w:rPr>
          <w:sz w:val="20"/>
          <w:szCs w:val="20"/>
        </w:rPr>
      </w:pPr>
      <w:r w:rsidRPr="00D352CF">
        <w:rPr>
          <w:sz w:val="20"/>
          <w:szCs w:val="20"/>
        </w:rPr>
        <w:t xml:space="preserve">Please use only the given format above and refer to the </w:t>
      </w:r>
      <w:r w:rsidRPr="00381E54">
        <w:rPr>
          <w:sz w:val="20"/>
          <w:szCs w:val="20"/>
        </w:rPr>
        <w:t xml:space="preserve">Reference for Calculation of Project Budget Items (Appendix 1) </w:t>
      </w:r>
    </w:p>
    <w:p w14:paraId="764998AE" w14:textId="77777777" w:rsidR="00E444A6" w:rsidRPr="00E444A6" w:rsidRDefault="00E444A6" w:rsidP="00E444A6">
      <w:pPr>
        <w:spacing w:after="160" w:line="259" w:lineRule="auto"/>
        <w:rPr>
          <w:b/>
          <w:bCs/>
        </w:rPr>
      </w:pPr>
      <w:r w:rsidRPr="00E444A6">
        <w:rPr>
          <w:b/>
          <w:bCs/>
        </w:rPr>
        <w:br w:type="page"/>
      </w:r>
    </w:p>
    <w:p w14:paraId="007338FC" w14:textId="3AD47A5F" w:rsidR="00381E54" w:rsidRDefault="00381E54" w:rsidP="00E444A6">
      <w:pPr>
        <w:spacing w:after="0" w:line="240" w:lineRule="auto"/>
        <w:rPr>
          <w:b/>
          <w:bCs/>
        </w:rPr>
      </w:pPr>
      <w:r>
        <w:rPr>
          <w:b/>
          <w:bCs/>
        </w:rPr>
        <w:lastRenderedPageBreak/>
        <w:t>III. Bibliography</w:t>
      </w:r>
    </w:p>
    <w:p w14:paraId="04675878" w14:textId="77777777" w:rsidR="00381E54" w:rsidRDefault="00381E54">
      <w:pPr>
        <w:spacing w:after="160" w:line="259" w:lineRule="auto"/>
        <w:rPr>
          <w:b/>
          <w:bCs/>
        </w:rPr>
      </w:pPr>
      <w:r>
        <w:rPr>
          <w:b/>
          <w:bCs/>
        </w:rPr>
        <w:br w:type="page"/>
      </w:r>
    </w:p>
    <w:p w14:paraId="23840672" w14:textId="47904EE8" w:rsidR="00E444A6" w:rsidRPr="00C1753B" w:rsidRDefault="00381E54" w:rsidP="005621F2">
      <w:pPr>
        <w:pStyle w:val="1"/>
      </w:pPr>
      <w:bookmarkStart w:id="54" w:name="_Toc29846022"/>
      <w:r w:rsidRPr="00C1753B">
        <w:lastRenderedPageBreak/>
        <w:t xml:space="preserve"> </w:t>
      </w:r>
      <w:bookmarkStart w:id="55" w:name="_Toc93582805"/>
      <w:r w:rsidR="00E444A6" w:rsidRPr="00C1753B">
        <w:t xml:space="preserve">[Appendix 4] Personal Information of </w:t>
      </w:r>
      <w:r w:rsidR="00BC0B7B">
        <w:rPr>
          <w:rFonts w:hint="eastAsia"/>
        </w:rPr>
        <w:t xml:space="preserve">Project </w:t>
      </w:r>
      <w:r w:rsidR="00E444A6" w:rsidRPr="00C1753B">
        <w:t>Participants</w:t>
      </w:r>
      <w:bookmarkEnd w:id="54"/>
      <w:bookmarkEnd w:id="55"/>
    </w:p>
    <w:p w14:paraId="39DDAB6D" w14:textId="492B0284" w:rsidR="00E444A6" w:rsidRDefault="00E444A6" w:rsidP="00E444A6">
      <w:pPr>
        <w:spacing w:after="0" w:line="240" w:lineRule="auto"/>
      </w:pPr>
    </w:p>
    <w:tbl>
      <w:tblPr>
        <w:tblStyle w:val="TableGrid2"/>
        <w:tblW w:w="0" w:type="auto"/>
        <w:tblLayout w:type="fixed"/>
        <w:tblLook w:val="00A0" w:firstRow="1" w:lastRow="0" w:firstColumn="1" w:lastColumn="0" w:noHBand="0" w:noVBand="0"/>
      </w:tblPr>
      <w:tblGrid>
        <w:gridCol w:w="1345"/>
        <w:gridCol w:w="1170"/>
        <w:gridCol w:w="1152"/>
        <w:gridCol w:w="1890"/>
        <w:gridCol w:w="878"/>
        <w:gridCol w:w="1039"/>
        <w:gridCol w:w="1542"/>
      </w:tblGrid>
      <w:tr w:rsidR="00646E52" w:rsidRPr="00E444A6" w14:paraId="2CE0A684" w14:textId="77777777" w:rsidTr="00F05504">
        <w:trPr>
          <w:trHeight w:val="728"/>
        </w:trPr>
        <w:tc>
          <w:tcPr>
            <w:tcW w:w="1345" w:type="dxa"/>
            <w:shd w:val="clear" w:color="auto" w:fill="BFBFBF" w:themeFill="background1" w:themeFillShade="BF"/>
            <w:vAlign w:val="center"/>
          </w:tcPr>
          <w:p w14:paraId="47C7563F" w14:textId="77777777" w:rsidR="00646E52" w:rsidRPr="00E444A6" w:rsidRDefault="00646E52" w:rsidP="00DF2E0F">
            <w:pPr>
              <w:spacing w:after="0" w:line="360" w:lineRule="auto"/>
              <w:jc w:val="center"/>
              <w:rPr>
                <w:b/>
                <w:bCs/>
              </w:rPr>
            </w:pPr>
            <w:bookmarkStart w:id="56" w:name="_Hlk29843580"/>
            <w:r w:rsidRPr="00E444A6">
              <w:rPr>
                <w:b/>
                <w:bCs/>
              </w:rPr>
              <w:t>Category</w:t>
            </w:r>
          </w:p>
        </w:tc>
        <w:tc>
          <w:tcPr>
            <w:tcW w:w="1170" w:type="dxa"/>
            <w:shd w:val="clear" w:color="auto" w:fill="BFBFBF" w:themeFill="background1" w:themeFillShade="BF"/>
            <w:vAlign w:val="center"/>
          </w:tcPr>
          <w:p w14:paraId="454478D7" w14:textId="77777777" w:rsidR="00646E52" w:rsidRPr="00E444A6" w:rsidRDefault="00646E52" w:rsidP="00DF2E0F">
            <w:pPr>
              <w:spacing w:after="0" w:line="360" w:lineRule="auto"/>
              <w:jc w:val="center"/>
              <w:rPr>
                <w:b/>
                <w:bCs/>
              </w:rPr>
            </w:pPr>
            <w:r w:rsidRPr="00E444A6">
              <w:rPr>
                <w:b/>
                <w:bCs/>
              </w:rPr>
              <w:t>Name</w:t>
            </w:r>
          </w:p>
        </w:tc>
        <w:tc>
          <w:tcPr>
            <w:tcW w:w="1152" w:type="dxa"/>
            <w:shd w:val="clear" w:color="auto" w:fill="BFBFBF" w:themeFill="background1" w:themeFillShade="BF"/>
            <w:vAlign w:val="center"/>
          </w:tcPr>
          <w:p w14:paraId="6EDCB4A8" w14:textId="77777777" w:rsidR="00646E52" w:rsidRPr="00E444A6" w:rsidRDefault="00646E52" w:rsidP="00DF2E0F">
            <w:pPr>
              <w:spacing w:after="0" w:line="360" w:lineRule="auto"/>
              <w:jc w:val="center"/>
              <w:rPr>
                <w:b/>
                <w:bCs/>
              </w:rPr>
            </w:pPr>
            <w:r w:rsidRPr="00E444A6">
              <w:rPr>
                <w:b/>
                <w:bCs/>
              </w:rPr>
              <w:t>Date of Birth</w:t>
            </w:r>
          </w:p>
          <w:p w14:paraId="240B8818" w14:textId="77777777" w:rsidR="00646E52" w:rsidRPr="00E444A6" w:rsidRDefault="00646E52" w:rsidP="00DF2E0F">
            <w:pPr>
              <w:spacing w:after="0" w:line="360" w:lineRule="auto"/>
              <w:jc w:val="center"/>
              <w:rPr>
                <w:b/>
                <w:bCs/>
              </w:rPr>
            </w:pPr>
            <w:r w:rsidRPr="00E444A6">
              <w:rPr>
                <w:b/>
                <w:bCs/>
                <w:sz w:val="12"/>
                <w:szCs w:val="12"/>
              </w:rPr>
              <w:t>(YYYY/MM/DD)</w:t>
            </w:r>
          </w:p>
        </w:tc>
        <w:tc>
          <w:tcPr>
            <w:tcW w:w="1890" w:type="dxa"/>
            <w:shd w:val="clear" w:color="auto" w:fill="BFBFBF" w:themeFill="background1" w:themeFillShade="BF"/>
            <w:vAlign w:val="center"/>
          </w:tcPr>
          <w:p w14:paraId="6970CC52" w14:textId="77777777" w:rsidR="00646E52" w:rsidRPr="00E444A6" w:rsidRDefault="00646E52" w:rsidP="00DF2E0F">
            <w:pPr>
              <w:spacing w:after="0" w:line="360" w:lineRule="auto"/>
              <w:jc w:val="center"/>
              <w:rPr>
                <w:b/>
                <w:bCs/>
              </w:rPr>
            </w:pPr>
            <w:r w:rsidRPr="00E444A6">
              <w:rPr>
                <w:b/>
                <w:bCs/>
              </w:rPr>
              <w:t xml:space="preserve">Affiliation &amp; position </w:t>
            </w:r>
          </w:p>
          <w:p w14:paraId="275B4A32" w14:textId="77777777" w:rsidR="00646E52" w:rsidRPr="00E444A6" w:rsidRDefault="00646E52" w:rsidP="00DF2E0F">
            <w:pPr>
              <w:spacing w:after="0" w:line="360" w:lineRule="auto"/>
              <w:jc w:val="center"/>
              <w:rPr>
                <w:b/>
                <w:bCs/>
              </w:rPr>
            </w:pPr>
            <w:r w:rsidRPr="00E444A6">
              <w:rPr>
                <w:b/>
                <w:bCs/>
              </w:rPr>
              <w:t>(</w:t>
            </w:r>
            <w:proofErr w:type="gramStart"/>
            <w:r w:rsidRPr="00E444A6">
              <w:rPr>
                <w:b/>
                <w:bCs/>
              </w:rPr>
              <w:t>or</w:t>
            </w:r>
            <w:proofErr w:type="gramEnd"/>
            <w:r w:rsidRPr="00E444A6">
              <w:rPr>
                <w:b/>
                <w:bCs/>
              </w:rPr>
              <w:t xml:space="preserve"> degree course)</w:t>
            </w:r>
          </w:p>
        </w:tc>
        <w:tc>
          <w:tcPr>
            <w:tcW w:w="878" w:type="dxa"/>
            <w:shd w:val="clear" w:color="auto" w:fill="BFBFBF" w:themeFill="background1" w:themeFillShade="BF"/>
            <w:vAlign w:val="center"/>
          </w:tcPr>
          <w:p w14:paraId="743A22EC" w14:textId="77777777" w:rsidR="00646E52" w:rsidRPr="00E444A6" w:rsidRDefault="00646E52" w:rsidP="00DF2E0F">
            <w:pPr>
              <w:spacing w:after="0" w:line="360" w:lineRule="auto"/>
              <w:jc w:val="center"/>
              <w:rPr>
                <w:b/>
                <w:bCs/>
              </w:rPr>
            </w:pPr>
            <w:r w:rsidRPr="00E444A6">
              <w:rPr>
                <w:b/>
                <w:bCs/>
              </w:rPr>
              <w:t>Major</w:t>
            </w:r>
          </w:p>
        </w:tc>
        <w:tc>
          <w:tcPr>
            <w:tcW w:w="1039" w:type="dxa"/>
            <w:shd w:val="clear" w:color="auto" w:fill="BFBFBF" w:themeFill="background1" w:themeFillShade="BF"/>
            <w:vAlign w:val="center"/>
          </w:tcPr>
          <w:p w14:paraId="755AB1DD" w14:textId="77777777" w:rsidR="00646E52" w:rsidRPr="00E444A6" w:rsidRDefault="00646E52" w:rsidP="00DF2E0F">
            <w:pPr>
              <w:spacing w:after="0" w:line="360" w:lineRule="auto"/>
              <w:jc w:val="center"/>
              <w:rPr>
                <w:b/>
                <w:bCs/>
              </w:rPr>
            </w:pPr>
            <w:r w:rsidRPr="00E444A6">
              <w:rPr>
                <w:b/>
                <w:bCs/>
              </w:rPr>
              <w:t>Most Recent Degree</w:t>
            </w:r>
          </w:p>
        </w:tc>
        <w:tc>
          <w:tcPr>
            <w:tcW w:w="1542" w:type="dxa"/>
            <w:shd w:val="clear" w:color="auto" w:fill="BFBFBF" w:themeFill="background1" w:themeFillShade="BF"/>
            <w:vAlign w:val="center"/>
          </w:tcPr>
          <w:p w14:paraId="33666E7C" w14:textId="77777777" w:rsidR="00646E52" w:rsidRPr="00E444A6" w:rsidRDefault="00646E52" w:rsidP="00DF2E0F">
            <w:pPr>
              <w:spacing w:after="0" w:line="360" w:lineRule="auto"/>
              <w:jc w:val="center"/>
              <w:rPr>
                <w:b/>
                <w:bCs/>
              </w:rPr>
            </w:pPr>
            <w:r w:rsidRPr="00E444A6">
              <w:rPr>
                <w:b/>
                <w:bCs/>
              </w:rPr>
              <w:t>Contact</w:t>
            </w:r>
          </w:p>
          <w:p w14:paraId="7BA966FB" w14:textId="77777777" w:rsidR="00646E52" w:rsidRPr="00E444A6" w:rsidRDefault="00646E52" w:rsidP="00DF2E0F">
            <w:pPr>
              <w:spacing w:after="0" w:line="360" w:lineRule="auto"/>
              <w:jc w:val="center"/>
              <w:rPr>
                <w:b/>
                <w:bCs/>
                <w:sz w:val="14"/>
                <w:szCs w:val="14"/>
              </w:rPr>
            </w:pPr>
            <w:r w:rsidRPr="00E444A6">
              <w:rPr>
                <w:b/>
                <w:bCs/>
                <w:sz w:val="14"/>
                <w:szCs w:val="14"/>
              </w:rPr>
              <w:t>(email/phone)</w:t>
            </w:r>
          </w:p>
        </w:tc>
      </w:tr>
      <w:tr w:rsidR="00646E52" w:rsidRPr="00E444A6" w14:paraId="30E616AD" w14:textId="77777777" w:rsidTr="00F05504">
        <w:trPr>
          <w:trHeight w:val="432"/>
        </w:trPr>
        <w:tc>
          <w:tcPr>
            <w:tcW w:w="1345" w:type="dxa"/>
            <w:vAlign w:val="center"/>
          </w:tcPr>
          <w:p w14:paraId="4160EF31" w14:textId="77777777" w:rsidR="00646E52" w:rsidRPr="00E444A6" w:rsidRDefault="00646E52" w:rsidP="00DF2E0F">
            <w:pPr>
              <w:spacing w:after="0" w:line="360" w:lineRule="auto"/>
              <w:jc w:val="center"/>
            </w:pPr>
            <w:r w:rsidRPr="00E444A6">
              <w:t>Director</w:t>
            </w:r>
          </w:p>
        </w:tc>
        <w:tc>
          <w:tcPr>
            <w:tcW w:w="1170" w:type="dxa"/>
            <w:vAlign w:val="bottom"/>
          </w:tcPr>
          <w:p w14:paraId="3EC51174" w14:textId="77777777" w:rsidR="00646E52" w:rsidRPr="00E444A6" w:rsidRDefault="00646E52" w:rsidP="00DF2E0F">
            <w:pPr>
              <w:spacing w:after="0" w:line="360" w:lineRule="auto"/>
            </w:pPr>
          </w:p>
        </w:tc>
        <w:tc>
          <w:tcPr>
            <w:tcW w:w="1152" w:type="dxa"/>
            <w:vAlign w:val="bottom"/>
          </w:tcPr>
          <w:p w14:paraId="293B6323" w14:textId="77777777" w:rsidR="00646E52" w:rsidRPr="00E444A6" w:rsidRDefault="00646E52" w:rsidP="00DF2E0F">
            <w:pPr>
              <w:spacing w:after="0" w:line="360" w:lineRule="auto"/>
            </w:pPr>
          </w:p>
        </w:tc>
        <w:tc>
          <w:tcPr>
            <w:tcW w:w="1890" w:type="dxa"/>
            <w:vAlign w:val="bottom"/>
          </w:tcPr>
          <w:p w14:paraId="665700F1" w14:textId="77777777" w:rsidR="00646E52" w:rsidRPr="00E444A6" w:rsidRDefault="00646E52" w:rsidP="00DF2E0F">
            <w:pPr>
              <w:spacing w:after="0" w:line="360" w:lineRule="auto"/>
            </w:pPr>
          </w:p>
        </w:tc>
        <w:tc>
          <w:tcPr>
            <w:tcW w:w="878" w:type="dxa"/>
            <w:vAlign w:val="bottom"/>
          </w:tcPr>
          <w:p w14:paraId="32CC057A" w14:textId="77777777" w:rsidR="00646E52" w:rsidRPr="00E444A6" w:rsidRDefault="00646E52" w:rsidP="00DF2E0F">
            <w:pPr>
              <w:spacing w:after="0" w:line="360" w:lineRule="auto"/>
            </w:pPr>
          </w:p>
        </w:tc>
        <w:tc>
          <w:tcPr>
            <w:tcW w:w="1039" w:type="dxa"/>
            <w:vAlign w:val="bottom"/>
          </w:tcPr>
          <w:p w14:paraId="57FAF0B0" w14:textId="77777777" w:rsidR="00646E52" w:rsidRPr="00E444A6" w:rsidRDefault="00646E52" w:rsidP="00DF2E0F">
            <w:pPr>
              <w:spacing w:after="0" w:line="360" w:lineRule="auto"/>
            </w:pPr>
          </w:p>
        </w:tc>
        <w:tc>
          <w:tcPr>
            <w:tcW w:w="1542" w:type="dxa"/>
            <w:vAlign w:val="bottom"/>
          </w:tcPr>
          <w:p w14:paraId="50F061D5" w14:textId="77777777" w:rsidR="00646E52" w:rsidRPr="00E444A6" w:rsidRDefault="00646E52" w:rsidP="00DF2E0F">
            <w:pPr>
              <w:spacing w:after="0" w:line="360" w:lineRule="auto"/>
            </w:pPr>
          </w:p>
        </w:tc>
      </w:tr>
      <w:tr w:rsidR="00646E52" w:rsidRPr="00E444A6" w14:paraId="49203831" w14:textId="77777777" w:rsidTr="00F05504">
        <w:trPr>
          <w:trHeight w:val="432"/>
        </w:trPr>
        <w:tc>
          <w:tcPr>
            <w:tcW w:w="1345" w:type="dxa"/>
            <w:vMerge w:val="restart"/>
            <w:vAlign w:val="center"/>
          </w:tcPr>
          <w:p w14:paraId="0600ACB7" w14:textId="77777777" w:rsidR="00646E52" w:rsidRPr="00E444A6" w:rsidRDefault="00646E52" w:rsidP="00DF2E0F">
            <w:pPr>
              <w:spacing w:after="0" w:line="360" w:lineRule="auto"/>
              <w:jc w:val="center"/>
            </w:pPr>
            <w:r>
              <w:t>Collaborative Researchers</w:t>
            </w:r>
          </w:p>
        </w:tc>
        <w:tc>
          <w:tcPr>
            <w:tcW w:w="1170" w:type="dxa"/>
            <w:vAlign w:val="bottom"/>
          </w:tcPr>
          <w:p w14:paraId="62EE8EFE" w14:textId="77777777" w:rsidR="00646E52" w:rsidRPr="00E444A6" w:rsidRDefault="00646E52" w:rsidP="00DF2E0F">
            <w:pPr>
              <w:spacing w:after="0" w:line="360" w:lineRule="auto"/>
            </w:pPr>
          </w:p>
        </w:tc>
        <w:tc>
          <w:tcPr>
            <w:tcW w:w="1152" w:type="dxa"/>
            <w:vAlign w:val="bottom"/>
          </w:tcPr>
          <w:p w14:paraId="74F08E0C" w14:textId="77777777" w:rsidR="00646E52" w:rsidRPr="00E444A6" w:rsidRDefault="00646E52" w:rsidP="00DF2E0F">
            <w:pPr>
              <w:spacing w:after="0" w:line="360" w:lineRule="auto"/>
            </w:pPr>
          </w:p>
        </w:tc>
        <w:tc>
          <w:tcPr>
            <w:tcW w:w="1890" w:type="dxa"/>
            <w:vAlign w:val="bottom"/>
          </w:tcPr>
          <w:p w14:paraId="4B865227" w14:textId="77777777" w:rsidR="00646E52" w:rsidRPr="00E444A6" w:rsidRDefault="00646E52" w:rsidP="00DF2E0F">
            <w:pPr>
              <w:spacing w:after="0" w:line="360" w:lineRule="auto"/>
            </w:pPr>
          </w:p>
        </w:tc>
        <w:tc>
          <w:tcPr>
            <w:tcW w:w="878" w:type="dxa"/>
            <w:vAlign w:val="bottom"/>
          </w:tcPr>
          <w:p w14:paraId="7B0A7C4E" w14:textId="77777777" w:rsidR="00646E52" w:rsidRPr="00E444A6" w:rsidRDefault="00646E52" w:rsidP="00DF2E0F">
            <w:pPr>
              <w:spacing w:after="0" w:line="360" w:lineRule="auto"/>
            </w:pPr>
          </w:p>
        </w:tc>
        <w:tc>
          <w:tcPr>
            <w:tcW w:w="1039" w:type="dxa"/>
            <w:vAlign w:val="bottom"/>
          </w:tcPr>
          <w:p w14:paraId="5C4FA9E1" w14:textId="77777777" w:rsidR="00646E52" w:rsidRPr="00E444A6" w:rsidRDefault="00646E52" w:rsidP="00DF2E0F">
            <w:pPr>
              <w:spacing w:after="0" w:line="360" w:lineRule="auto"/>
            </w:pPr>
          </w:p>
        </w:tc>
        <w:tc>
          <w:tcPr>
            <w:tcW w:w="1542" w:type="dxa"/>
            <w:vAlign w:val="bottom"/>
          </w:tcPr>
          <w:p w14:paraId="77350C27" w14:textId="77777777" w:rsidR="00646E52" w:rsidRPr="00E444A6" w:rsidRDefault="00646E52" w:rsidP="00DF2E0F">
            <w:pPr>
              <w:spacing w:after="0" w:line="360" w:lineRule="auto"/>
            </w:pPr>
          </w:p>
        </w:tc>
      </w:tr>
      <w:tr w:rsidR="00646E52" w:rsidRPr="00E444A6" w14:paraId="55915AE3" w14:textId="77777777" w:rsidTr="00F05504">
        <w:trPr>
          <w:trHeight w:val="432"/>
        </w:trPr>
        <w:tc>
          <w:tcPr>
            <w:tcW w:w="1345" w:type="dxa"/>
            <w:vMerge/>
            <w:vAlign w:val="center"/>
          </w:tcPr>
          <w:p w14:paraId="74188BBC" w14:textId="77777777" w:rsidR="00646E52" w:rsidRPr="00E444A6" w:rsidRDefault="00646E52" w:rsidP="00DF2E0F">
            <w:pPr>
              <w:spacing w:after="0" w:line="360" w:lineRule="auto"/>
              <w:jc w:val="center"/>
            </w:pPr>
          </w:p>
        </w:tc>
        <w:tc>
          <w:tcPr>
            <w:tcW w:w="1170" w:type="dxa"/>
            <w:vAlign w:val="bottom"/>
          </w:tcPr>
          <w:p w14:paraId="6CB5A6A0" w14:textId="77777777" w:rsidR="00646E52" w:rsidRPr="00E444A6" w:rsidRDefault="00646E52" w:rsidP="00DF2E0F">
            <w:pPr>
              <w:spacing w:after="0" w:line="360" w:lineRule="auto"/>
            </w:pPr>
          </w:p>
        </w:tc>
        <w:tc>
          <w:tcPr>
            <w:tcW w:w="1152" w:type="dxa"/>
            <w:vAlign w:val="bottom"/>
          </w:tcPr>
          <w:p w14:paraId="0FC647BB" w14:textId="77777777" w:rsidR="00646E52" w:rsidRPr="00E444A6" w:rsidRDefault="00646E52" w:rsidP="00DF2E0F">
            <w:pPr>
              <w:spacing w:after="0" w:line="360" w:lineRule="auto"/>
            </w:pPr>
          </w:p>
        </w:tc>
        <w:tc>
          <w:tcPr>
            <w:tcW w:w="1890" w:type="dxa"/>
            <w:vAlign w:val="bottom"/>
          </w:tcPr>
          <w:p w14:paraId="44BA914C" w14:textId="77777777" w:rsidR="00646E52" w:rsidRPr="00E444A6" w:rsidRDefault="00646E52" w:rsidP="00DF2E0F">
            <w:pPr>
              <w:spacing w:after="0" w:line="360" w:lineRule="auto"/>
            </w:pPr>
          </w:p>
        </w:tc>
        <w:tc>
          <w:tcPr>
            <w:tcW w:w="878" w:type="dxa"/>
            <w:vAlign w:val="bottom"/>
          </w:tcPr>
          <w:p w14:paraId="4464EB93" w14:textId="77777777" w:rsidR="00646E52" w:rsidRPr="00E444A6" w:rsidRDefault="00646E52" w:rsidP="00DF2E0F">
            <w:pPr>
              <w:spacing w:after="0" w:line="360" w:lineRule="auto"/>
            </w:pPr>
          </w:p>
        </w:tc>
        <w:tc>
          <w:tcPr>
            <w:tcW w:w="1039" w:type="dxa"/>
            <w:vAlign w:val="bottom"/>
          </w:tcPr>
          <w:p w14:paraId="6EAE2D82" w14:textId="77777777" w:rsidR="00646E52" w:rsidRPr="00E444A6" w:rsidRDefault="00646E52" w:rsidP="00DF2E0F">
            <w:pPr>
              <w:spacing w:after="0" w:line="360" w:lineRule="auto"/>
            </w:pPr>
          </w:p>
        </w:tc>
        <w:tc>
          <w:tcPr>
            <w:tcW w:w="1542" w:type="dxa"/>
            <w:vAlign w:val="bottom"/>
          </w:tcPr>
          <w:p w14:paraId="2B14BC87" w14:textId="77777777" w:rsidR="00646E52" w:rsidRPr="00E444A6" w:rsidRDefault="00646E52" w:rsidP="00DF2E0F">
            <w:pPr>
              <w:spacing w:after="0" w:line="360" w:lineRule="auto"/>
            </w:pPr>
          </w:p>
        </w:tc>
      </w:tr>
      <w:tr w:rsidR="00646E52" w:rsidRPr="00E444A6" w14:paraId="0C93DD9D" w14:textId="77777777" w:rsidTr="00F05504">
        <w:trPr>
          <w:trHeight w:val="432"/>
        </w:trPr>
        <w:tc>
          <w:tcPr>
            <w:tcW w:w="1345" w:type="dxa"/>
            <w:vMerge/>
            <w:vAlign w:val="center"/>
          </w:tcPr>
          <w:p w14:paraId="44589A1F" w14:textId="77777777" w:rsidR="00646E52" w:rsidRPr="00E444A6" w:rsidRDefault="00646E52" w:rsidP="00DF2E0F">
            <w:pPr>
              <w:spacing w:after="0" w:line="360" w:lineRule="auto"/>
              <w:jc w:val="center"/>
            </w:pPr>
          </w:p>
        </w:tc>
        <w:tc>
          <w:tcPr>
            <w:tcW w:w="1170" w:type="dxa"/>
            <w:vAlign w:val="bottom"/>
          </w:tcPr>
          <w:p w14:paraId="161D6112" w14:textId="77777777" w:rsidR="00646E52" w:rsidRPr="00E444A6" w:rsidRDefault="00646E52" w:rsidP="00DF2E0F">
            <w:pPr>
              <w:spacing w:after="0" w:line="360" w:lineRule="auto"/>
            </w:pPr>
          </w:p>
        </w:tc>
        <w:tc>
          <w:tcPr>
            <w:tcW w:w="1152" w:type="dxa"/>
            <w:vAlign w:val="bottom"/>
          </w:tcPr>
          <w:p w14:paraId="00219FCC" w14:textId="77777777" w:rsidR="00646E52" w:rsidRPr="00E444A6" w:rsidRDefault="00646E52" w:rsidP="00DF2E0F">
            <w:pPr>
              <w:spacing w:after="0" w:line="360" w:lineRule="auto"/>
            </w:pPr>
          </w:p>
        </w:tc>
        <w:tc>
          <w:tcPr>
            <w:tcW w:w="1890" w:type="dxa"/>
            <w:vAlign w:val="bottom"/>
          </w:tcPr>
          <w:p w14:paraId="24FC07B0" w14:textId="77777777" w:rsidR="00646E52" w:rsidRPr="00E444A6" w:rsidRDefault="00646E52" w:rsidP="00DF2E0F">
            <w:pPr>
              <w:spacing w:after="0" w:line="360" w:lineRule="auto"/>
            </w:pPr>
          </w:p>
        </w:tc>
        <w:tc>
          <w:tcPr>
            <w:tcW w:w="878" w:type="dxa"/>
            <w:vAlign w:val="bottom"/>
          </w:tcPr>
          <w:p w14:paraId="73BFB5B7" w14:textId="77777777" w:rsidR="00646E52" w:rsidRPr="00E444A6" w:rsidRDefault="00646E52" w:rsidP="00DF2E0F">
            <w:pPr>
              <w:spacing w:after="0" w:line="360" w:lineRule="auto"/>
            </w:pPr>
          </w:p>
        </w:tc>
        <w:tc>
          <w:tcPr>
            <w:tcW w:w="1039" w:type="dxa"/>
            <w:vAlign w:val="bottom"/>
          </w:tcPr>
          <w:p w14:paraId="1CAB2059" w14:textId="77777777" w:rsidR="00646E52" w:rsidRPr="00E444A6" w:rsidRDefault="00646E52" w:rsidP="00DF2E0F">
            <w:pPr>
              <w:spacing w:after="0" w:line="360" w:lineRule="auto"/>
            </w:pPr>
          </w:p>
        </w:tc>
        <w:tc>
          <w:tcPr>
            <w:tcW w:w="1542" w:type="dxa"/>
            <w:vAlign w:val="bottom"/>
          </w:tcPr>
          <w:p w14:paraId="6C04BB57" w14:textId="77777777" w:rsidR="00646E52" w:rsidRPr="00E444A6" w:rsidRDefault="00646E52" w:rsidP="00DF2E0F">
            <w:pPr>
              <w:spacing w:after="0" w:line="360" w:lineRule="auto"/>
            </w:pPr>
          </w:p>
        </w:tc>
      </w:tr>
      <w:tr w:rsidR="00646E52" w:rsidRPr="00E444A6" w14:paraId="248C77E4" w14:textId="77777777" w:rsidTr="00F05504">
        <w:trPr>
          <w:trHeight w:val="432"/>
        </w:trPr>
        <w:tc>
          <w:tcPr>
            <w:tcW w:w="1345" w:type="dxa"/>
            <w:vMerge/>
            <w:vAlign w:val="center"/>
          </w:tcPr>
          <w:p w14:paraId="1FA97DD2" w14:textId="77777777" w:rsidR="00646E52" w:rsidRPr="00E444A6" w:rsidRDefault="00646E52" w:rsidP="00DF2E0F">
            <w:pPr>
              <w:spacing w:after="0" w:line="360" w:lineRule="auto"/>
              <w:jc w:val="center"/>
            </w:pPr>
          </w:p>
        </w:tc>
        <w:tc>
          <w:tcPr>
            <w:tcW w:w="1170" w:type="dxa"/>
            <w:vAlign w:val="bottom"/>
          </w:tcPr>
          <w:p w14:paraId="444C9417" w14:textId="77777777" w:rsidR="00646E52" w:rsidRPr="00E444A6" w:rsidRDefault="00646E52" w:rsidP="00DF2E0F">
            <w:pPr>
              <w:spacing w:after="0" w:line="360" w:lineRule="auto"/>
            </w:pPr>
          </w:p>
        </w:tc>
        <w:tc>
          <w:tcPr>
            <w:tcW w:w="1152" w:type="dxa"/>
            <w:vAlign w:val="bottom"/>
          </w:tcPr>
          <w:p w14:paraId="48DA160A" w14:textId="77777777" w:rsidR="00646E52" w:rsidRPr="00E444A6" w:rsidRDefault="00646E52" w:rsidP="00DF2E0F">
            <w:pPr>
              <w:spacing w:after="0" w:line="360" w:lineRule="auto"/>
            </w:pPr>
          </w:p>
        </w:tc>
        <w:tc>
          <w:tcPr>
            <w:tcW w:w="1890" w:type="dxa"/>
            <w:vAlign w:val="bottom"/>
          </w:tcPr>
          <w:p w14:paraId="718C55BF" w14:textId="77777777" w:rsidR="00646E52" w:rsidRPr="00E444A6" w:rsidRDefault="00646E52" w:rsidP="00DF2E0F">
            <w:pPr>
              <w:spacing w:after="0" w:line="360" w:lineRule="auto"/>
            </w:pPr>
          </w:p>
        </w:tc>
        <w:tc>
          <w:tcPr>
            <w:tcW w:w="878" w:type="dxa"/>
            <w:vAlign w:val="bottom"/>
          </w:tcPr>
          <w:p w14:paraId="2FC2719B" w14:textId="77777777" w:rsidR="00646E52" w:rsidRPr="00E444A6" w:rsidRDefault="00646E52" w:rsidP="00DF2E0F">
            <w:pPr>
              <w:spacing w:after="0" w:line="360" w:lineRule="auto"/>
            </w:pPr>
          </w:p>
        </w:tc>
        <w:tc>
          <w:tcPr>
            <w:tcW w:w="1039" w:type="dxa"/>
            <w:vAlign w:val="bottom"/>
          </w:tcPr>
          <w:p w14:paraId="518D0C77" w14:textId="77777777" w:rsidR="00646E52" w:rsidRPr="00E444A6" w:rsidRDefault="00646E52" w:rsidP="00DF2E0F">
            <w:pPr>
              <w:spacing w:after="0" w:line="360" w:lineRule="auto"/>
            </w:pPr>
          </w:p>
        </w:tc>
        <w:tc>
          <w:tcPr>
            <w:tcW w:w="1542" w:type="dxa"/>
            <w:vAlign w:val="bottom"/>
          </w:tcPr>
          <w:p w14:paraId="2B24242C" w14:textId="77777777" w:rsidR="00646E52" w:rsidRPr="00E444A6" w:rsidRDefault="00646E52" w:rsidP="00DF2E0F">
            <w:pPr>
              <w:spacing w:after="0" w:line="360" w:lineRule="auto"/>
            </w:pPr>
          </w:p>
        </w:tc>
      </w:tr>
      <w:tr w:rsidR="00646E52" w:rsidRPr="00E444A6" w14:paraId="5B30FFBA" w14:textId="77777777" w:rsidTr="00F05504">
        <w:trPr>
          <w:trHeight w:val="432"/>
        </w:trPr>
        <w:tc>
          <w:tcPr>
            <w:tcW w:w="1345" w:type="dxa"/>
            <w:vMerge/>
            <w:vAlign w:val="center"/>
          </w:tcPr>
          <w:p w14:paraId="3BE01961" w14:textId="77777777" w:rsidR="00646E52" w:rsidRPr="00E444A6" w:rsidRDefault="00646E52" w:rsidP="00DF2E0F">
            <w:pPr>
              <w:spacing w:after="0" w:line="360" w:lineRule="auto"/>
              <w:jc w:val="center"/>
            </w:pPr>
          </w:p>
        </w:tc>
        <w:tc>
          <w:tcPr>
            <w:tcW w:w="1170" w:type="dxa"/>
            <w:vAlign w:val="bottom"/>
          </w:tcPr>
          <w:p w14:paraId="1F3A76E1" w14:textId="77777777" w:rsidR="00646E52" w:rsidRPr="00E444A6" w:rsidRDefault="00646E52" w:rsidP="00DF2E0F">
            <w:pPr>
              <w:spacing w:after="0" w:line="360" w:lineRule="auto"/>
            </w:pPr>
          </w:p>
        </w:tc>
        <w:tc>
          <w:tcPr>
            <w:tcW w:w="1152" w:type="dxa"/>
            <w:vAlign w:val="bottom"/>
          </w:tcPr>
          <w:p w14:paraId="20EF6B02" w14:textId="77777777" w:rsidR="00646E52" w:rsidRPr="00E444A6" w:rsidRDefault="00646E52" w:rsidP="00DF2E0F">
            <w:pPr>
              <w:spacing w:after="0" w:line="360" w:lineRule="auto"/>
            </w:pPr>
          </w:p>
        </w:tc>
        <w:tc>
          <w:tcPr>
            <w:tcW w:w="1890" w:type="dxa"/>
            <w:vAlign w:val="bottom"/>
          </w:tcPr>
          <w:p w14:paraId="1BE8FA54" w14:textId="77777777" w:rsidR="00646E52" w:rsidRPr="00E444A6" w:rsidRDefault="00646E52" w:rsidP="00DF2E0F">
            <w:pPr>
              <w:spacing w:after="0" w:line="360" w:lineRule="auto"/>
            </w:pPr>
          </w:p>
        </w:tc>
        <w:tc>
          <w:tcPr>
            <w:tcW w:w="878" w:type="dxa"/>
            <w:vAlign w:val="bottom"/>
          </w:tcPr>
          <w:p w14:paraId="53D830BF" w14:textId="77777777" w:rsidR="00646E52" w:rsidRPr="00E444A6" w:rsidRDefault="00646E52" w:rsidP="00DF2E0F">
            <w:pPr>
              <w:spacing w:after="0" w:line="360" w:lineRule="auto"/>
            </w:pPr>
          </w:p>
        </w:tc>
        <w:tc>
          <w:tcPr>
            <w:tcW w:w="1039" w:type="dxa"/>
            <w:vAlign w:val="bottom"/>
          </w:tcPr>
          <w:p w14:paraId="27D2ED20" w14:textId="77777777" w:rsidR="00646E52" w:rsidRPr="00E444A6" w:rsidRDefault="00646E52" w:rsidP="00DF2E0F">
            <w:pPr>
              <w:spacing w:after="0" w:line="360" w:lineRule="auto"/>
            </w:pPr>
          </w:p>
        </w:tc>
        <w:tc>
          <w:tcPr>
            <w:tcW w:w="1542" w:type="dxa"/>
            <w:vAlign w:val="bottom"/>
          </w:tcPr>
          <w:p w14:paraId="61DFA104" w14:textId="77777777" w:rsidR="00646E52" w:rsidRPr="00E444A6" w:rsidRDefault="00646E52" w:rsidP="00DF2E0F">
            <w:pPr>
              <w:spacing w:after="0" w:line="360" w:lineRule="auto"/>
            </w:pPr>
          </w:p>
        </w:tc>
      </w:tr>
      <w:tr w:rsidR="00646E52" w:rsidRPr="00E444A6" w14:paraId="77B99662" w14:textId="77777777" w:rsidTr="00F05504">
        <w:trPr>
          <w:trHeight w:val="432"/>
        </w:trPr>
        <w:tc>
          <w:tcPr>
            <w:tcW w:w="1345" w:type="dxa"/>
            <w:vMerge w:val="restart"/>
            <w:vAlign w:val="center"/>
          </w:tcPr>
          <w:p w14:paraId="01CF6448" w14:textId="77777777" w:rsidR="00646E52" w:rsidRPr="00E444A6" w:rsidRDefault="00646E52" w:rsidP="00DF2E0F">
            <w:pPr>
              <w:spacing w:after="0" w:line="360" w:lineRule="auto"/>
              <w:jc w:val="center"/>
            </w:pPr>
            <w:r w:rsidRPr="00E444A6">
              <w:t>Assistants</w:t>
            </w:r>
          </w:p>
        </w:tc>
        <w:tc>
          <w:tcPr>
            <w:tcW w:w="1170" w:type="dxa"/>
            <w:vAlign w:val="bottom"/>
          </w:tcPr>
          <w:p w14:paraId="0C46CC3E" w14:textId="77777777" w:rsidR="00646E52" w:rsidRPr="00E444A6" w:rsidRDefault="00646E52" w:rsidP="00DF2E0F">
            <w:pPr>
              <w:spacing w:after="0" w:line="360" w:lineRule="auto"/>
            </w:pPr>
          </w:p>
        </w:tc>
        <w:tc>
          <w:tcPr>
            <w:tcW w:w="1152" w:type="dxa"/>
            <w:vAlign w:val="bottom"/>
          </w:tcPr>
          <w:p w14:paraId="13160ED7" w14:textId="77777777" w:rsidR="00646E52" w:rsidRPr="00E444A6" w:rsidRDefault="00646E52" w:rsidP="00DF2E0F">
            <w:pPr>
              <w:spacing w:after="0" w:line="360" w:lineRule="auto"/>
            </w:pPr>
          </w:p>
        </w:tc>
        <w:tc>
          <w:tcPr>
            <w:tcW w:w="1890" w:type="dxa"/>
            <w:vAlign w:val="bottom"/>
          </w:tcPr>
          <w:p w14:paraId="50440DEF" w14:textId="77777777" w:rsidR="00646E52" w:rsidRPr="00E444A6" w:rsidRDefault="00646E52" w:rsidP="00DF2E0F">
            <w:pPr>
              <w:spacing w:after="0" w:line="360" w:lineRule="auto"/>
            </w:pPr>
          </w:p>
        </w:tc>
        <w:tc>
          <w:tcPr>
            <w:tcW w:w="878" w:type="dxa"/>
            <w:vAlign w:val="bottom"/>
          </w:tcPr>
          <w:p w14:paraId="5DD7717C" w14:textId="77777777" w:rsidR="00646E52" w:rsidRPr="00E444A6" w:rsidRDefault="00646E52" w:rsidP="00DF2E0F">
            <w:pPr>
              <w:spacing w:after="0" w:line="360" w:lineRule="auto"/>
            </w:pPr>
          </w:p>
        </w:tc>
        <w:tc>
          <w:tcPr>
            <w:tcW w:w="1039" w:type="dxa"/>
            <w:vAlign w:val="bottom"/>
          </w:tcPr>
          <w:p w14:paraId="2D299A88" w14:textId="77777777" w:rsidR="00646E52" w:rsidRPr="00E444A6" w:rsidRDefault="00646E52" w:rsidP="00DF2E0F">
            <w:pPr>
              <w:spacing w:after="0" w:line="360" w:lineRule="auto"/>
            </w:pPr>
          </w:p>
        </w:tc>
        <w:tc>
          <w:tcPr>
            <w:tcW w:w="1542" w:type="dxa"/>
            <w:vAlign w:val="bottom"/>
          </w:tcPr>
          <w:p w14:paraId="301A303E" w14:textId="77777777" w:rsidR="00646E52" w:rsidRPr="00E444A6" w:rsidRDefault="00646E52" w:rsidP="00DF2E0F">
            <w:pPr>
              <w:spacing w:after="0" w:line="360" w:lineRule="auto"/>
            </w:pPr>
          </w:p>
        </w:tc>
      </w:tr>
      <w:tr w:rsidR="00646E52" w:rsidRPr="00E444A6" w14:paraId="3325879C" w14:textId="77777777" w:rsidTr="00F05504">
        <w:trPr>
          <w:trHeight w:val="432"/>
        </w:trPr>
        <w:tc>
          <w:tcPr>
            <w:tcW w:w="1345" w:type="dxa"/>
            <w:vMerge/>
            <w:vAlign w:val="bottom"/>
          </w:tcPr>
          <w:p w14:paraId="25CB21F8" w14:textId="77777777" w:rsidR="00646E52" w:rsidRPr="00E444A6" w:rsidRDefault="00646E52" w:rsidP="00DF2E0F">
            <w:pPr>
              <w:spacing w:after="0" w:line="360" w:lineRule="auto"/>
            </w:pPr>
          </w:p>
        </w:tc>
        <w:tc>
          <w:tcPr>
            <w:tcW w:w="1170" w:type="dxa"/>
            <w:vAlign w:val="bottom"/>
          </w:tcPr>
          <w:p w14:paraId="7CE2DE03" w14:textId="77777777" w:rsidR="00646E52" w:rsidRPr="00E444A6" w:rsidRDefault="00646E52" w:rsidP="00DF2E0F">
            <w:pPr>
              <w:spacing w:after="0" w:line="360" w:lineRule="auto"/>
            </w:pPr>
          </w:p>
        </w:tc>
        <w:tc>
          <w:tcPr>
            <w:tcW w:w="1152" w:type="dxa"/>
            <w:vAlign w:val="bottom"/>
          </w:tcPr>
          <w:p w14:paraId="266C1EC4" w14:textId="77777777" w:rsidR="00646E52" w:rsidRPr="00E444A6" w:rsidRDefault="00646E52" w:rsidP="00DF2E0F">
            <w:pPr>
              <w:spacing w:after="0" w:line="360" w:lineRule="auto"/>
            </w:pPr>
          </w:p>
        </w:tc>
        <w:tc>
          <w:tcPr>
            <w:tcW w:w="1890" w:type="dxa"/>
            <w:vAlign w:val="bottom"/>
          </w:tcPr>
          <w:p w14:paraId="1CE4FA7B" w14:textId="77777777" w:rsidR="00646E52" w:rsidRPr="00E444A6" w:rsidRDefault="00646E52" w:rsidP="00DF2E0F">
            <w:pPr>
              <w:spacing w:after="0" w:line="360" w:lineRule="auto"/>
            </w:pPr>
          </w:p>
        </w:tc>
        <w:tc>
          <w:tcPr>
            <w:tcW w:w="878" w:type="dxa"/>
            <w:vAlign w:val="bottom"/>
          </w:tcPr>
          <w:p w14:paraId="1769F9C8" w14:textId="77777777" w:rsidR="00646E52" w:rsidRPr="00E444A6" w:rsidRDefault="00646E52" w:rsidP="00DF2E0F">
            <w:pPr>
              <w:spacing w:after="0" w:line="360" w:lineRule="auto"/>
            </w:pPr>
          </w:p>
        </w:tc>
        <w:tc>
          <w:tcPr>
            <w:tcW w:w="1039" w:type="dxa"/>
            <w:vAlign w:val="bottom"/>
          </w:tcPr>
          <w:p w14:paraId="57A030DE" w14:textId="77777777" w:rsidR="00646E52" w:rsidRPr="00E444A6" w:rsidRDefault="00646E52" w:rsidP="00DF2E0F">
            <w:pPr>
              <w:spacing w:after="0" w:line="360" w:lineRule="auto"/>
            </w:pPr>
          </w:p>
        </w:tc>
        <w:tc>
          <w:tcPr>
            <w:tcW w:w="1542" w:type="dxa"/>
            <w:vAlign w:val="bottom"/>
          </w:tcPr>
          <w:p w14:paraId="377F8BDE" w14:textId="77777777" w:rsidR="00646E52" w:rsidRPr="00E444A6" w:rsidRDefault="00646E52" w:rsidP="00DF2E0F">
            <w:pPr>
              <w:spacing w:after="0" w:line="360" w:lineRule="auto"/>
            </w:pPr>
          </w:p>
        </w:tc>
      </w:tr>
      <w:tr w:rsidR="00646E52" w:rsidRPr="00E444A6" w14:paraId="6F132B12" w14:textId="77777777" w:rsidTr="00F05504">
        <w:trPr>
          <w:trHeight w:val="432"/>
        </w:trPr>
        <w:tc>
          <w:tcPr>
            <w:tcW w:w="1345" w:type="dxa"/>
            <w:vMerge/>
            <w:vAlign w:val="bottom"/>
          </w:tcPr>
          <w:p w14:paraId="41D03BD8" w14:textId="77777777" w:rsidR="00646E52" w:rsidRPr="00E444A6" w:rsidRDefault="00646E52" w:rsidP="00DF2E0F">
            <w:pPr>
              <w:spacing w:after="0" w:line="360" w:lineRule="auto"/>
            </w:pPr>
          </w:p>
        </w:tc>
        <w:tc>
          <w:tcPr>
            <w:tcW w:w="1170" w:type="dxa"/>
            <w:vAlign w:val="bottom"/>
          </w:tcPr>
          <w:p w14:paraId="6C94B4F1" w14:textId="77777777" w:rsidR="00646E52" w:rsidRPr="00E444A6" w:rsidRDefault="00646E52" w:rsidP="00DF2E0F">
            <w:pPr>
              <w:spacing w:after="0" w:line="360" w:lineRule="auto"/>
            </w:pPr>
          </w:p>
        </w:tc>
        <w:tc>
          <w:tcPr>
            <w:tcW w:w="1152" w:type="dxa"/>
            <w:vAlign w:val="bottom"/>
          </w:tcPr>
          <w:p w14:paraId="1FEE7BD6" w14:textId="77777777" w:rsidR="00646E52" w:rsidRPr="00E444A6" w:rsidRDefault="00646E52" w:rsidP="00DF2E0F">
            <w:pPr>
              <w:spacing w:after="0" w:line="360" w:lineRule="auto"/>
            </w:pPr>
          </w:p>
        </w:tc>
        <w:tc>
          <w:tcPr>
            <w:tcW w:w="1890" w:type="dxa"/>
            <w:vAlign w:val="bottom"/>
          </w:tcPr>
          <w:p w14:paraId="1B118501" w14:textId="77777777" w:rsidR="00646E52" w:rsidRPr="00E444A6" w:rsidRDefault="00646E52" w:rsidP="00DF2E0F">
            <w:pPr>
              <w:spacing w:after="0" w:line="360" w:lineRule="auto"/>
            </w:pPr>
          </w:p>
        </w:tc>
        <w:tc>
          <w:tcPr>
            <w:tcW w:w="878" w:type="dxa"/>
            <w:vAlign w:val="bottom"/>
          </w:tcPr>
          <w:p w14:paraId="0A283D0D" w14:textId="77777777" w:rsidR="00646E52" w:rsidRPr="00E444A6" w:rsidRDefault="00646E52" w:rsidP="00DF2E0F">
            <w:pPr>
              <w:spacing w:after="0" w:line="360" w:lineRule="auto"/>
            </w:pPr>
          </w:p>
        </w:tc>
        <w:tc>
          <w:tcPr>
            <w:tcW w:w="1039" w:type="dxa"/>
            <w:vAlign w:val="bottom"/>
          </w:tcPr>
          <w:p w14:paraId="44BACC5A" w14:textId="77777777" w:rsidR="00646E52" w:rsidRPr="00E444A6" w:rsidRDefault="00646E52" w:rsidP="00DF2E0F">
            <w:pPr>
              <w:spacing w:after="0" w:line="360" w:lineRule="auto"/>
            </w:pPr>
          </w:p>
        </w:tc>
        <w:tc>
          <w:tcPr>
            <w:tcW w:w="1542" w:type="dxa"/>
            <w:vAlign w:val="bottom"/>
          </w:tcPr>
          <w:p w14:paraId="4D3E6E1D" w14:textId="77777777" w:rsidR="00646E52" w:rsidRPr="00E444A6" w:rsidRDefault="00646E52" w:rsidP="00DF2E0F">
            <w:pPr>
              <w:spacing w:after="0" w:line="360" w:lineRule="auto"/>
            </w:pPr>
          </w:p>
        </w:tc>
      </w:tr>
      <w:bookmarkEnd w:id="56"/>
    </w:tbl>
    <w:p w14:paraId="4F208567" w14:textId="77777777" w:rsidR="00646E52" w:rsidRPr="00E444A6" w:rsidRDefault="00646E52" w:rsidP="00646E52">
      <w:pPr>
        <w:spacing w:after="0" w:line="240" w:lineRule="auto"/>
      </w:pPr>
    </w:p>
    <w:p w14:paraId="6162EBF7" w14:textId="7956B222" w:rsidR="00E444A6" w:rsidRPr="00A51F92" w:rsidRDefault="00646E52" w:rsidP="005621F2">
      <w:pPr>
        <w:numPr>
          <w:ilvl w:val="0"/>
          <w:numId w:val="42"/>
        </w:numPr>
        <w:spacing w:after="0" w:line="240" w:lineRule="auto"/>
        <w:ind w:left="330"/>
        <w:rPr>
          <w:i/>
          <w:iCs/>
          <w:u w:val="single"/>
        </w:rPr>
      </w:pPr>
      <w:r>
        <w:rPr>
          <w:i/>
          <w:iCs/>
          <w:sz w:val="18"/>
          <w:szCs w:val="18"/>
          <w:u w:val="single"/>
        </w:rPr>
        <w:t>Personal information of participants</w:t>
      </w:r>
      <w:r w:rsidRPr="00E444A6">
        <w:rPr>
          <w:i/>
          <w:iCs/>
          <w:sz w:val="18"/>
          <w:szCs w:val="18"/>
          <w:u w:val="single"/>
        </w:rPr>
        <w:t xml:space="preserve"> shall be written above </w:t>
      </w:r>
      <w:proofErr w:type="gramStart"/>
      <w:r w:rsidRPr="00E444A6">
        <w:rPr>
          <w:i/>
          <w:iCs/>
          <w:sz w:val="18"/>
          <w:szCs w:val="18"/>
          <w:u w:val="single"/>
        </w:rPr>
        <w:t>and also</w:t>
      </w:r>
      <w:proofErr w:type="gramEnd"/>
      <w:r w:rsidRPr="00E444A6">
        <w:rPr>
          <w:i/>
          <w:iCs/>
          <w:sz w:val="18"/>
          <w:szCs w:val="18"/>
          <w:u w:val="single"/>
        </w:rPr>
        <w:t xml:space="preserve"> entered on the online application page the same as above.</w:t>
      </w:r>
      <w:r w:rsidR="00E444A6" w:rsidRPr="00A51F92">
        <w:rPr>
          <w:b/>
          <w:bCs/>
        </w:rPr>
        <w:br w:type="page"/>
      </w:r>
      <w:bookmarkStart w:id="57" w:name="_Toc29846023"/>
      <w:r w:rsidR="00E444A6" w:rsidRPr="00C1753B">
        <w:lastRenderedPageBreak/>
        <w:t>[Appendix 5] Agreement to Project Participation</w:t>
      </w:r>
      <w:bookmarkEnd w:id="57"/>
    </w:p>
    <w:p w14:paraId="2B03590B" w14:textId="77777777" w:rsidR="00E444A6" w:rsidRPr="00E444A6" w:rsidRDefault="00E444A6" w:rsidP="00E444A6">
      <w:pPr>
        <w:spacing w:after="0" w:line="240" w:lineRule="auto"/>
      </w:pPr>
    </w:p>
    <w:tbl>
      <w:tblPr>
        <w:tblOverlap w:val="never"/>
        <w:tblW w:w="0" w:type="auto"/>
        <w:tblInd w:w="102"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18"/>
      </w:tblGrid>
      <w:tr w:rsidR="00E444A6" w:rsidRPr="00E444A6" w14:paraId="5E2C8780" w14:textId="77777777" w:rsidTr="00534328">
        <w:trPr>
          <w:trHeight w:val="1220"/>
        </w:trPr>
        <w:tc>
          <w:tcPr>
            <w:tcW w:w="89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10F2D61" w14:textId="27FF69F4" w:rsidR="00E57053" w:rsidRDefault="0078161B" w:rsidP="007F4EF5">
            <w:pPr>
              <w:numPr>
                <w:ilvl w:val="0"/>
                <w:numId w:val="45"/>
              </w:numPr>
              <w:spacing w:after="0" w:line="240" w:lineRule="auto"/>
              <w:ind w:left="330"/>
            </w:pPr>
            <w:r w:rsidRPr="0078161B">
              <w:t xml:space="preserve">Each project participant (except assistants) is required to fill out either the agreement </w:t>
            </w:r>
            <w:r w:rsidR="009053B4">
              <w:t xml:space="preserve">form </w:t>
            </w:r>
            <w:r w:rsidRPr="0078161B">
              <w:t>for foreign researchers or that for Korean researchers.</w:t>
            </w:r>
          </w:p>
          <w:p w14:paraId="3A8A13F6" w14:textId="0C908D3C" w:rsidR="00E444A6" w:rsidRPr="00E444A6" w:rsidRDefault="0078161B" w:rsidP="007F4EF5">
            <w:pPr>
              <w:numPr>
                <w:ilvl w:val="0"/>
                <w:numId w:val="45"/>
              </w:numPr>
              <w:spacing w:after="0" w:line="240" w:lineRule="auto"/>
              <w:ind w:left="330"/>
            </w:pPr>
            <w:r w:rsidRPr="00DF2E0F">
              <w:rPr>
                <w:color w:val="3333FF"/>
              </w:rPr>
              <w:t>The agreement form differs depending on whether the participant has a resident registration number in the Republic of Korea (considered Korean researchers) or not (considered foreign researchers).</w:t>
            </w:r>
          </w:p>
        </w:tc>
      </w:tr>
    </w:tbl>
    <w:p w14:paraId="6D57301C" w14:textId="77777777" w:rsidR="00E444A6" w:rsidRPr="00E444A6" w:rsidRDefault="00E444A6" w:rsidP="00E444A6">
      <w:pPr>
        <w:spacing w:after="0" w:line="240" w:lineRule="auto"/>
      </w:pPr>
    </w:p>
    <w:p w14:paraId="44DD909E" w14:textId="64D122DC" w:rsidR="00E444A6" w:rsidRPr="00E444A6" w:rsidRDefault="00DD37AD" w:rsidP="00E444A6">
      <w:pPr>
        <w:widowControl w:val="0"/>
        <w:autoSpaceDE w:val="0"/>
        <w:autoSpaceDN w:val="0"/>
        <w:snapToGrid w:val="0"/>
        <w:spacing w:after="0" w:line="240" w:lineRule="auto"/>
        <w:jc w:val="center"/>
        <w:textAlignment w:val="baseline"/>
        <w:rPr>
          <w:rFonts w:eastAsia="굴림"/>
          <w:sz w:val="20"/>
          <w:szCs w:val="20"/>
          <w:lang w:eastAsia="ko-KR"/>
        </w:rPr>
      </w:pPr>
      <w:r>
        <w:rPr>
          <w:rFonts w:eastAsia="휴먼명조" w:hint="eastAsia"/>
          <w:b/>
          <w:bCs/>
          <w:color w:val="000000"/>
          <w:sz w:val="48"/>
          <w:szCs w:val="48"/>
          <w:shd w:val="clear" w:color="auto" w:fill="FFFFFF"/>
          <w:lang w:eastAsia="ko-KR"/>
        </w:rPr>
        <w:t>연구</w:t>
      </w:r>
      <w:r w:rsidR="00E444A6" w:rsidRPr="00E444A6">
        <w:rPr>
          <w:rFonts w:eastAsia="휴먼명조" w:hint="eastAsia"/>
          <w:b/>
          <w:bCs/>
          <w:color w:val="000000"/>
          <w:sz w:val="48"/>
          <w:szCs w:val="48"/>
          <w:shd w:val="clear" w:color="auto" w:fill="FFFFFF"/>
          <w:lang w:eastAsia="ko-KR"/>
        </w:rPr>
        <w:t xml:space="preserve"> </w:t>
      </w:r>
      <w:r w:rsidR="00E444A6" w:rsidRPr="00E444A6">
        <w:rPr>
          <w:rFonts w:eastAsia="휴먼명조" w:hint="eastAsia"/>
          <w:b/>
          <w:bCs/>
          <w:color w:val="000000"/>
          <w:sz w:val="48"/>
          <w:szCs w:val="48"/>
          <w:shd w:val="clear" w:color="auto" w:fill="FFFFFF"/>
          <w:lang w:eastAsia="ko-KR"/>
        </w:rPr>
        <w:t>참여</w:t>
      </w:r>
      <w:r w:rsidR="00E444A6" w:rsidRPr="00E444A6">
        <w:rPr>
          <w:rFonts w:eastAsia="휴먼명조" w:hint="eastAsia"/>
          <w:b/>
          <w:bCs/>
          <w:color w:val="000000"/>
          <w:sz w:val="48"/>
          <w:szCs w:val="48"/>
          <w:shd w:val="clear" w:color="auto" w:fill="FFFFFF"/>
          <w:lang w:eastAsia="ko-KR"/>
        </w:rPr>
        <w:t xml:space="preserve"> </w:t>
      </w:r>
      <w:r w:rsidR="00E444A6" w:rsidRPr="00E444A6">
        <w:rPr>
          <w:rFonts w:eastAsia="휴먼명조" w:hint="eastAsia"/>
          <w:b/>
          <w:bCs/>
          <w:color w:val="000000"/>
          <w:sz w:val="48"/>
          <w:szCs w:val="48"/>
          <w:shd w:val="clear" w:color="auto" w:fill="FFFFFF"/>
          <w:lang w:eastAsia="ko-KR"/>
        </w:rPr>
        <w:t>동의서</w:t>
      </w:r>
      <w:r w:rsidR="00E444A6" w:rsidRPr="00E444A6">
        <w:rPr>
          <w:rFonts w:eastAsia="휴먼명조"/>
          <w:b/>
          <w:bCs/>
          <w:sz w:val="30"/>
          <w:szCs w:val="30"/>
          <w:shd w:val="clear" w:color="auto" w:fill="FFFFFF"/>
          <w:lang w:eastAsia="ko-KR"/>
        </w:rPr>
        <w:t>(</w:t>
      </w:r>
      <w:r w:rsidR="00534328">
        <w:rPr>
          <w:rFonts w:eastAsia="휴먼명조" w:hint="eastAsia"/>
          <w:b/>
          <w:bCs/>
          <w:sz w:val="30"/>
          <w:szCs w:val="30"/>
          <w:shd w:val="clear" w:color="auto" w:fill="FFFFFF"/>
          <w:lang w:eastAsia="ko-KR"/>
        </w:rPr>
        <w:t>한국</w:t>
      </w:r>
      <w:r w:rsidR="00534328">
        <w:rPr>
          <w:rFonts w:eastAsia="휴먼명조" w:hint="eastAsia"/>
          <w:b/>
          <w:bCs/>
          <w:sz w:val="30"/>
          <w:szCs w:val="30"/>
          <w:shd w:val="clear" w:color="auto" w:fill="FFFFFF"/>
          <w:lang w:eastAsia="ko-KR"/>
        </w:rPr>
        <w:t xml:space="preserve"> </w:t>
      </w:r>
      <w:r w:rsidR="00534328">
        <w:rPr>
          <w:rFonts w:eastAsia="휴먼명조" w:hint="eastAsia"/>
          <w:b/>
          <w:bCs/>
          <w:sz w:val="30"/>
          <w:szCs w:val="30"/>
          <w:shd w:val="clear" w:color="auto" w:fill="FFFFFF"/>
          <w:lang w:eastAsia="ko-KR"/>
        </w:rPr>
        <w:t>내</w:t>
      </w:r>
      <w:r w:rsidR="00534328">
        <w:rPr>
          <w:rFonts w:eastAsia="휴먼명조" w:hint="eastAsia"/>
          <w:b/>
          <w:bCs/>
          <w:sz w:val="30"/>
          <w:szCs w:val="30"/>
          <w:shd w:val="clear" w:color="auto" w:fill="FFFFFF"/>
          <w:lang w:eastAsia="ko-KR"/>
        </w:rPr>
        <w:t xml:space="preserve"> </w:t>
      </w:r>
      <w:r w:rsidR="00534328">
        <w:rPr>
          <w:rFonts w:eastAsia="휴먼명조" w:hint="eastAsia"/>
          <w:b/>
          <w:bCs/>
          <w:sz w:val="30"/>
          <w:szCs w:val="30"/>
          <w:shd w:val="clear" w:color="auto" w:fill="FFFFFF"/>
          <w:lang w:eastAsia="ko-KR"/>
        </w:rPr>
        <w:t>기관</w:t>
      </w:r>
      <w:r w:rsidR="00534328">
        <w:rPr>
          <w:rFonts w:eastAsia="휴먼명조" w:hint="eastAsia"/>
          <w:b/>
          <w:bCs/>
          <w:sz w:val="30"/>
          <w:szCs w:val="30"/>
          <w:shd w:val="clear" w:color="auto" w:fill="FFFFFF"/>
          <w:lang w:eastAsia="ko-KR"/>
        </w:rPr>
        <w:t xml:space="preserve"> </w:t>
      </w:r>
      <w:r w:rsidR="00534328">
        <w:rPr>
          <w:rFonts w:eastAsia="휴먼명조" w:hint="eastAsia"/>
          <w:b/>
          <w:bCs/>
          <w:sz w:val="30"/>
          <w:szCs w:val="30"/>
          <w:shd w:val="clear" w:color="auto" w:fill="FFFFFF"/>
          <w:lang w:eastAsia="ko-KR"/>
        </w:rPr>
        <w:t>소속</w:t>
      </w:r>
      <w:r w:rsidR="00E444A6" w:rsidRPr="00E444A6">
        <w:rPr>
          <w:rFonts w:eastAsia="휴먼명조" w:hint="eastAsia"/>
          <w:b/>
          <w:bCs/>
          <w:sz w:val="30"/>
          <w:szCs w:val="30"/>
          <w:shd w:val="clear" w:color="auto" w:fill="FFFFFF"/>
          <w:lang w:eastAsia="ko-KR"/>
        </w:rPr>
        <w:t xml:space="preserve"> </w:t>
      </w:r>
      <w:r w:rsidR="00E444A6" w:rsidRPr="00E444A6">
        <w:rPr>
          <w:rFonts w:eastAsia="휴먼명조" w:hint="eastAsia"/>
          <w:b/>
          <w:bCs/>
          <w:sz w:val="30"/>
          <w:szCs w:val="30"/>
          <w:shd w:val="clear" w:color="auto" w:fill="FFFFFF"/>
          <w:lang w:eastAsia="ko-KR"/>
        </w:rPr>
        <w:t>연구자용</w:t>
      </w:r>
      <w:r w:rsidR="00E444A6" w:rsidRPr="00E444A6">
        <w:rPr>
          <w:rFonts w:eastAsia="휴먼명조"/>
          <w:b/>
          <w:bCs/>
          <w:sz w:val="30"/>
          <w:szCs w:val="30"/>
          <w:shd w:val="clear" w:color="auto" w:fill="FFFFFF"/>
          <w:lang w:eastAsia="ko-KR"/>
        </w:rPr>
        <w:t>)</w:t>
      </w:r>
    </w:p>
    <w:p w14:paraId="0301CD5A" w14:textId="77777777" w:rsidR="00E444A6" w:rsidRPr="00E444A6" w:rsidRDefault="00E444A6" w:rsidP="00E444A6">
      <w:pPr>
        <w:widowControl w:val="0"/>
        <w:autoSpaceDE w:val="0"/>
        <w:autoSpaceDN w:val="0"/>
        <w:snapToGrid w:val="0"/>
        <w:spacing w:after="0" w:line="240" w:lineRule="auto"/>
        <w:jc w:val="center"/>
        <w:textAlignment w:val="baseline"/>
        <w:rPr>
          <w:rFonts w:eastAsia="굴림"/>
          <w:color w:val="000000"/>
          <w:sz w:val="20"/>
          <w:szCs w:val="20"/>
          <w:lang w:eastAsia="ko-KR"/>
        </w:rPr>
      </w:pPr>
    </w:p>
    <w:p w14:paraId="772FA1E6" w14:textId="1163E9CD" w:rsidR="00E444A6" w:rsidRPr="00E444A6" w:rsidRDefault="00E444A6" w:rsidP="00E444A6">
      <w:pPr>
        <w:widowControl w:val="0"/>
        <w:wordWrap w:val="0"/>
        <w:autoSpaceDE w:val="0"/>
        <w:autoSpaceDN w:val="0"/>
        <w:snapToGrid w:val="0"/>
        <w:spacing w:before="100" w:after="0" w:line="240" w:lineRule="auto"/>
        <w:jc w:val="both"/>
        <w:textAlignment w:val="baseline"/>
        <w:rPr>
          <w:rFonts w:eastAsia="굴림"/>
          <w:color w:val="000000"/>
          <w:sz w:val="16"/>
          <w:szCs w:val="16"/>
          <w:lang w:eastAsia="ko-KR"/>
        </w:rPr>
      </w:pPr>
      <w:r w:rsidRPr="00E444A6">
        <w:rPr>
          <w:rFonts w:eastAsia="휴먼명조" w:hint="eastAsia"/>
          <w:color w:val="000000"/>
          <w:w w:val="95"/>
          <w:shd w:val="clear" w:color="auto" w:fill="FFFFFF"/>
          <w:lang w:eastAsia="ko-KR"/>
        </w:rPr>
        <w:t>본인은</w:t>
      </w:r>
      <w:r w:rsidRPr="00E444A6">
        <w:rPr>
          <w:rFonts w:eastAsia="휴먼명조" w:hint="eastAsia"/>
          <w:color w:val="000000"/>
          <w:w w:val="95"/>
          <w:shd w:val="clear" w:color="auto" w:fill="FFFFFF"/>
          <w:lang w:eastAsia="ko-KR"/>
        </w:rPr>
        <w:t xml:space="preserve"> </w:t>
      </w:r>
      <w:r w:rsidRPr="00E444A6">
        <w:rPr>
          <w:rFonts w:eastAsia="휴먼명조" w:hint="eastAsia"/>
          <w:color w:val="000000"/>
          <w:w w:val="95"/>
          <w:shd w:val="clear" w:color="auto" w:fill="FFFFFF"/>
          <w:lang w:eastAsia="ko-KR"/>
        </w:rPr>
        <w:t>한국학중앙연구원</w:t>
      </w:r>
      <w:r w:rsidRPr="00E444A6">
        <w:rPr>
          <w:rFonts w:eastAsia="휴먼명조" w:hint="eastAsia"/>
          <w:color w:val="000000"/>
          <w:w w:val="95"/>
          <w:shd w:val="clear" w:color="auto" w:fill="FFFFFF"/>
          <w:lang w:eastAsia="ko-KR"/>
        </w:rPr>
        <w:t xml:space="preserve"> </w:t>
      </w:r>
      <w:r w:rsidRPr="00E444A6">
        <w:rPr>
          <w:rFonts w:eastAsia="휴먼명조" w:hint="eastAsia"/>
          <w:color w:val="000000"/>
          <w:w w:val="95"/>
          <w:shd w:val="clear" w:color="auto" w:fill="FFFFFF"/>
          <w:lang w:eastAsia="ko-KR"/>
        </w:rPr>
        <w:t>한국학진흥사업단이</w:t>
      </w:r>
      <w:r w:rsidRPr="00E444A6">
        <w:rPr>
          <w:rFonts w:eastAsia="휴먼명조" w:hint="eastAsia"/>
          <w:color w:val="000000"/>
          <w:w w:val="95"/>
          <w:shd w:val="clear" w:color="auto" w:fill="FFFFFF"/>
          <w:lang w:eastAsia="ko-KR"/>
        </w:rPr>
        <w:t xml:space="preserve"> </w:t>
      </w:r>
      <w:r w:rsidRPr="00E444A6">
        <w:rPr>
          <w:rFonts w:eastAsia="휴먼명조" w:hint="eastAsia"/>
          <w:color w:val="000000"/>
          <w:w w:val="95"/>
          <w:shd w:val="clear" w:color="auto" w:fill="FFFFFF"/>
          <w:lang w:eastAsia="ko-KR"/>
        </w:rPr>
        <w:t>지원하는</w:t>
      </w:r>
      <w:r w:rsidRPr="00E444A6">
        <w:rPr>
          <w:rFonts w:eastAsia="휴먼명조" w:hint="eastAsia"/>
          <w:color w:val="000000"/>
          <w:w w:val="95"/>
          <w:shd w:val="clear" w:color="auto" w:fill="FFFFFF"/>
          <w:lang w:eastAsia="ko-KR"/>
        </w:rPr>
        <w:t xml:space="preserve"> </w:t>
      </w:r>
      <w:r w:rsidR="002B222C" w:rsidRPr="002B222C">
        <w:rPr>
          <w:rFonts w:eastAsia="휴먼명조" w:hint="eastAsia"/>
          <w:color w:val="000000"/>
          <w:w w:val="95"/>
          <w:u w:val="single"/>
          <w:shd w:val="clear" w:color="auto" w:fill="FFFFFF"/>
          <w:lang w:eastAsia="ko-KR"/>
        </w:rPr>
        <w:t>한국학</w:t>
      </w:r>
      <w:r w:rsidR="002B222C" w:rsidRPr="002B222C">
        <w:rPr>
          <w:rFonts w:eastAsia="휴먼명조" w:hint="eastAsia"/>
          <w:color w:val="000000"/>
          <w:w w:val="95"/>
          <w:u w:val="single"/>
          <w:shd w:val="clear" w:color="auto" w:fill="FFFFFF"/>
          <w:lang w:eastAsia="ko-KR"/>
        </w:rPr>
        <w:t xml:space="preserve"> </w:t>
      </w:r>
      <w:r w:rsidR="002B222C" w:rsidRPr="002B222C">
        <w:rPr>
          <w:rFonts w:eastAsia="휴먼명조" w:hint="eastAsia"/>
          <w:color w:val="000000"/>
          <w:w w:val="95"/>
          <w:u w:val="single"/>
          <w:shd w:val="clear" w:color="auto" w:fill="FFFFFF"/>
          <w:lang w:eastAsia="ko-KR"/>
        </w:rPr>
        <w:t>세계화</w:t>
      </w:r>
      <w:r w:rsidR="002B222C" w:rsidRPr="002B222C">
        <w:rPr>
          <w:rFonts w:eastAsia="휴먼명조" w:hint="eastAsia"/>
          <w:color w:val="000000"/>
          <w:w w:val="95"/>
          <w:u w:val="single"/>
          <w:shd w:val="clear" w:color="auto" w:fill="FFFFFF"/>
          <w:lang w:eastAsia="ko-KR"/>
        </w:rPr>
        <w:t xml:space="preserve"> </w:t>
      </w:r>
      <w:r w:rsidR="002B222C" w:rsidRPr="002B222C">
        <w:rPr>
          <w:rFonts w:eastAsia="휴먼명조" w:hint="eastAsia"/>
          <w:color w:val="000000"/>
          <w:w w:val="95"/>
          <w:u w:val="single"/>
          <w:shd w:val="clear" w:color="auto" w:fill="FFFFFF"/>
          <w:lang w:eastAsia="ko-KR"/>
        </w:rPr>
        <w:t>랩</w:t>
      </w:r>
      <w:r w:rsidR="002B222C" w:rsidRPr="002B222C">
        <w:rPr>
          <w:rFonts w:eastAsia="휴먼명조" w:hint="eastAsia"/>
          <w:color w:val="000000"/>
          <w:w w:val="95"/>
          <w:u w:val="single"/>
          <w:shd w:val="clear" w:color="auto" w:fill="FFFFFF"/>
          <w:lang w:eastAsia="ko-KR"/>
        </w:rPr>
        <w:t xml:space="preserve"> </w:t>
      </w:r>
      <w:r w:rsidR="002B222C" w:rsidRPr="002B222C">
        <w:rPr>
          <w:rFonts w:eastAsia="휴먼명조" w:hint="eastAsia"/>
          <w:color w:val="000000"/>
          <w:w w:val="95"/>
          <w:u w:val="single"/>
          <w:shd w:val="clear" w:color="auto" w:fill="FFFFFF"/>
          <w:lang w:eastAsia="ko-KR"/>
        </w:rPr>
        <w:t>사업</w:t>
      </w:r>
      <w:r w:rsidRPr="00E444A6">
        <w:rPr>
          <w:rFonts w:eastAsia="휴먼명조" w:hint="eastAsia"/>
          <w:color w:val="000000"/>
          <w:w w:val="95"/>
          <w:shd w:val="clear" w:color="auto" w:fill="FFFFFF"/>
          <w:lang w:eastAsia="ko-KR"/>
        </w:rPr>
        <w:t>에</w:t>
      </w:r>
      <w:r w:rsidRPr="00E444A6">
        <w:rPr>
          <w:rFonts w:eastAsia="휴먼명조" w:hint="eastAsia"/>
          <w:color w:val="000000"/>
          <w:w w:val="95"/>
          <w:shd w:val="clear" w:color="auto" w:fill="FFFFFF"/>
          <w:lang w:eastAsia="ko-KR"/>
        </w:rPr>
        <w:t xml:space="preserve"> </w:t>
      </w:r>
      <w:r w:rsidRPr="00E444A6">
        <w:rPr>
          <w:rFonts w:eastAsia="휴먼명조" w:hint="eastAsia"/>
          <w:color w:val="000000"/>
          <w:w w:val="95"/>
          <w:shd w:val="clear" w:color="auto" w:fill="FFFFFF"/>
          <w:lang w:eastAsia="ko-KR"/>
        </w:rPr>
        <w:t>참여함을</w:t>
      </w:r>
      <w:r w:rsidRPr="00E444A6">
        <w:rPr>
          <w:rFonts w:eastAsia="휴먼명조" w:hint="eastAsia"/>
          <w:color w:val="000000"/>
          <w:w w:val="95"/>
          <w:shd w:val="clear" w:color="auto" w:fill="FFFFFF"/>
          <w:lang w:eastAsia="ko-KR"/>
        </w:rPr>
        <w:t xml:space="preserve"> </w:t>
      </w:r>
      <w:r w:rsidRPr="00E444A6">
        <w:rPr>
          <w:rFonts w:eastAsia="휴먼명조" w:hint="eastAsia"/>
          <w:color w:val="000000"/>
          <w:w w:val="95"/>
          <w:shd w:val="clear" w:color="auto" w:fill="FFFFFF"/>
          <w:lang w:eastAsia="ko-KR"/>
        </w:rPr>
        <w:t>확인합니다</w:t>
      </w:r>
      <w:r w:rsidRPr="00E444A6">
        <w:rPr>
          <w:rFonts w:eastAsia="휴먼명조"/>
          <w:color w:val="000000"/>
          <w:w w:val="95"/>
          <w:shd w:val="clear" w:color="auto" w:fill="FFFFFF"/>
          <w:lang w:eastAsia="ko-KR"/>
        </w:rPr>
        <w:t xml:space="preserve">. </w:t>
      </w:r>
      <w:r w:rsidRPr="00E444A6">
        <w:rPr>
          <w:rFonts w:eastAsia="휴먼명조" w:hint="eastAsia"/>
          <w:color w:val="000000"/>
          <w:w w:val="95"/>
          <w:shd w:val="clear" w:color="auto" w:fill="FFFFFF"/>
          <w:lang w:eastAsia="ko-KR"/>
        </w:rPr>
        <w:t>본인은</w:t>
      </w:r>
      <w:r w:rsidRPr="00E444A6">
        <w:rPr>
          <w:rFonts w:eastAsia="휴먼명조" w:hint="eastAsia"/>
          <w:color w:val="000000"/>
          <w:w w:val="95"/>
          <w:shd w:val="clear" w:color="auto" w:fill="FFFFFF"/>
          <w:lang w:eastAsia="ko-KR"/>
        </w:rPr>
        <w:t xml:space="preserve"> </w:t>
      </w:r>
      <w:r w:rsidRPr="00E444A6">
        <w:rPr>
          <w:rFonts w:eastAsia="휴먼명조" w:hint="eastAsia"/>
          <w:color w:val="000000"/>
          <w:w w:val="95"/>
          <w:shd w:val="clear" w:color="auto" w:fill="FFFFFF"/>
          <w:lang w:eastAsia="ko-KR"/>
        </w:rPr>
        <w:t>협약서와</w:t>
      </w:r>
      <w:r w:rsidRPr="00E444A6">
        <w:rPr>
          <w:rFonts w:eastAsia="휴먼명조" w:hint="eastAsia"/>
          <w:color w:val="000000"/>
          <w:w w:val="95"/>
          <w:shd w:val="clear" w:color="auto" w:fill="FFFFFF"/>
          <w:lang w:eastAsia="ko-KR"/>
        </w:rPr>
        <w:t xml:space="preserve"> </w:t>
      </w:r>
      <w:r w:rsidRPr="00E444A6">
        <w:rPr>
          <w:rFonts w:eastAsia="휴먼명조" w:hint="eastAsia"/>
          <w:color w:val="000000"/>
          <w:w w:val="95"/>
          <w:shd w:val="clear" w:color="auto" w:fill="FFFFFF"/>
          <w:lang w:eastAsia="ko-KR"/>
        </w:rPr>
        <w:t>관련규정을</w:t>
      </w:r>
      <w:r w:rsidRPr="00E444A6">
        <w:rPr>
          <w:rFonts w:eastAsia="휴먼명조" w:hint="eastAsia"/>
          <w:color w:val="000000"/>
          <w:w w:val="95"/>
          <w:shd w:val="clear" w:color="auto" w:fill="FFFFFF"/>
          <w:lang w:eastAsia="ko-KR"/>
        </w:rPr>
        <w:t xml:space="preserve"> </w:t>
      </w:r>
      <w:r w:rsidRPr="00E444A6">
        <w:rPr>
          <w:rFonts w:eastAsia="휴먼명조" w:hint="eastAsia"/>
          <w:color w:val="000000"/>
          <w:w w:val="95"/>
          <w:shd w:val="clear" w:color="auto" w:fill="FFFFFF"/>
          <w:lang w:eastAsia="ko-KR"/>
        </w:rPr>
        <w:t>준수하여</w:t>
      </w:r>
      <w:r w:rsidRPr="00E444A6">
        <w:rPr>
          <w:rFonts w:eastAsia="휴먼명조" w:hint="eastAsia"/>
          <w:color w:val="000000"/>
          <w:w w:val="95"/>
          <w:shd w:val="clear" w:color="auto" w:fill="FFFFFF"/>
          <w:lang w:eastAsia="ko-KR"/>
        </w:rPr>
        <w:t xml:space="preserve"> </w:t>
      </w:r>
      <w:r w:rsidRPr="00E444A6">
        <w:rPr>
          <w:rFonts w:eastAsia="휴먼명조" w:hint="eastAsia"/>
          <w:color w:val="000000"/>
          <w:w w:val="95"/>
          <w:shd w:val="clear" w:color="auto" w:fill="FFFFFF"/>
          <w:lang w:eastAsia="ko-KR"/>
        </w:rPr>
        <w:t>연구를</w:t>
      </w:r>
      <w:r w:rsidRPr="00E444A6">
        <w:rPr>
          <w:rFonts w:eastAsia="휴먼명조" w:hint="eastAsia"/>
          <w:color w:val="000000"/>
          <w:w w:val="95"/>
          <w:shd w:val="clear" w:color="auto" w:fill="FFFFFF"/>
          <w:lang w:eastAsia="ko-KR"/>
        </w:rPr>
        <w:t xml:space="preserve"> </w:t>
      </w:r>
      <w:r w:rsidRPr="00E444A6">
        <w:rPr>
          <w:rFonts w:eastAsia="휴먼명조" w:hint="eastAsia"/>
          <w:color w:val="000000"/>
          <w:w w:val="95"/>
          <w:shd w:val="clear" w:color="auto" w:fill="FFFFFF"/>
          <w:lang w:eastAsia="ko-KR"/>
        </w:rPr>
        <w:t>진행할</w:t>
      </w:r>
      <w:r w:rsidRPr="00E444A6">
        <w:rPr>
          <w:rFonts w:eastAsia="휴먼명조" w:hint="eastAsia"/>
          <w:color w:val="000000"/>
          <w:w w:val="95"/>
          <w:shd w:val="clear" w:color="auto" w:fill="FFFFFF"/>
          <w:lang w:eastAsia="ko-KR"/>
        </w:rPr>
        <w:t xml:space="preserve"> </w:t>
      </w:r>
      <w:r w:rsidRPr="00E444A6">
        <w:rPr>
          <w:rFonts w:eastAsia="휴먼명조" w:hint="eastAsia"/>
          <w:color w:val="000000"/>
          <w:w w:val="95"/>
          <w:shd w:val="clear" w:color="auto" w:fill="FFFFFF"/>
          <w:lang w:eastAsia="ko-KR"/>
        </w:rPr>
        <w:t>것입니다</w:t>
      </w:r>
      <w:r w:rsidRPr="00E444A6">
        <w:rPr>
          <w:rFonts w:eastAsia="휴먼명조"/>
          <w:color w:val="000000"/>
          <w:w w:val="95"/>
          <w:shd w:val="clear" w:color="auto" w:fill="FFFFFF"/>
          <w:lang w:eastAsia="ko-KR"/>
        </w:rPr>
        <w:t>.</w:t>
      </w:r>
    </w:p>
    <w:p w14:paraId="7962FB33" w14:textId="5181FD5B" w:rsidR="00E444A6" w:rsidRPr="00E444A6" w:rsidRDefault="00DF6AED" w:rsidP="00E444A6">
      <w:pPr>
        <w:widowControl w:val="0"/>
        <w:wordWrap w:val="0"/>
        <w:autoSpaceDE w:val="0"/>
        <w:autoSpaceDN w:val="0"/>
        <w:snapToGrid w:val="0"/>
        <w:spacing w:before="100" w:after="0" w:line="240" w:lineRule="auto"/>
        <w:jc w:val="both"/>
        <w:textAlignment w:val="baseline"/>
        <w:rPr>
          <w:rFonts w:eastAsia="굴림"/>
          <w:color w:val="000000"/>
          <w:sz w:val="16"/>
          <w:szCs w:val="16"/>
          <w:lang w:eastAsia="ko-KR"/>
        </w:rPr>
      </w:pPr>
      <w:r w:rsidRPr="00DF6AED">
        <w:rPr>
          <w:rFonts w:eastAsia="휴먼명조" w:hint="eastAsia"/>
          <w:color w:val="000000"/>
          <w:w w:val="95"/>
          <w:shd w:val="clear" w:color="auto" w:fill="FFFFFF"/>
          <w:lang w:eastAsia="ko-KR"/>
        </w:rPr>
        <w:t>본인은</w:t>
      </w:r>
      <w:r w:rsidRPr="00DF6AED">
        <w:rPr>
          <w:rFonts w:eastAsia="휴먼명조"/>
          <w:color w:val="000000"/>
          <w:w w:val="95"/>
          <w:shd w:val="clear" w:color="auto" w:fill="FFFFFF"/>
          <w:lang w:eastAsia="ko-KR"/>
        </w:rPr>
        <w:t xml:space="preserve"> </w:t>
      </w:r>
      <w:r w:rsidRPr="00DF6AED">
        <w:rPr>
          <w:rFonts w:eastAsia="휴먼명조" w:hint="eastAsia"/>
          <w:color w:val="000000"/>
          <w:w w:val="95"/>
          <w:shd w:val="clear" w:color="auto" w:fill="FFFFFF"/>
          <w:lang w:eastAsia="ko-KR"/>
        </w:rPr>
        <w:t>한국학중앙연구원</w:t>
      </w:r>
      <w:r w:rsidRPr="00DF6AED">
        <w:rPr>
          <w:rFonts w:eastAsia="휴먼명조"/>
          <w:color w:val="000000"/>
          <w:w w:val="95"/>
          <w:shd w:val="clear" w:color="auto" w:fill="FFFFFF"/>
          <w:lang w:eastAsia="ko-KR"/>
        </w:rPr>
        <w:t xml:space="preserve"> </w:t>
      </w:r>
      <w:r w:rsidRPr="00DF6AED">
        <w:rPr>
          <w:rFonts w:eastAsia="휴먼명조" w:hint="eastAsia"/>
          <w:color w:val="000000"/>
          <w:w w:val="95"/>
          <w:shd w:val="clear" w:color="auto" w:fill="FFFFFF"/>
          <w:lang w:eastAsia="ko-KR"/>
        </w:rPr>
        <w:t>한국학진흥사업단에</w:t>
      </w:r>
      <w:r w:rsidRPr="00DF6AED">
        <w:rPr>
          <w:rFonts w:eastAsia="휴먼명조"/>
          <w:color w:val="000000"/>
          <w:w w:val="95"/>
          <w:shd w:val="clear" w:color="auto" w:fill="FFFFFF"/>
          <w:lang w:eastAsia="ko-KR"/>
        </w:rPr>
        <w:t xml:space="preserve"> </w:t>
      </w:r>
      <w:r w:rsidRPr="00DF6AED">
        <w:rPr>
          <w:rFonts w:eastAsia="휴먼명조" w:hint="eastAsia"/>
          <w:color w:val="000000"/>
          <w:w w:val="95"/>
          <w:shd w:val="clear" w:color="auto" w:fill="FFFFFF"/>
          <w:lang w:eastAsia="ko-KR"/>
        </w:rPr>
        <w:t>제출하는</w:t>
      </w:r>
      <w:r w:rsidRPr="00DF6AED">
        <w:rPr>
          <w:rFonts w:eastAsia="휴먼명조"/>
          <w:color w:val="000000"/>
          <w:w w:val="95"/>
          <w:shd w:val="clear" w:color="auto" w:fill="FFFFFF"/>
          <w:lang w:eastAsia="ko-KR"/>
        </w:rPr>
        <w:t xml:space="preserve"> </w:t>
      </w:r>
      <w:r w:rsidRPr="00DF6AED">
        <w:rPr>
          <w:rFonts w:eastAsia="휴먼명조" w:hint="eastAsia"/>
          <w:color w:val="000000"/>
          <w:w w:val="95"/>
          <w:shd w:val="clear" w:color="auto" w:fill="FFFFFF"/>
          <w:lang w:eastAsia="ko-KR"/>
        </w:rPr>
        <w:t>연구지원사업</w:t>
      </w:r>
      <w:r w:rsidRPr="00DF6AED">
        <w:rPr>
          <w:rFonts w:eastAsia="휴먼명조"/>
          <w:color w:val="000000"/>
          <w:w w:val="95"/>
          <w:shd w:val="clear" w:color="auto" w:fill="FFFFFF"/>
          <w:lang w:eastAsia="ko-KR"/>
        </w:rPr>
        <w:t xml:space="preserve"> </w:t>
      </w:r>
      <w:r w:rsidRPr="00DF6AED">
        <w:rPr>
          <w:rFonts w:eastAsia="휴먼명조" w:hint="eastAsia"/>
          <w:color w:val="000000"/>
          <w:w w:val="95"/>
          <w:shd w:val="clear" w:color="auto" w:fill="FFFFFF"/>
          <w:lang w:eastAsia="ko-KR"/>
        </w:rPr>
        <w:t>관련</w:t>
      </w:r>
      <w:r w:rsidRPr="00DF6AED">
        <w:rPr>
          <w:rFonts w:eastAsia="휴먼명조"/>
          <w:color w:val="000000"/>
          <w:w w:val="95"/>
          <w:shd w:val="clear" w:color="auto" w:fill="FFFFFF"/>
          <w:lang w:eastAsia="ko-KR"/>
        </w:rPr>
        <w:t xml:space="preserve"> </w:t>
      </w:r>
      <w:r w:rsidRPr="00DF6AED">
        <w:rPr>
          <w:rFonts w:eastAsia="휴먼명조" w:hint="eastAsia"/>
          <w:color w:val="000000"/>
          <w:w w:val="95"/>
          <w:shd w:val="clear" w:color="auto" w:fill="FFFFFF"/>
          <w:lang w:eastAsia="ko-KR"/>
        </w:rPr>
        <w:t>계획서</w:t>
      </w:r>
      <w:r w:rsidRPr="00DF6AED">
        <w:rPr>
          <w:rFonts w:eastAsia="휴먼명조"/>
          <w:color w:val="000000"/>
          <w:w w:val="95"/>
          <w:shd w:val="clear" w:color="auto" w:fill="FFFFFF"/>
          <w:lang w:eastAsia="ko-KR"/>
        </w:rPr>
        <w:t xml:space="preserve"> </w:t>
      </w:r>
      <w:r w:rsidRPr="00DF6AED">
        <w:rPr>
          <w:rFonts w:eastAsia="휴먼명조" w:hint="eastAsia"/>
          <w:color w:val="000000"/>
          <w:w w:val="95"/>
          <w:shd w:val="clear" w:color="auto" w:fill="FFFFFF"/>
          <w:lang w:eastAsia="ko-KR"/>
        </w:rPr>
        <w:t>및</w:t>
      </w:r>
      <w:r w:rsidRPr="00DF6AED">
        <w:rPr>
          <w:rFonts w:eastAsia="휴먼명조"/>
          <w:color w:val="000000"/>
          <w:w w:val="95"/>
          <w:shd w:val="clear" w:color="auto" w:fill="FFFFFF"/>
          <w:lang w:eastAsia="ko-KR"/>
        </w:rPr>
        <w:t xml:space="preserve"> </w:t>
      </w:r>
      <w:r w:rsidRPr="00DF6AED">
        <w:rPr>
          <w:rFonts w:eastAsia="휴먼명조" w:hint="eastAsia"/>
          <w:color w:val="000000"/>
          <w:w w:val="95"/>
          <w:shd w:val="clear" w:color="auto" w:fill="FFFFFF"/>
          <w:lang w:eastAsia="ko-KR"/>
        </w:rPr>
        <w:t>보고서</w:t>
      </w:r>
      <w:r w:rsidRPr="00DF6AED">
        <w:rPr>
          <w:rFonts w:eastAsia="휴먼명조"/>
          <w:color w:val="000000"/>
          <w:w w:val="95"/>
          <w:shd w:val="clear" w:color="auto" w:fill="FFFFFF"/>
          <w:lang w:eastAsia="ko-KR"/>
        </w:rPr>
        <w:t xml:space="preserve"> </w:t>
      </w:r>
      <w:r w:rsidRPr="00DF6AED">
        <w:rPr>
          <w:rFonts w:eastAsia="휴먼명조" w:hint="eastAsia"/>
          <w:color w:val="000000"/>
          <w:w w:val="95"/>
          <w:shd w:val="clear" w:color="auto" w:fill="FFFFFF"/>
          <w:lang w:eastAsia="ko-KR"/>
        </w:rPr>
        <w:t>등</w:t>
      </w:r>
      <w:r w:rsidRPr="00DF6AED">
        <w:rPr>
          <w:rFonts w:eastAsia="휴먼명조"/>
          <w:color w:val="000000"/>
          <w:w w:val="95"/>
          <w:shd w:val="clear" w:color="auto" w:fill="FFFFFF"/>
          <w:lang w:eastAsia="ko-KR"/>
        </w:rPr>
        <w:t xml:space="preserve"> </w:t>
      </w:r>
      <w:r w:rsidRPr="00DF6AED">
        <w:rPr>
          <w:rFonts w:eastAsia="휴먼명조" w:hint="eastAsia"/>
          <w:color w:val="000000"/>
          <w:w w:val="95"/>
          <w:shd w:val="clear" w:color="auto" w:fill="FFFFFF"/>
          <w:lang w:eastAsia="ko-KR"/>
        </w:rPr>
        <w:t>심사</w:t>
      </w:r>
      <w:r w:rsidRPr="00DF6AED">
        <w:rPr>
          <w:rFonts w:eastAsia="휴먼명조" w:hint="cs"/>
          <w:color w:val="000000"/>
          <w:w w:val="95"/>
          <w:shd w:val="clear" w:color="auto" w:fill="FFFFFF"/>
          <w:lang w:eastAsia="ko-KR"/>
        </w:rPr>
        <w:t>•</w:t>
      </w:r>
      <w:r w:rsidRPr="00DF6AED">
        <w:rPr>
          <w:rFonts w:eastAsia="휴먼명조" w:hint="eastAsia"/>
          <w:color w:val="000000"/>
          <w:w w:val="95"/>
          <w:shd w:val="clear" w:color="auto" w:fill="FFFFFF"/>
          <w:lang w:eastAsia="ko-KR"/>
        </w:rPr>
        <w:t>평가와</w:t>
      </w:r>
      <w:r w:rsidRPr="00DF6AED">
        <w:rPr>
          <w:rFonts w:eastAsia="휴먼명조"/>
          <w:color w:val="000000"/>
          <w:w w:val="95"/>
          <w:shd w:val="clear" w:color="auto" w:fill="FFFFFF"/>
          <w:lang w:eastAsia="ko-KR"/>
        </w:rPr>
        <w:t xml:space="preserve"> </w:t>
      </w:r>
      <w:r w:rsidRPr="00DF6AED">
        <w:rPr>
          <w:rFonts w:eastAsia="휴먼명조" w:hint="eastAsia"/>
          <w:color w:val="000000"/>
          <w:w w:val="95"/>
          <w:shd w:val="clear" w:color="auto" w:fill="FFFFFF"/>
          <w:lang w:eastAsia="ko-KR"/>
        </w:rPr>
        <w:t>관련된</w:t>
      </w:r>
      <w:r w:rsidRPr="00DF6AED">
        <w:rPr>
          <w:rFonts w:eastAsia="휴먼명조"/>
          <w:color w:val="000000"/>
          <w:w w:val="95"/>
          <w:shd w:val="clear" w:color="auto" w:fill="FFFFFF"/>
          <w:lang w:eastAsia="ko-KR"/>
        </w:rPr>
        <w:t xml:space="preserve"> </w:t>
      </w:r>
      <w:r w:rsidRPr="00DF6AED">
        <w:rPr>
          <w:rFonts w:eastAsia="휴먼명조" w:hint="eastAsia"/>
          <w:color w:val="000000"/>
          <w:w w:val="95"/>
          <w:shd w:val="clear" w:color="auto" w:fill="FFFFFF"/>
          <w:lang w:eastAsia="ko-KR"/>
        </w:rPr>
        <w:t>모든</w:t>
      </w:r>
      <w:r w:rsidRPr="00DF6AED">
        <w:rPr>
          <w:rFonts w:eastAsia="휴먼명조"/>
          <w:color w:val="000000"/>
          <w:w w:val="95"/>
          <w:shd w:val="clear" w:color="auto" w:fill="FFFFFF"/>
          <w:lang w:eastAsia="ko-KR"/>
        </w:rPr>
        <w:t xml:space="preserve"> </w:t>
      </w:r>
      <w:r w:rsidRPr="00DF6AED">
        <w:rPr>
          <w:rFonts w:eastAsia="휴먼명조" w:hint="eastAsia"/>
          <w:color w:val="000000"/>
          <w:w w:val="95"/>
          <w:shd w:val="clear" w:color="auto" w:fill="FFFFFF"/>
          <w:lang w:eastAsia="ko-KR"/>
        </w:rPr>
        <w:t>서류를</w:t>
      </w:r>
      <w:r w:rsidRPr="00DF6AED">
        <w:rPr>
          <w:rFonts w:eastAsia="휴먼명조"/>
          <w:color w:val="000000"/>
          <w:w w:val="95"/>
          <w:shd w:val="clear" w:color="auto" w:fill="FFFFFF"/>
          <w:lang w:eastAsia="ko-KR"/>
        </w:rPr>
        <w:t xml:space="preserve"> </w:t>
      </w:r>
      <w:r w:rsidRPr="00DF6AED">
        <w:rPr>
          <w:rFonts w:eastAsia="휴먼명조" w:hint="eastAsia"/>
          <w:color w:val="000000"/>
          <w:w w:val="95"/>
          <w:shd w:val="clear" w:color="auto" w:fill="FFFFFF"/>
          <w:lang w:eastAsia="ko-KR"/>
        </w:rPr>
        <w:t>확인하였습니다</w:t>
      </w:r>
      <w:r w:rsidRPr="00DF6AED">
        <w:rPr>
          <w:rFonts w:eastAsia="휴먼명조"/>
          <w:color w:val="000000"/>
          <w:w w:val="95"/>
          <w:shd w:val="clear" w:color="auto" w:fill="FFFFFF"/>
          <w:lang w:eastAsia="ko-KR"/>
        </w:rPr>
        <w:t xml:space="preserve">. </w:t>
      </w:r>
      <w:r w:rsidRPr="00DF6AED">
        <w:rPr>
          <w:rFonts w:eastAsia="휴먼명조" w:hint="eastAsia"/>
          <w:color w:val="000000"/>
          <w:w w:val="95"/>
          <w:shd w:val="clear" w:color="auto" w:fill="FFFFFF"/>
          <w:lang w:eastAsia="ko-KR"/>
        </w:rPr>
        <w:t>또한</w:t>
      </w:r>
      <w:r w:rsidRPr="00DF6AED">
        <w:rPr>
          <w:rFonts w:eastAsia="휴먼명조"/>
          <w:color w:val="000000"/>
          <w:w w:val="95"/>
          <w:shd w:val="clear" w:color="auto" w:fill="FFFFFF"/>
          <w:lang w:eastAsia="ko-KR"/>
        </w:rPr>
        <w:t>,</w:t>
      </w:r>
      <w:r>
        <w:rPr>
          <w:rFonts w:eastAsia="휴먼명조"/>
          <w:color w:val="000000"/>
          <w:w w:val="95"/>
          <w:shd w:val="clear" w:color="auto" w:fill="FFFFFF"/>
          <w:lang w:eastAsia="ko-KR"/>
        </w:rPr>
        <w:t xml:space="preserve"> </w:t>
      </w:r>
      <w:r w:rsidR="00E444A6" w:rsidRPr="00E444A6">
        <w:rPr>
          <w:rFonts w:eastAsia="휴먼명조" w:hint="eastAsia"/>
          <w:color w:val="000000"/>
          <w:spacing w:val="-6"/>
          <w:w w:val="95"/>
          <w:shd w:val="clear" w:color="auto" w:fill="FFFFFF"/>
          <w:lang w:eastAsia="ko-KR"/>
        </w:rPr>
        <w:t>한국학중앙연구원</w:t>
      </w:r>
      <w:r w:rsidR="00E444A6" w:rsidRPr="00E444A6">
        <w:rPr>
          <w:rFonts w:eastAsia="휴먼명조" w:hint="eastAsia"/>
          <w:color w:val="000000"/>
          <w:spacing w:val="-6"/>
          <w:w w:val="95"/>
          <w:shd w:val="clear" w:color="auto" w:fill="FFFFFF"/>
          <w:lang w:eastAsia="ko-KR"/>
        </w:rPr>
        <w:t xml:space="preserve"> </w:t>
      </w:r>
      <w:r w:rsidR="00E444A6" w:rsidRPr="00E444A6">
        <w:rPr>
          <w:rFonts w:eastAsia="휴먼명조" w:hint="eastAsia"/>
          <w:color w:val="000000"/>
          <w:spacing w:val="-6"/>
          <w:w w:val="95"/>
          <w:shd w:val="clear" w:color="auto" w:fill="FFFFFF"/>
          <w:lang w:eastAsia="ko-KR"/>
        </w:rPr>
        <w:t>한국학진흥사업단이</w:t>
      </w:r>
      <w:r w:rsidR="00E444A6" w:rsidRPr="00E444A6">
        <w:rPr>
          <w:rFonts w:eastAsia="휴먼명조" w:hint="eastAsia"/>
          <w:color w:val="000000"/>
          <w:spacing w:val="-6"/>
          <w:w w:val="95"/>
          <w:shd w:val="clear" w:color="auto" w:fill="FFFFFF"/>
          <w:lang w:eastAsia="ko-KR"/>
        </w:rPr>
        <w:t xml:space="preserve"> </w:t>
      </w:r>
      <w:r w:rsidR="00E444A6" w:rsidRPr="00E444A6">
        <w:rPr>
          <w:rFonts w:eastAsia="휴먼명조" w:hint="eastAsia"/>
          <w:color w:val="000000"/>
          <w:spacing w:val="-6"/>
          <w:w w:val="95"/>
          <w:shd w:val="clear" w:color="auto" w:fill="FFFFFF"/>
          <w:lang w:eastAsia="ko-KR"/>
        </w:rPr>
        <w:t>본인의</w:t>
      </w:r>
      <w:r w:rsidR="00E444A6" w:rsidRPr="00E444A6">
        <w:rPr>
          <w:rFonts w:eastAsia="휴먼명조" w:hint="eastAsia"/>
          <w:color w:val="000000"/>
          <w:spacing w:val="-6"/>
          <w:w w:val="95"/>
          <w:shd w:val="clear" w:color="auto" w:fill="FFFFFF"/>
          <w:lang w:eastAsia="ko-KR"/>
        </w:rPr>
        <w:t xml:space="preserve"> </w:t>
      </w:r>
      <w:r w:rsidR="00E444A6" w:rsidRPr="00E444A6">
        <w:rPr>
          <w:rFonts w:eastAsia="휴먼명조" w:hint="eastAsia"/>
          <w:color w:val="000000"/>
          <w:spacing w:val="-6"/>
          <w:w w:val="95"/>
          <w:shd w:val="clear" w:color="auto" w:fill="FFFFFF"/>
          <w:lang w:eastAsia="ko-KR"/>
        </w:rPr>
        <w:t>학력</w:t>
      </w:r>
      <w:r w:rsidR="00E444A6" w:rsidRPr="00E444A6">
        <w:rPr>
          <w:rFonts w:eastAsia="휴먼명조"/>
          <w:color w:val="000000"/>
          <w:spacing w:val="-6"/>
          <w:w w:val="95"/>
          <w:shd w:val="clear" w:color="auto" w:fill="FFFFFF"/>
          <w:lang w:eastAsia="ko-KR"/>
        </w:rPr>
        <w:t xml:space="preserve">, </w:t>
      </w:r>
      <w:r w:rsidR="00E444A6" w:rsidRPr="00E444A6">
        <w:rPr>
          <w:rFonts w:eastAsia="휴먼명조" w:hint="eastAsia"/>
          <w:color w:val="000000"/>
          <w:spacing w:val="-6"/>
          <w:w w:val="95"/>
          <w:shd w:val="clear" w:color="auto" w:fill="FFFFFF"/>
          <w:lang w:eastAsia="ko-KR"/>
        </w:rPr>
        <w:t>경력</w:t>
      </w:r>
      <w:r w:rsidR="00E444A6" w:rsidRPr="00E444A6">
        <w:rPr>
          <w:rFonts w:eastAsia="휴먼명조"/>
          <w:color w:val="000000"/>
          <w:spacing w:val="-6"/>
          <w:w w:val="95"/>
          <w:shd w:val="clear" w:color="auto" w:fill="FFFFFF"/>
          <w:lang w:eastAsia="ko-KR"/>
        </w:rPr>
        <w:t xml:space="preserve">, </w:t>
      </w:r>
      <w:r w:rsidR="00E444A6" w:rsidRPr="00E444A6">
        <w:rPr>
          <w:rFonts w:eastAsia="휴먼명조" w:hint="eastAsia"/>
          <w:color w:val="000000"/>
          <w:spacing w:val="-6"/>
          <w:w w:val="95"/>
          <w:shd w:val="clear" w:color="auto" w:fill="FFFFFF"/>
          <w:lang w:eastAsia="ko-KR"/>
        </w:rPr>
        <w:t>연구업적</w:t>
      </w:r>
      <w:r w:rsidR="00E444A6" w:rsidRPr="00E444A6">
        <w:rPr>
          <w:rFonts w:eastAsia="휴먼명조" w:hint="eastAsia"/>
          <w:color w:val="000000"/>
          <w:spacing w:val="-6"/>
          <w:w w:val="95"/>
          <w:shd w:val="clear" w:color="auto" w:fill="FFFFFF"/>
          <w:lang w:eastAsia="ko-KR"/>
        </w:rPr>
        <w:t xml:space="preserve"> </w:t>
      </w:r>
      <w:r w:rsidR="00E444A6" w:rsidRPr="00E444A6">
        <w:rPr>
          <w:rFonts w:eastAsia="휴먼명조" w:hint="eastAsia"/>
          <w:color w:val="000000"/>
          <w:spacing w:val="-6"/>
          <w:w w:val="95"/>
          <w:shd w:val="clear" w:color="auto" w:fill="FFFFFF"/>
          <w:lang w:eastAsia="ko-KR"/>
        </w:rPr>
        <w:t>등에</w:t>
      </w:r>
      <w:r w:rsidR="00E444A6" w:rsidRPr="00E444A6">
        <w:rPr>
          <w:rFonts w:eastAsia="휴먼명조" w:hint="eastAsia"/>
          <w:color w:val="000000"/>
          <w:spacing w:val="-6"/>
          <w:w w:val="95"/>
          <w:shd w:val="clear" w:color="auto" w:fill="FFFFFF"/>
          <w:lang w:eastAsia="ko-KR"/>
        </w:rPr>
        <w:t xml:space="preserve"> </w:t>
      </w:r>
      <w:r w:rsidR="00E444A6" w:rsidRPr="00E444A6">
        <w:rPr>
          <w:rFonts w:eastAsia="휴먼명조" w:hint="eastAsia"/>
          <w:color w:val="000000"/>
          <w:spacing w:val="-6"/>
          <w:w w:val="95"/>
          <w:shd w:val="clear" w:color="auto" w:fill="FFFFFF"/>
          <w:lang w:eastAsia="ko-KR"/>
        </w:rPr>
        <w:t>관한</w:t>
      </w:r>
      <w:r w:rsidR="00E444A6" w:rsidRPr="00E444A6">
        <w:rPr>
          <w:rFonts w:eastAsia="휴먼명조" w:hint="eastAsia"/>
          <w:color w:val="000000"/>
          <w:spacing w:val="-6"/>
          <w:w w:val="95"/>
          <w:shd w:val="clear" w:color="auto" w:fill="FFFFFF"/>
          <w:lang w:eastAsia="ko-KR"/>
        </w:rPr>
        <w:t xml:space="preserve"> </w:t>
      </w:r>
      <w:r w:rsidR="00E444A6" w:rsidRPr="00E444A6">
        <w:rPr>
          <w:rFonts w:eastAsia="휴먼명조" w:hint="eastAsia"/>
          <w:color w:val="000000"/>
          <w:spacing w:val="-6"/>
          <w:w w:val="95"/>
          <w:shd w:val="clear" w:color="auto" w:fill="FFFFFF"/>
          <w:lang w:eastAsia="ko-KR"/>
        </w:rPr>
        <w:t>정보를</w:t>
      </w:r>
      <w:r w:rsidR="00E444A6" w:rsidRPr="00E444A6">
        <w:rPr>
          <w:rFonts w:eastAsia="휴먼명조" w:hint="eastAsia"/>
          <w:color w:val="000000"/>
          <w:spacing w:val="-6"/>
          <w:w w:val="95"/>
          <w:shd w:val="clear" w:color="auto" w:fill="FFFFFF"/>
          <w:lang w:eastAsia="ko-KR"/>
        </w:rPr>
        <w:t xml:space="preserve"> </w:t>
      </w:r>
      <w:r w:rsidR="00E444A6" w:rsidRPr="00E444A6">
        <w:rPr>
          <w:rFonts w:eastAsia="휴먼명조" w:hint="eastAsia"/>
          <w:color w:val="000000"/>
          <w:spacing w:val="-6"/>
          <w:w w:val="95"/>
          <w:shd w:val="clear" w:color="auto" w:fill="FFFFFF"/>
          <w:lang w:eastAsia="ko-KR"/>
        </w:rPr>
        <w:t>활용할</w:t>
      </w:r>
      <w:r w:rsidR="00E444A6" w:rsidRPr="00E444A6">
        <w:rPr>
          <w:rFonts w:eastAsia="휴먼명조" w:hint="eastAsia"/>
          <w:color w:val="000000"/>
          <w:spacing w:val="-6"/>
          <w:w w:val="95"/>
          <w:shd w:val="clear" w:color="auto" w:fill="FFFFFF"/>
          <w:lang w:eastAsia="ko-KR"/>
        </w:rPr>
        <w:t xml:space="preserve"> </w:t>
      </w:r>
      <w:r w:rsidR="00E444A6" w:rsidRPr="00E444A6">
        <w:rPr>
          <w:rFonts w:eastAsia="휴먼명조" w:hint="eastAsia"/>
          <w:color w:val="000000"/>
          <w:spacing w:val="-6"/>
          <w:w w:val="95"/>
          <w:shd w:val="clear" w:color="auto" w:fill="FFFFFF"/>
          <w:lang w:eastAsia="ko-KR"/>
        </w:rPr>
        <w:t>필요가</w:t>
      </w:r>
      <w:r w:rsidR="00E444A6" w:rsidRPr="00E444A6">
        <w:rPr>
          <w:rFonts w:eastAsia="휴먼명조" w:hint="eastAsia"/>
          <w:color w:val="000000"/>
          <w:w w:val="95"/>
          <w:shd w:val="clear" w:color="auto" w:fill="FFFFFF"/>
          <w:lang w:eastAsia="ko-KR"/>
        </w:rPr>
        <w:t xml:space="preserve"> </w:t>
      </w:r>
      <w:r w:rsidR="00E444A6" w:rsidRPr="00E444A6">
        <w:rPr>
          <w:rFonts w:eastAsia="휴먼명조" w:hint="eastAsia"/>
          <w:color w:val="000000"/>
          <w:spacing w:val="-2"/>
          <w:w w:val="95"/>
          <w:shd w:val="clear" w:color="auto" w:fill="FFFFFF"/>
          <w:lang w:eastAsia="ko-KR"/>
        </w:rPr>
        <w:t>있다는</w:t>
      </w:r>
      <w:r w:rsidR="00E444A6" w:rsidRPr="00E444A6">
        <w:rPr>
          <w:rFonts w:eastAsia="휴먼명조" w:hint="eastAsia"/>
          <w:color w:val="000000"/>
          <w:spacing w:val="-2"/>
          <w:w w:val="95"/>
          <w:shd w:val="clear" w:color="auto" w:fill="FFFFFF"/>
          <w:lang w:eastAsia="ko-KR"/>
        </w:rPr>
        <w:t xml:space="preserve"> </w:t>
      </w:r>
      <w:r w:rsidR="00E444A6" w:rsidRPr="00E444A6">
        <w:rPr>
          <w:rFonts w:eastAsia="휴먼명조" w:hint="eastAsia"/>
          <w:color w:val="000000"/>
          <w:spacing w:val="-2"/>
          <w:w w:val="95"/>
          <w:shd w:val="clear" w:color="auto" w:fill="FFFFFF"/>
          <w:lang w:eastAsia="ko-KR"/>
        </w:rPr>
        <w:t>것을</w:t>
      </w:r>
      <w:r w:rsidR="00E444A6" w:rsidRPr="00E444A6">
        <w:rPr>
          <w:rFonts w:eastAsia="휴먼명조" w:hint="eastAsia"/>
          <w:color w:val="000000"/>
          <w:spacing w:val="-2"/>
          <w:w w:val="95"/>
          <w:shd w:val="clear" w:color="auto" w:fill="FFFFFF"/>
          <w:lang w:eastAsia="ko-KR"/>
        </w:rPr>
        <w:t xml:space="preserve"> </w:t>
      </w:r>
      <w:r w:rsidR="00E444A6" w:rsidRPr="00E444A6">
        <w:rPr>
          <w:rFonts w:eastAsia="휴먼명조" w:hint="eastAsia"/>
          <w:color w:val="000000"/>
          <w:spacing w:val="-2"/>
          <w:w w:val="95"/>
          <w:shd w:val="clear" w:color="auto" w:fill="FFFFFF"/>
          <w:lang w:eastAsia="ko-KR"/>
        </w:rPr>
        <w:t>이해하고</w:t>
      </w:r>
      <w:r w:rsidR="00E444A6" w:rsidRPr="00E444A6">
        <w:rPr>
          <w:rFonts w:eastAsia="휴먼명조" w:hint="eastAsia"/>
          <w:color w:val="000000"/>
          <w:spacing w:val="-2"/>
          <w:w w:val="95"/>
          <w:shd w:val="clear" w:color="auto" w:fill="FFFFFF"/>
          <w:lang w:eastAsia="ko-KR"/>
        </w:rPr>
        <w:t xml:space="preserve"> </w:t>
      </w:r>
      <w:r w:rsidR="00E444A6" w:rsidRPr="00E444A6">
        <w:rPr>
          <w:rFonts w:eastAsia="휴먼명조" w:hint="eastAsia"/>
          <w:color w:val="000000"/>
          <w:spacing w:val="-2"/>
          <w:w w:val="95"/>
          <w:shd w:val="clear" w:color="auto" w:fill="FFFFFF"/>
          <w:lang w:eastAsia="ko-KR"/>
        </w:rPr>
        <w:t>있으며</w:t>
      </w:r>
      <w:r w:rsidR="00E444A6" w:rsidRPr="00E444A6">
        <w:rPr>
          <w:rFonts w:eastAsia="휴먼명조"/>
          <w:color w:val="000000"/>
          <w:spacing w:val="-2"/>
          <w:w w:val="95"/>
          <w:shd w:val="clear" w:color="auto" w:fill="FFFFFF"/>
          <w:lang w:eastAsia="ko-KR"/>
        </w:rPr>
        <w:t xml:space="preserve">, </w:t>
      </w:r>
      <w:r w:rsidR="00E444A6" w:rsidRPr="00E444A6">
        <w:rPr>
          <w:rFonts w:eastAsia="휴먼명조" w:hint="eastAsia"/>
          <w:color w:val="000000"/>
          <w:spacing w:val="-2"/>
          <w:w w:val="95"/>
          <w:shd w:val="clear" w:color="auto" w:fill="FFFFFF"/>
          <w:lang w:eastAsia="ko-KR"/>
        </w:rPr>
        <w:t>이를</w:t>
      </w:r>
      <w:r w:rsidR="00E444A6" w:rsidRPr="00E444A6">
        <w:rPr>
          <w:rFonts w:eastAsia="휴먼명조" w:hint="eastAsia"/>
          <w:color w:val="000000"/>
          <w:spacing w:val="-2"/>
          <w:w w:val="95"/>
          <w:shd w:val="clear" w:color="auto" w:fill="FFFFFF"/>
          <w:lang w:eastAsia="ko-KR"/>
        </w:rPr>
        <w:t xml:space="preserve"> </w:t>
      </w:r>
      <w:r w:rsidR="00E444A6" w:rsidRPr="00E444A6">
        <w:rPr>
          <w:rFonts w:eastAsia="휴먼명조" w:hint="eastAsia"/>
          <w:color w:val="000000"/>
          <w:spacing w:val="-2"/>
          <w:w w:val="95"/>
          <w:shd w:val="clear" w:color="auto" w:fill="FFFFFF"/>
          <w:lang w:eastAsia="ko-KR"/>
        </w:rPr>
        <w:t>위해</w:t>
      </w:r>
      <w:r w:rsidR="00E444A6" w:rsidRPr="00E444A6">
        <w:rPr>
          <w:rFonts w:eastAsia="휴먼명조" w:hint="eastAsia"/>
          <w:color w:val="000000"/>
          <w:spacing w:val="-2"/>
          <w:w w:val="95"/>
          <w:shd w:val="clear" w:color="auto" w:fill="FFFFFF"/>
          <w:lang w:eastAsia="ko-KR"/>
        </w:rPr>
        <w:t xml:space="preserve"> </w:t>
      </w:r>
      <w:r w:rsidR="00E444A6" w:rsidRPr="00E444A6">
        <w:rPr>
          <w:rFonts w:eastAsia="휴먼명조" w:hint="eastAsia"/>
          <w:color w:val="000000"/>
          <w:spacing w:val="-2"/>
          <w:w w:val="95"/>
          <w:shd w:val="clear" w:color="auto" w:fill="FFFFFF"/>
          <w:lang w:eastAsia="ko-KR"/>
        </w:rPr>
        <w:t>「개인정보</w:t>
      </w:r>
      <w:r w:rsidR="00E444A6" w:rsidRPr="00E444A6">
        <w:rPr>
          <w:rFonts w:eastAsia="휴먼명조" w:hint="eastAsia"/>
          <w:color w:val="000000"/>
          <w:spacing w:val="-2"/>
          <w:w w:val="95"/>
          <w:shd w:val="clear" w:color="auto" w:fill="FFFFFF"/>
          <w:lang w:eastAsia="ko-KR"/>
        </w:rPr>
        <w:t xml:space="preserve"> </w:t>
      </w:r>
      <w:r w:rsidR="00E444A6" w:rsidRPr="00E444A6">
        <w:rPr>
          <w:rFonts w:eastAsia="휴먼명조" w:hint="eastAsia"/>
          <w:color w:val="000000"/>
          <w:spacing w:val="-2"/>
          <w:w w:val="95"/>
          <w:shd w:val="clear" w:color="auto" w:fill="FFFFFF"/>
          <w:lang w:eastAsia="ko-KR"/>
        </w:rPr>
        <w:t>보호법」</w:t>
      </w:r>
      <w:r w:rsidR="00E444A6" w:rsidRPr="00E444A6">
        <w:rPr>
          <w:rFonts w:eastAsia="휴먼명조" w:hint="eastAsia"/>
          <w:color w:val="000000"/>
          <w:spacing w:val="-2"/>
          <w:w w:val="95"/>
          <w:shd w:val="clear" w:color="auto" w:fill="FFFFFF"/>
          <w:lang w:eastAsia="ko-KR"/>
        </w:rPr>
        <w:t xml:space="preserve"> </w:t>
      </w:r>
      <w:r w:rsidR="00E444A6" w:rsidRPr="00E444A6">
        <w:rPr>
          <w:rFonts w:eastAsia="휴먼명조" w:hint="eastAsia"/>
          <w:color w:val="000000"/>
          <w:spacing w:val="-2"/>
          <w:w w:val="95"/>
          <w:shd w:val="clear" w:color="auto" w:fill="FFFFFF"/>
          <w:lang w:eastAsia="ko-KR"/>
        </w:rPr>
        <w:t>등에</w:t>
      </w:r>
      <w:r w:rsidR="00E444A6" w:rsidRPr="00E444A6">
        <w:rPr>
          <w:rFonts w:eastAsia="휴먼명조" w:hint="eastAsia"/>
          <w:color w:val="000000"/>
          <w:spacing w:val="-2"/>
          <w:w w:val="95"/>
          <w:shd w:val="clear" w:color="auto" w:fill="FFFFFF"/>
          <w:lang w:eastAsia="ko-KR"/>
        </w:rPr>
        <w:t xml:space="preserve"> </w:t>
      </w:r>
      <w:r w:rsidR="00E444A6" w:rsidRPr="00E444A6">
        <w:rPr>
          <w:rFonts w:eastAsia="휴먼명조" w:hint="eastAsia"/>
          <w:color w:val="000000"/>
          <w:spacing w:val="-2"/>
          <w:w w:val="95"/>
          <w:shd w:val="clear" w:color="auto" w:fill="FFFFFF"/>
          <w:lang w:eastAsia="ko-KR"/>
        </w:rPr>
        <w:t>의해</w:t>
      </w:r>
      <w:r w:rsidR="00E444A6" w:rsidRPr="00E444A6">
        <w:rPr>
          <w:rFonts w:eastAsia="휴먼명조" w:hint="eastAsia"/>
          <w:color w:val="000000"/>
          <w:spacing w:val="-2"/>
          <w:w w:val="95"/>
          <w:shd w:val="clear" w:color="auto" w:fill="FFFFFF"/>
          <w:lang w:eastAsia="ko-KR"/>
        </w:rPr>
        <w:t xml:space="preserve"> </w:t>
      </w:r>
      <w:r w:rsidR="00E444A6" w:rsidRPr="00E444A6">
        <w:rPr>
          <w:rFonts w:eastAsia="휴먼명조" w:hint="eastAsia"/>
          <w:color w:val="000000"/>
          <w:spacing w:val="-2"/>
          <w:w w:val="95"/>
          <w:shd w:val="clear" w:color="auto" w:fill="FFFFFF"/>
          <w:lang w:eastAsia="ko-KR"/>
        </w:rPr>
        <w:t>보호되고</w:t>
      </w:r>
      <w:r w:rsidR="00E444A6" w:rsidRPr="00E444A6">
        <w:rPr>
          <w:rFonts w:eastAsia="휴먼명조" w:hint="eastAsia"/>
          <w:color w:val="000000"/>
          <w:spacing w:val="-2"/>
          <w:w w:val="95"/>
          <w:shd w:val="clear" w:color="auto" w:fill="FFFFFF"/>
          <w:lang w:eastAsia="ko-KR"/>
        </w:rPr>
        <w:t xml:space="preserve"> </w:t>
      </w:r>
      <w:r w:rsidR="00E444A6" w:rsidRPr="00E444A6">
        <w:rPr>
          <w:rFonts w:eastAsia="휴먼명조" w:hint="eastAsia"/>
          <w:color w:val="000000"/>
          <w:spacing w:val="-2"/>
          <w:w w:val="97"/>
          <w:shd w:val="clear" w:color="auto" w:fill="FFFFFF"/>
          <w:lang w:eastAsia="ko-KR"/>
        </w:rPr>
        <w:t>있는</w:t>
      </w:r>
      <w:r w:rsidR="00E444A6" w:rsidRPr="00E444A6">
        <w:rPr>
          <w:rFonts w:eastAsia="휴먼명조" w:hint="eastAsia"/>
          <w:color w:val="000000"/>
          <w:w w:val="97"/>
          <w:shd w:val="clear" w:color="auto" w:fill="FFFFFF"/>
          <w:lang w:eastAsia="ko-KR"/>
        </w:rPr>
        <w:t xml:space="preserve"> </w:t>
      </w:r>
      <w:r w:rsidR="00E444A6" w:rsidRPr="00E444A6">
        <w:rPr>
          <w:rFonts w:eastAsia="휴먼명조" w:hint="eastAsia"/>
          <w:color w:val="000000"/>
          <w:spacing w:val="-6"/>
          <w:w w:val="97"/>
          <w:shd w:val="clear" w:color="auto" w:fill="FFFFFF"/>
          <w:lang w:eastAsia="ko-KR"/>
        </w:rPr>
        <w:t>본인에</w:t>
      </w:r>
      <w:r w:rsidR="00E444A6" w:rsidRPr="00E444A6">
        <w:rPr>
          <w:rFonts w:eastAsia="휴먼명조" w:hint="eastAsia"/>
          <w:color w:val="000000"/>
          <w:spacing w:val="-6"/>
          <w:w w:val="97"/>
          <w:shd w:val="clear" w:color="auto" w:fill="FFFFFF"/>
          <w:lang w:eastAsia="ko-KR"/>
        </w:rPr>
        <w:t xml:space="preserve"> </w:t>
      </w:r>
      <w:r w:rsidR="00E444A6" w:rsidRPr="00E444A6">
        <w:rPr>
          <w:rFonts w:eastAsia="휴먼명조" w:hint="eastAsia"/>
          <w:color w:val="000000"/>
          <w:spacing w:val="-6"/>
          <w:w w:val="97"/>
          <w:shd w:val="clear" w:color="auto" w:fill="FFFFFF"/>
          <w:lang w:eastAsia="ko-KR"/>
        </w:rPr>
        <w:t>관한</w:t>
      </w:r>
      <w:r w:rsidR="00E444A6" w:rsidRPr="00E444A6">
        <w:rPr>
          <w:rFonts w:eastAsia="휴먼명조" w:hint="eastAsia"/>
          <w:color w:val="000000"/>
          <w:spacing w:val="-6"/>
          <w:w w:val="97"/>
          <w:shd w:val="clear" w:color="auto" w:fill="FFFFFF"/>
          <w:lang w:eastAsia="ko-KR"/>
        </w:rPr>
        <w:t xml:space="preserve"> </w:t>
      </w:r>
      <w:r w:rsidR="00E444A6" w:rsidRPr="00E444A6">
        <w:rPr>
          <w:rFonts w:eastAsia="휴먼명조" w:hint="eastAsia"/>
          <w:color w:val="000000"/>
          <w:spacing w:val="-6"/>
          <w:w w:val="97"/>
          <w:shd w:val="clear" w:color="auto" w:fill="FFFFFF"/>
          <w:lang w:eastAsia="ko-KR"/>
        </w:rPr>
        <w:t>각종</w:t>
      </w:r>
      <w:r w:rsidR="00E444A6" w:rsidRPr="00E444A6">
        <w:rPr>
          <w:rFonts w:eastAsia="휴먼명조" w:hint="eastAsia"/>
          <w:color w:val="000000"/>
          <w:spacing w:val="-6"/>
          <w:w w:val="97"/>
          <w:shd w:val="clear" w:color="auto" w:fill="FFFFFF"/>
          <w:lang w:eastAsia="ko-KR"/>
        </w:rPr>
        <w:t xml:space="preserve"> </w:t>
      </w:r>
      <w:r w:rsidR="00E444A6" w:rsidRPr="00E444A6">
        <w:rPr>
          <w:rFonts w:eastAsia="휴먼명조" w:hint="eastAsia"/>
          <w:color w:val="000000"/>
          <w:spacing w:val="-6"/>
          <w:w w:val="97"/>
          <w:shd w:val="clear" w:color="auto" w:fill="FFFFFF"/>
          <w:lang w:eastAsia="ko-KR"/>
        </w:rPr>
        <w:t>정보자료를</w:t>
      </w:r>
      <w:r w:rsidR="00E444A6" w:rsidRPr="00E444A6">
        <w:rPr>
          <w:rFonts w:eastAsia="휴먼명조" w:hint="eastAsia"/>
          <w:color w:val="000000"/>
          <w:spacing w:val="-6"/>
          <w:w w:val="97"/>
          <w:shd w:val="clear" w:color="auto" w:fill="FFFFFF"/>
          <w:lang w:eastAsia="ko-KR"/>
        </w:rPr>
        <w:t xml:space="preserve"> </w:t>
      </w:r>
      <w:r w:rsidR="00E444A6" w:rsidRPr="00E444A6">
        <w:rPr>
          <w:rFonts w:eastAsia="휴먼명조" w:hint="eastAsia"/>
          <w:color w:val="000000"/>
          <w:spacing w:val="-6"/>
          <w:w w:val="97"/>
          <w:shd w:val="clear" w:color="auto" w:fill="FFFFFF"/>
          <w:lang w:eastAsia="ko-KR"/>
        </w:rPr>
        <w:t>동법</w:t>
      </w:r>
      <w:r w:rsidR="00E444A6" w:rsidRPr="00E444A6">
        <w:rPr>
          <w:rFonts w:eastAsia="휴먼명조" w:hint="eastAsia"/>
          <w:color w:val="000000"/>
          <w:spacing w:val="-6"/>
          <w:w w:val="97"/>
          <w:shd w:val="clear" w:color="auto" w:fill="FFFFFF"/>
          <w:lang w:eastAsia="ko-KR"/>
        </w:rPr>
        <w:t xml:space="preserve"> </w:t>
      </w:r>
      <w:r w:rsidR="00E444A6" w:rsidRPr="00E444A6">
        <w:rPr>
          <w:rFonts w:eastAsia="휴먼명조" w:hint="eastAsia"/>
          <w:color w:val="000000"/>
          <w:spacing w:val="-6"/>
          <w:w w:val="97"/>
          <w:shd w:val="clear" w:color="auto" w:fill="FFFFFF"/>
          <w:lang w:eastAsia="ko-KR"/>
        </w:rPr>
        <w:t>제</w:t>
      </w:r>
      <w:r w:rsidR="00E444A6" w:rsidRPr="00E444A6">
        <w:rPr>
          <w:rFonts w:eastAsia="휴먼명조"/>
          <w:color w:val="000000"/>
          <w:spacing w:val="-6"/>
          <w:w w:val="97"/>
          <w:shd w:val="clear" w:color="auto" w:fill="FFFFFF"/>
          <w:lang w:eastAsia="ko-KR"/>
        </w:rPr>
        <w:t>18</w:t>
      </w:r>
      <w:r w:rsidR="00E444A6" w:rsidRPr="00E444A6">
        <w:rPr>
          <w:rFonts w:eastAsia="휴먼명조" w:hint="eastAsia"/>
          <w:color w:val="000000"/>
          <w:spacing w:val="-6"/>
          <w:w w:val="97"/>
          <w:shd w:val="clear" w:color="auto" w:fill="FFFFFF"/>
          <w:lang w:eastAsia="ko-KR"/>
        </w:rPr>
        <w:t>조의</w:t>
      </w:r>
      <w:r w:rsidR="00E444A6" w:rsidRPr="00E444A6">
        <w:rPr>
          <w:rFonts w:eastAsia="휴먼명조" w:hint="eastAsia"/>
          <w:color w:val="000000"/>
          <w:spacing w:val="-6"/>
          <w:w w:val="97"/>
          <w:shd w:val="clear" w:color="auto" w:fill="FFFFFF"/>
          <w:lang w:eastAsia="ko-KR"/>
        </w:rPr>
        <w:t xml:space="preserve"> </w:t>
      </w:r>
      <w:r w:rsidR="00E444A6" w:rsidRPr="00E444A6">
        <w:rPr>
          <w:rFonts w:eastAsia="휴먼명조" w:hint="eastAsia"/>
          <w:color w:val="000000"/>
          <w:spacing w:val="-6"/>
          <w:w w:val="97"/>
          <w:shd w:val="clear" w:color="auto" w:fill="FFFFFF"/>
          <w:lang w:eastAsia="ko-KR"/>
        </w:rPr>
        <w:t>규정</w:t>
      </w:r>
      <w:r w:rsidR="00E444A6" w:rsidRPr="00E444A6">
        <w:rPr>
          <w:rFonts w:eastAsia="휴먼명조" w:hint="eastAsia"/>
          <w:color w:val="000000"/>
          <w:spacing w:val="-6"/>
          <w:w w:val="97"/>
          <w:shd w:val="clear" w:color="auto" w:fill="FFFFFF"/>
          <w:lang w:eastAsia="ko-KR"/>
        </w:rPr>
        <w:t xml:space="preserve"> </w:t>
      </w:r>
      <w:r w:rsidR="00E444A6" w:rsidRPr="00E444A6">
        <w:rPr>
          <w:rFonts w:eastAsia="휴먼명조" w:hint="eastAsia"/>
          <w:color w:val="000000"/>
          <w:spacing w:val="-6"/>
          <w:w w:val="97"/>
          <w:shd w:val="clear" w:color="auto" w:fill="FFFFFF"/>
          <w:lang w:eastAsia="ko-KR"/>
        </w:rPr>
        <w:t>등에</w:t>
      </w:r>
      <w:r w:rsidR="00E444A6" w:rsidRPr="00E444A6">
        <w:rPr>
          <w:rFonts w:eastAsia="휴먼명조" w:hint="eastAsia"/>
          <w:color w:val="000000"/>
          <w:spacing w:val="-6"/>
          <w:w w:val="97"/>
          <w:shd w:val="clear" w:color="auto" w:fill="FFFFFF"/>
          <w:lang w:eastAsia="ko-KR"/>
        </w:rPr>
        <w:t xml:space="preserve"> </w:t>
      </w:r>
      <w:r w:rsidR="00E444A6" w:rsidRPr="00E444A6">
        <w:rPr>
          <w:rFonts w:eastAsia="휴먼명조" w:hint="eastAsia"/>
          <w:color w:val="000000"/>
          <w:spacing w:val="-6"/>
          <w:w w:val="97"/>
          <w:shd w:val="clear" w:color="auto" w:fill="FFFFFF"/>
          <w:lang w:eastAsia="ko-KR"/>
        </w:rPr>
        <w:t>따라</w:t>
      </w:r>
      <w:r w:rsidR="00E444A6" w:rsidRPr="00E444A6">
        <w:rPr>
          <w:rFonts w:eastAsia="휴먼명조" w:hint="eastAsia"/>
          <w:color w:val="000000"/>
          <w:spacing w:val="-6"/>
          <w:w w:val="97"/>
          <w:shd w:val="clear" w:color="auto" w:fill="FFFFFF"/>
          <w:lang w:eastAsia="ko-KR"/>
        </w:rPr>
        <w:t xml:space="preserve"> </w:t>
      </w:r>
      <w:r w:rsidR="00E444A6" w:rsidRPr="00E444A6">
        <w:rPr>
          <w:rFonts w:eastAsia="휴먼명조" w:hint="eastAsia"/>
          <w:color w:val="000000"/>
          <w:spacing w:val="-6"/>
          <w:w w:val="97"/>
          <w:shd w:val="clear" w:color="auto" w:fill="FFFFFF"/>
          <w:lang w:eastAsia="ko-KR"/>
        </w:rPr>
        <w:t>한국학중앙연구원에</w:t>
      </w:r>
      <w:r w:rsidR="00E444A6" w:rsidRPr="00E444A6">
        <w:rPr>
          <w:rFonts w:eastAsia="휴먼명조" w:hint="eastAsia"/>
          <w:color w:val="000000"/>
          <w:spacing w:val="-6"/>
          <w:w w:val="97"/>
          <w:shd w:val="clear" w:color="auto" w:fill="FFFFFF"/>
          <w:lang w:eastAsia="ko-KR"/>
        </w:rPr>
        <w:t xml:space="preserve"> </w:t>
      </w:r>
      <w:r w:rsidR="00E444A6" w:rsidRPr="00E444A6">
        <w:rPr>
          <w:rFonts w:eastAsia="휴먼명조" w:hint="eastAsia"/>
          <w:color w:val="000000"/>
          <w:spacing w:val="-6"/>
          <w:w w:val="97"/>
          <w:shd w:val="clear" w:color="auto" w:fill="FFFFFF"/>
          <w:lang w:eastAsia="ko-KR"/>
        </w:rPr>
        <w:t>제공하</w:t>
      </w:r>
      <w:r w:rsidR="00E444A6" w:rsidRPr="00E444A6">
        <w:rPr>
          <w:rFonts w:eastAsia="휴먼명조" w:hint="eastAsia"/>
          <w:color w:val="000000"/>
          <w:spacing w:val="-6"/>
          <w:w w:val="95"/>
          <w:shd w:val="clear" w:color="auto" w:fill="FFFFFF"/>
          <w:lang w:eastAsia="ko-KR"/>
        </w:rPr>
        <w:t>는데</w:t>
      </w:r>
      <w:r w:rsidR="00E444A6" w:rsidRPr="00E444A6">
        <w:rPr>
          <w:rFonts w:eastAsia="휴먼명조" w:hint="eastAsia"/>
          <w:color w:val="000000"/>
          <w:w w:val="95"/>
          <w:shd w:val="clear" w:color="auto" w:fill="FFFFFF"/>
          <w:lang w:eastAsia="ko-KR"/>
        </w:rPr>
        <w:t xml:space="preserve"> </w:t>
      </w:r>
      <w:r w:rsidR="00E444A6" w:rsidRPr="00E444A6">
        <w:rPr>
          <w:rFonts w:eastAsia="휴먼명조" w:hint="eastAsia"/>
          <w:color w:val="000000"/>
          <w:w w:val="95"/>
          <w:shd w:val="clear" w:color="auto" w:fill="FFFFFF"/>
          <w:lang w:eastAsia="ko-KR"/>
        </w:rPr>
        <w:t>동의합니다</w:t>
      </w:r>
      <w:r w:rsidR="00E444A6" w:rsidRPr="00E444A6">
        <w:rPr>
          <w:rFonts w:eastAsia="휴먼명조"/>
          <w:color w:val="000000"/>
          <w:w w:val="95"/>
          <w:shd w:val="clear" w:color="auto" w:fill="FFFFFF"/>
          <w:lang w:eastAsia="ko-KR"/>
        </w:rPr>
        <w:t xml:space="preserve">. </w:t>
      </w:r>
    </w:p>
    <w:tbl>
      <w:tblPr>
        <w:tblOverlap w:val="never"/>
        <w:tblW w:w="0" w:type="auto"/>
        <w:tblInd w:w="244" w:type="dxa"/>
        <w:tblBorders>
          <w:left w:val="single" w:sz="2" w:space="0" w:color="000000"/>
          <w:bottom w:val="single" w:sz="2" w:space="0" w:color="000000"/>
          <w:right w:val="single" w:sz="2" w:space="0" w:color="000000"/>
        </w:tblBorders>
        <w:tblLook w:val="04A0" w:firstRow="1" w:lastRow="0" w:firstColumn="1" w:lastColumn="0" w:noHBand="0" w:noVBand="1"/>
      </w:tblPr>
      <w:tblGrid>
        <w:gridCol w:w="8776"/>
      </w:tblGrid>
      <w:tr w:rsidR="00E444A6" w:rsidRPr="00E444A6" w14:paraId="6060301E" w14:textId="77777777" w:rsidTr="00DF2E0F">
        <w:trPr>
          <w:trHeight w:val="861"/>
        </w:trPr>
        <w:tc>
          <w:tcPr>
            <w:tcW w:w="87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4BD407" w14:textId="77777777" w:rsidR="00E444A6" w:rsidRPr="00E444A6" w:rsidRDefault="00E444A6" w:rsidP="00E444A6">
            <w:pPr>
              <w:widowControl w:val="0"/>
              <w:shd w:val="clear" w:color="auto" w:fill="FFFFFF"/>
              <w:autoSpaceDE w:val="0"/>
              <w:autoSpaceDN w:val="0"/>
              <w:snapToGrid w:val="0"/>
              <w:spacing w:after="0" w:line="240" w:lineRule="auto"/>
              <w:jc w:val="center"/>
              <w:textAlignment w:val="baseline"/>
              <w:rPr>
                <w:rFonts w:eastAsia="굴림"/>
                <w:color w:val="000000"/>
                <w:sz w:val="18"/>
                <w:szCs w:val="18"/>
                <w:lang w:eastAsia="ko-KR"/>
              </w:rPr>
            </w:pPr>
            <w:proofErr w:type="gramStart"/>
            <w:r w:rsidRPr="00E444A6">
              <w:rPr>
                <w:rFonts w:eastAsia="맑은 고딕"/>
                <w:b/>
                <w:bCs/>
                <w:color w:val="000000"/>
                <w:sz w:val="18"/>
                <w:szCs w:val="18"/>
                <w:shd w:val="clear" w:color="auto" w:fill="FFFFFF"/>
                <w:lang w:eastAsia="ko-KR"/>
              </w:rPr>
              <w:t xml:space="preserve">&lt; </w:t>
            </w:r>
            <w:r w:rsidRPr="00E444A6">
              <w:rPr>
                <w:rFonts w:eastAsia="맑은 고딕" w:hint="eastAsia"/>
                <w:b/>
                <w:bCs/>
                <w:color w:val="000000"/>
                <w:sz w:val="18"/>
                <w:szCs w:val="18"/>
                <w:shd w:val="clear" w:color="auto" w:fill="FFFFFF"/>
                <w:lang w:eastAsia="ko-KR"/>
              </w:rPr>
              <w:t>개인정보</w:t>
            </w:r>
            <w:proofErr w:type="gramEnd"/>
            <w:r w:rsidRPr="00E444A6">
              <w:rPr>
                <w:rFonts w:eastAsia="맑은 고딕" w:hint="eastAsia"/>
                <w:b/>
                <w:bCs/>
                <w:color w:val="000000"/>
                <w:sz w:val="18"/>
                <w:szCs w:val="18"/>
                <w:shd w:val="clear" w:color="auto" w:fill="FFFFFF"/>
                <w:lang w:eastAsia="ko-KR"/>
              </w:rPr>
              <w:t xml:space="preserve"> </w:t>
            </w:r>
            <w:r w:rsidRPr="00E444A6">
              <w:rPr>
                <w:rFonts w:eastAsia="맑은 고딕" w:hint="eastAsia"/>
                <w:b/>
                <w:bCs/>
                <w:color w:val="000000"/>
                <w:sz w:val="18"/>
                <w:szCs w:val="18"/>
                <w:shd w:val="clear" w:color="auto" w:fill="FFFFFF"/>
                <w:lang w:eastAsia="ko-KR"/>
              </w:rPr>
              <w:t>제공</w:t>
            </w:r>
            <w:r w:rsidRPr="00E444A6">
              <w:rPr>
                <w:rFonts w:eastAsia="맑은 고딕" w:hint="eastAsia"/>
                <w:b/>
                <w:bCs/>
                <w:color w:val="000000"/>
                <w:sz w:val="18"/>
                <w:szCs w:val="18"/>
                <w:shd w:val="clear" w:color="auto" w:fill="FFFFFF"/>
                <w:lang w:eastAsia="ko-KR"/>
              </w:rPr>
              <w:t xml:space="preserve"> </w:t>
            </w:r>
            <w:r w:rsidRPr="00E444A6">
              <w:rPr>
                <w:rFonts w:eastAsia="맑은 고딕" w:hint="eastAsia"/>
                <w:b/>
                <w:bCs/>
                <w:color w:val="000000"/>
                <w:sz w:val="18"/>
                <w:szCs w:val="18"/>
                <w:shd w:val="clear" w:color="auto" w:fill="FFFFFF"/>
                <w:lang w:eastAsia="ko-KR"/>
              </w:rPr>
              <w:t>및</w:t>
            </w:r>
            <w:r w:rsidRPr="00E444A6">
              <w:rPr>
                <w:rFonts w:eastAsia="맑은 고딕" w:hint="eastAsia"/>
                <w:b/>
                <w:bCs/>
                <w:color w:val="000000"/>
                <w:sz w:val="18"/>
                <w:szCs w:val="18"/>
                <w:shd w:val="clear" w:color="auto" w:fill="FFFFFF"/>
                <w:lang w:eastAsia="ko-KR"/>
              </w:rPr>
              <w:t xml:space="preserve"> </w:t>
            </w:r>
            <w:r w:rsidRPr="00E444A6">
              <w:rPr>
                <w:rFonts w:eastAsia="맑은 고딕" w:hint="eastAsia"/>
                <w:b/>
                <w:bCs/>
                <w:color w:val="000000"/>
                <w:sz w:val="18"/>
                <w:szCs w:val="18"/>
                <w:shd w:val="clear" w:color="auto" w:fill="FFFFFF"/>
                <w:lang w:eastAsia="ko-KR"/>
              </w:rPr>
              <w:t>활용</w:t>
            </w:r>
            <w:r w:rsidRPr="00E444A6">
              <w:rPr>
                <w:rFonts w:eastAsia="맑은 고딕" w:hint="eastAsia"/>
                <w:b/>
                <w:bCs/>
                <w:color w:val="000000"/>
                <w:sz w:val="18"/>
                <w:szCs w:val="18"/>
                <w:shd w:val="clear" w:color="auto" w:fill="FFFFFF"/>
                <w:lang w:eastAsia="ko-KR"/>
              </w:rPr>
              <w:t xml:space="preserve"> </w:t>
            </w:r>
            <w:r w:rsidRPr="00E444A6">
              <w:rPr>
                <w:rFonts w:eastAsia="맑은 고딕" w:hint="eastAsia"/>
                <w:b/>
                <w:bCs/>
                <w:color w:val="000000"/>
                <w:sz w:val="18"/>
                <w:szCs w:val="18"/>
                <w:shd w:val="clear" w:color="auto" w:fill="FFFFFF"/>
                <w:lang w:eastAsia="ko-KR"/>
              </w:rPr>
              <w:t>관련</w:t>
            </w:r>
            <w:r w:rsidRPr="00E444A6">
              <w:rPr>
                <w:rFonts w:eastAsia="맑은 고딕" w:hint="eastAsia"/>
                <w:b/>
                <w:bCs/>
                <w:color w:val="000000"/>
                <w:sz w:val="18"/>
                <w:szCs w:val="18"/>
                <w:shd w:val="clear" w:color="auto" w:fill="FFFFFF"/>
                <w:lang w:eastAsia="ko-KR"/>
              </w:rPr>
              <w:t xml:space="preserve"> </w:t>
            </w:r>
            <w:r w:rsidRPr="00E444A6">
              <w:rPr>
                <w:rFonts w:eastAsia="맑은 고딕" w:hint="eastAsia"/>
                <w:b/>
                <w:bCs/>
                <w:color w:val="000000"/>
                <w:sz w:val="18"/>
                <w:szCs w:val="18"/>
                <w:shd w:val="clear" w:color="auto" w:fill="FFFFFF"/>
                <w:lang w:eastAsia="ko-KR"/>
              </w:rPr>
              <w:t>주요</w:t>
            </w:r>
            <w:r w:rsidRPr="00E444A6">
              <w:rPr>
                <w:rFonts w:eastAsia="맑은 고딕" w:hint="eastAsia"/>
                <w:b/>
                <w:bCs/>
                <w:color w:val="000000"/>
                <w:sz w:val="18"/>
                <w:szCs w:val="18"/>
                <w:shd w:val="clear" w:color="auto" w:fill="FFFFFF"/>
                <w:lang w:eastAsia="ko-KR"/>
              </w:rPr>
              <w:t xml:space="preserve"> </w:t>
            </w:r>
            <w:r w:rsidRPr="00E444A6">
              <w:rPr>
                <w:rFonts w:eastAsia="맑은 고딕" w:hint="eastAsia"/>
                <w:b/>
                <w:bCs/>
                <w:color w:val="000000"/>
                <w:sz w:val="18"/>
                <w:szCs w:val="18"/>
                <w:shd w:val="clear" w:color="auto" w:fill="FFFFFF"/>
                <w:lang w:eastAsia="ko-KR"/>
              </w:rPr>
              <w:t>고지</w:t>
            </w:r>
            <w:r w:rsidRPr="00E444A6">
              <w:rPr>
                <w:rFonts w:eastAsia="맑은 고딕" w:hint="eastAsia"/>
                <w:b/>
                <w:bCs/>
                <w:color w:val="000000"/>
                <w:sz w:val="18"/>
                <w:szCs w:val="18"/>
                <w:shd w:val="clear" w:color="auto" w:fill="FFFFFF"/>
                <w:lang w:eastAsia="ko-KR"/>
              </w:rPr>
              <w:t xml:space="preserve"> </w:t>
            </w:r>
            <w:r w:rsidRPr="00E444A6">
              <w:rPr>
                <w:rFonts w:eastAsia="맑은 고딕" w:hint="eastAsia"/>
                <w:b/>
                <w:bCs/>
                <w:color w:val="000000"/>
                <w:sz w:val="18"/>
                <w:szCs w:val="18"/>
                <w:shd w:val="clear" w:color="auto" w:fill="FFFFFF"/>
                <w:lang w:eastAsia="ko-KR"/>
              </w:rPr>
              <w:t>사항</w:t>
            </w:r>
            <w:r w:rsidRPr="00E444A6">
              <w:rPr>
                <w:rFonts w:eastAsia="맑은 고딕"/>
                <w:b/>
                <w:bCs/>
                <w:color w:val="000000"/>
                <w:sz w:val="18"/>
                <w:szCs w:val="18"/>
                <w:shd w:val="clear" w:color="auto" w:fill="FFFFFF"/>
                <w:lang w:eastAsia="ko-KR"/>
              </w:rPr>
              <w:t xml:space="preserve"> &gt;</w:t>
            </w:r>
          </w:p>
          <w:p w14:paraId="2911FE2A" w14:textId="77777777" w:rsidR="00E444A6" w:rsidRPr="00E444A6" w:rsidRDefault="00E444A6" w:rsidP="00E444A6">
            <w:pPr>
              <w:widowControl w:val="0"/>
              <w:shd w:val="clear" w:color="auto" w:fill="FFFFFF"/>
              <w:wordWrap w:val="0"/>
              <w:autoSpaceDE w:val="0"/>
              <w:autoSpaceDN w:val="0"/>
              <w:snapToGrid w:val="0"/>
              <w:spacing w:after="0" w:line="240" w:lineRule="auto"/>
              <w:jc w:val="both"/>
              <w:textAlignment w:val="baseline"/>
              <w:rPr>
                <w:rFonts w:eastAsia="굴림"/>
                <w:color w:val="000000"/>
                <w:sz w:val="18"/>
                <w:szCs w:val="18"/>
                <w:lang w:eastAsia="ko-KR"/>
              </w:rPr>
            </w:pPr>
            <w:r w:rsidRPr="00E444A6">
              <w:rPr>
                <w:rFonts w:eastAsia="맑은 고딕"/>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개인정보</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수집</w:t>
            </w:r>
            <w:r w:rsidRPr="00E444A6">
              <w:rPr>
                <w:rFonts w:eastAsia="맑은 고딕"/>
                <w:color w:val="000000"/>
                <w:sz w:val="18"/>
                <w:szCs w:val="18"/>
                <w:shd w:val="clear" w:color="auto" w:fill="FFFFFF"/>
                <w:lang w:eastAsia="ko-KR"/>
              </w:rPr>
              <w:t>·</w:t>
            </w:r>
            <w:r w:rsidRPr="00E444A6">
              <w:rPr>
                <w:rFonts w:eastAsia="맑은 고딕" w:hint="eastAsia"/>
                <w:color w:val="000000"/>
                <w:sz w:val="18"/>
                <w:szCs w:val="18"/>
                <w:shd w:val="clear" w:color="auto" w:fill="FFFFFF"/>
                <w:lang w:eastAsia="ko-KR"/>
              </w:rPr>
              <w:t>이용의</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목적</w:t>
            </w:r>
            <w:r w:rsidRPr="00E444A6">
              <w:rPr>
                <w:rFonts w:eastAsia="맑은 고딕"/>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심사</w:t>
            </w:r>
            <w:r w:rsidRPr="00E444A6">
              <w:rPr>
                <w:rFonts w:eastAsia="맑은 고딕"/>
                <w:color w:val="000000"/>
                <w:sz w:val="18"/>
                <w:szCs w:val="18"/>
                <w:shd w:val="clear" w:color="auto" w:fill="FFFFFF"/>
                <w:lang w:eastAsia="ko-KR"/>
              </w:rPr>
              <w:t>·</w:t>
            </w:r>
            <w:r w:rsidRPr="00E444A6">
              <w:rPr>
                <w:rFonts w:eastAsia="맑은 고딕" w:hint="eastAsia"/>
                <w:color w:val="000000"/>
                <w:sz w:val="18"/>
                <w:szCs w:val="18"/>
                <w:shd w:val="clear" w:color="auto" w:fill="FFFFFF"/>
                <w:lang w:eastAsia="ko-KR"/>
              </w:rPr>
              <w:t>평가</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및</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성과</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추적</w:t>
            </w:r>
          </w:p>
          <w:p w14:paraId="32506122" w14:textId="77777777" w:rsidR="00E444A6" w:rsidRPr="00E444A6" w:rsidRDefault="00E444A6" w:rsidP="00E444A6">
            <w:pPr>
              <w:widowControl w:val="0"/>
              <w:shd w:val="clear" w:color="auto" w:fill="FFFFFF"/>
              <w:wordWrap w:val="0"/>
              <w:autoSpaceDE w:val="0"/>
              <w:autoSpaceDN w:val="0"/>
              <w:snapToGrid w:val="0"/>
              <w:spacing w:after="0" w:line="240" w:lineRule="auto"/>
              <w:jc w:val="both"/>
              <w:textAlignment w:val="baseline"/>
              <w:rPr>
                <w:rFonts w:eastAsia="굴림"/>
                <w:color w:val="000000"/>
                <w:sz w:val="18"/>
                <w:szCs w:val="18"/>
                <w:lang w:eastAsia="ko-KR"/>
              </w:rPr>
            </w:pPr>
            <w:r w:rsidRPr="00E444A6">
              <w:rPr>
                <w:rFonts w:eastAsia="맑은 고딕"/>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수집하려는</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개인정보의</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항목</w:t>
            </w:r>
            <w:r w:rsidRPr="00E444A6">
              <w:rPr>
                <w:rFonts w:eastAsia="맑은 고딕"/>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인적사항</w:t>
            </w:r>
            <w:r w:rsidRPr="00E444A6">
              <w:rPr>
                <w:rFonts w:eastAsia="맑은 고딕"/>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학력</w:t>
            </w:r>
            <w:r w:rsidRPr="00E444A6">
              <w:rPr>
                <w:rFonts w:eastAsia="맑은 고딕"/>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경력</w:t>
            </w:r>
            <w:r w:rsidRPr="00E444A6">
              <w:rPr>
                <w:rFonts w:eastAsia="맑은 고딕"/>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연구업적</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등</w:t>
            </w:r>
            <w:r w:rsidRPr="00E444A6">
              <w:rPr>
                <w:rFonts w:eastAsia="맑은 고딕"/>
                <w:color w:val="000000"/>
                <w:sz w:val="18"/>
                <w:szCs w:val="18"/>
                <w:shd w:val="clear" w:color="auto" w:fill="FFFFFF"/>
                <w:lang w:eastAsia="ko-KR"/>
              </w:rPr>
              <w:t>(</w:t>
            </w:r>
            <w:r w:rsidRPr="00E444A6">
              <w:rPr>
                <w:rFonts w:eastAsia="맑은 고딕" w:hint="eastAsia"/>
                <w:color w:val="000000"/>
                <w:sz w:val="18"/>
                <w:szCs w:val="18"/>
                <w:shd w:val="clear" w:color="auto" w:fill="FFFFFF"/>
                <w:lang w:eastAsia="ko-KR"/>
              </w:rPr>
              <w:t>한국연구업적</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통합정보</w:t>
            </w:r>
            <w:r w:rsidRPr="00E444A6">
              <w:rPr>
                <w:rFonts w:eastAsia="맑은 고딕"/>
                <w:color w:val="000000"/>
                <w:sz w:val="18"/>
                <w:szCs w:val="18"/>
                <w:shd w:val="clear" w:color="auto" w:fill="FFFFFF"/>
                <w:lang w:eastAsia="ko-KR"/>
              </w:rPr>
              <w:t xml:space="preserve">(KRI) </w:t>
            </w:r>
            <w:r w:rsidRPr="00E444A6">
              <w:rPr>
                <w:rFonts w:eastAsia="맑은 고딕" w:hint="eastAsia"/>
                <w:color w:val="000000"/>
                <w:sz w:val="18"/>
                <w:szCs w:val="18"/>
                <w:shd w:val="clear" w:color="auto" w:fill="FFFFFF"/>
                <w:lang w:eastAsia="ko-KR"/>
              </w:rPr>
              <w:t>포함</w:t>
            </w:r>
            <w:r w:rsidRPr="00E444A6">
              <w:rPr>
                <w:rFonts w:eastAsia="맑은 고딕"/>
                <w:color w:val="000000"/>
                <w:sz w:val="18"/>
                <w:szCs w:val="18"/>
                <w:shd w:val="clear" w:color="auto" w:fill="FFFFFF"/>
                <w:lang w:eastAsia="ko-KR"/>
              </w:rPr>
              <w:t>)</w:t>
            </w:r>
          </w:p>
          <w:p w14:paraId="50AB20F4" w14:textId="77777777" w:rsidR="00E444A6" w:rsidRPr="00E444A6" w:rsidRDefault="00E444A6" w:rsidP="00E444A6">
            <w:pPr>
              <w:widowControl w:val="0"/>
              <w:shd w:val="clear" w:color="auto" w:fill="FFFFFF"/>
              <w:wordWrap w:val="0"/>
              <w:autoSpaceDE w:val="0"/>
              <w:autoSpaceDN w:val="0"/>
              <w:snapToGrid w:val="0"/>
              <w:spacing w:after="0" w:line="240" w:lineRule="auto"/>
              <w:jc w:val="both"/>
              <w:textAlignment w:val="baseline"/>
              <w:rPr>
                <w:rFonts w:eastAsia="맑은 고딕"/>
                <w:color w:val="000000"/>
                <w:sz w:val="18"/>
                <w:szCs w:val="18"/>
                <w:shd w:val="clear" w:color="auto" w:fill="FFFFFF"/>
                <w:lang w:eastAsia="ko-KR"/>
              </w:rPr>
            </w:pPr>
            <w:r w:rsidRPr="00E444A6">
              <w:rPr>
                <w:rFonts w:eastAsia="맑은 고딕"/>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개인정보의</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보유</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및</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이용</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기간</w:t>
            </w:r>
            <w:r w:rsidRPr="00E444A6">
              <w:rPr>
                <w:rFonts w:eastAsia="맑은 고딕"/>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연구계획서를</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접수하는</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시점부터</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성과</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추적이</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완료되는</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시점까지</w:t>
            </w:r>
          </w:p>
          <w:p w14:paraId="501C150B" w14:textId="77777777" w:rsidR="00E444A6" w:rsidRPr="00E444A6" w:rsidRDefault="00E444A6" w:rsidP="00E444A6">
            <w:pPr>
              <w:widowControl w:val="0"/>
              <w:shd w:val="clear" w:color="auto" w:fill="FFFFFF"/>
              <w:wordWrap w:val="0"/>
              <w:autoSpaceDE w:val="0"/>
              <w:autoSpaceDN w:val="0"/>
              <w:snapToGrid w:val="0"/>
              <w:spacing w:after="0" w:line="240" w:lineRule="auto"/>
              <w:jc w:val="both"/>
              <w:textAlignment w:val="baseline"/>
              <w:rPr>
                <w:rFonts w:eastAsia="굴림"/>
                <w:color w:val="000000"/>
                <w:sz w:val="18"/>
                <w:szCs w:val="18"/>
                <w:lang w:eastAsia="ko-KR"/>
              </w:rPr>
            </w:pPr>
            <w:r w:rsidRPr="00E444A6">
              <w:rPr>
                <w:rFonts w:eastAsia="맑은 고딕"/>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연구자는</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개인정보</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제공</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및</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활용에</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대한</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동의서의</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제출을</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거부할</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권리가</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있지만</w:t>
            </w:r>
            <w:r w:rsidRPr="00E444A6">
              <w:rPr>
                <w:rFonts w:eastAsia="맑은 고딕"/>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동의서를</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제출하지</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않을</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경우에는</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사업단의</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연구사업에</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신청할</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수</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없다는</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점을</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유념하기</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바람</w:t>
            </w:r>
          </w:p>
        </w:tc>
      </w:tr>
    </w:tbl>
    <w:p w14:paraId="6522E908" w14:textId="77777777" w:rsidR="00E444A6" w:rsidRPr="00E444A6" w:rsidRDefault="00E444A6" w:rsidP="00E444A6">
      <w:pPr>
        <w:widowControl w:val="0"/>
        <w:wordWrap w:val="0"/>
        <w:autoSpaceDE w:val="0"/>
        <w:autoSpaceDN w:val="0"/>
        <w:snapToGrid w:val="0"/>
        <w:spacing w:after="0" w:line="240" w:lineRule="auto"/>
        <w:jc w:val="both"/>
        <w:textAlignment w:val="baseline"/>
        <w:rPr>
          <w:rFonts w:eastAsia="굴림"/>
          <w:color w:val="000000"/>
          <w:sz w:val="20"/>
          <w:szCs w:val="20"/>
          <w:lang w:eastAsia="ko-KR"/>
        </w:rPr>
      </w:pPr>
    </w:p>
    <w:p w14:paraId="0752B499" w14:textId="77777777" w:rsidR="00E444A6" w:rsidRPr="00E444A6" w:rsidRDefault="00E444A6" w:rsidP="00E444A6">
      <w:pPr>
        <w:widowControl w:val="0"/>
        <w:wordWrap w:val="0"/>
        <w:autoSpaceDE w:val="0"/>
        <w:autoSpaceDN w:val="0"/>
        <w:snapToGrid w:val="0"/>
        <w:spacing w:after="0" w:line="240" w:lineRule="auto"/>
        <w:jc w:val="both"/>
        <w:textAlignment w:val="baseline"/>
        <w:rPr>
          <w:rFonts w:eastAsia="굴림"/>
          <w:color w:val="000000"/>
          <w:sz w:val="16"/>
          <w:szCs w:val="16"/>
          <w:lang w:eastAsia="ko-KR"/>
        </w:rPr>
      </w:pPr>
      <w:r w:rsidRPr="00E444A6">
        <w:rPr>
          <w:rFonts w:eastAsia="휴먼명조" w:hint="eastAsia"/>
          <w:color w:val="000000"/>
          <w:spacing w:val="-4"/>
          <w:w w:val="95"/>
          <w:shd w:val="clear" w:color="auto" w:fill="FFFFFF"/>
          <w:lang w:eastAsia="ko-KR"/>
        </w:rPr>
        <w:t>또한</w:t>
      </w:r>
      <w:r w:rsidRPr="00E444A6">
        <w:rPr>
          <w:rFonts w:eastAsia="휴먼명조"/>
          <w:color w:val="000000"/>
          <w:spacing w:val="-4"/>
          <w:w w:val="95"/>
          <w:shd w:val="clear" w:color="auto" w:fill="FFFFFF"/>
          <w:lang w:eastAsia="ko-KR"/>
        </w:rPr>
        <w:t xml:space="preserve">, </w:t>
      </w:r>
      <w:r w:rsidRPr="00E444A6">
        <w:rPr>
          <w:rFonts w:eastAsia="휴먼명조" w:hint="eastAsia"/>
          <w:color w:val="000000"/>
          <w:spacing w:val="-4"/>
          <w:w w:val="95"/>
          <w:shd w:val="clear" w:color="auto" w:fill="FFFFFF"/>
          <w:lang w:eastAsia="ko-KR"/>
        </w:rPr>
        <w:t>본인이</w:t>
      </w:r>
      <w:r w:rsidRPr="00E444A6">
        <w:rPr>
          <w:rFonts w:eastAsia="휴먼명조" w:hint="eastAsia"/>
          <w:color w:val="000000"/>
          <w:spacing w:val="-4"/>
          <w:w w:val="95"/>
          <w:shd w:val="clear" w:color="auto" w:fill="FFFFFF"/>
          <w:lang w:eastAsia="ko-KR"/>
        </w:rPr>
        <w:t xml:space="preserve"> </w:t>
      </w:r>
      <w:r w:rsidRPr="00E444A6">
        <w:rPr>
          <w:rFonts w:eastAsia="휴먼명조" w:hint="eastAsia"/>
          <w:color w:val="000000"/>
          <w:spacing w:val="-4"/>
          <w:w w:val="95"/>
          <w:shd w:val="clear" w:color="auto" w:fill="FFFFFF"/>
          <w:lang w:eastAsia="ko-KR"/>
        </w:rPr>
        <w:t>서명날인한</w:t>
      </w:r>
      <w:r w:rsidRPr="00E444A6">
        <w:rPr>
          <w:rFonts w:eastAsia="휴먼명조" w:hint="eastAsia"/>
          <w:color w:val="000000"/>
          <w:spacing w:val="-4"/>
          <w:w w:val="95"/>
          <w:shd w:val="clear" w:color="auto" w:fill="FFFFFF"/>
          <w:lang w:eastAsia="ko-KR"/>
        </w:rPr>
        <w:t xml:space="preserve"> </w:t>
      </w:r>
      <w:r w:rsidRPr="00E444A6">
        <w:rPr>
          <w:rFonts w:eastAsia="휴먼명조" w:hint="eastAsia"/>
          <w:color w:val="000000"/>
          <w:spacing w:val="-4"/>
          <w:w w:val="95"/>
          <w:shd w:val="clear" w:color="auto" w:fill="FFFFFF"/>
          <w:lang w:eastAsia="ko-KR"/>
        </w:rPr>
        <w:t>동의서의</w:t>
      </w:r>
      <w:r w:rsidRPr="00E444A6">
        <w:rPr>
          <w:rFonts w:eastAsia="휴먼명조" w:hint="eastAsia"/>
          <w:color w:val="000000"/>
          <w:spacing w:val="-4"/>
          <w:w w:val="95"/>
          <w:shd w:val="clear" w:color="auto" w:fill="FFFFFF"/>
          <w:lang w:eastAsia="ko-KR"/>
        </w:rPr>
        <w:t xml:space="preserve"> </w:t>
      </w:r>
      <w:r w:rsidRPr="00E444A6">
        <w:rPr>
          <w:rFonts w:eastAsia="휴먼명조" w:hint="eastAsia"/>
          <w:color w:val="000000"/>
          <w:spacing w:val="-4"/>
          <w:w w:val="95"/>
          <w:shd w:val="clear" w:color="auto" w:fill="FFFFFF"/>
          <w:lang w:eastAsia="ko-KR"/>
        </w:rPr>
        <w:t>복사본은</w:t>
      </w:r>
      <w:r w:rsidRPr="00E444A6">
        <w:rPr>
          <w:rFonts w:eastAsia="휴먼명조" w:hint="eastAsia"/>
          <w:color w:val="000000"/>
          <w:spacing w:val="-4"/>
          <w:w w:val="95"/>
          <w:shd w:val="clear" w:color="auto" w:fill="FFFFFF"/>
          <w:lang w:eastAsia="ko-KR"/>
        </w:rPr>
        <w:t xml:space="preserve"> </w:t>
      </w:r>
      <w:r w:rsidRPr="00E444A6">
        <w:rPr>
          <w:rFonts w:eastAsia="휴먼명조" w:hint="eastAsia"/>
          <w:color w:val="000000"/>
          <w:spacing w:val="-4"/>
          <w:w w:val="95"/>
          <w:shd w:val="clear" w:color="auto" w:fill="FFFFFF"/>
          <w:lang w:eastAsia="ko-KR"/>
        </w:rPr>
        <w:t>심사</w:t>
      </w:r>
      <w:r w:rsidRPr="00E444A6">
        <w:rPr>
          <w:rFonts w:eastAsia="휴먼명조"/>
          <w:color w:val="000000"/>
          <w:spacing w:val="-4"/>
          <w:w w:val="95"/>
          <w:shd w:val="clear" w:color="auto" w:fill="FFFFFF"/>
          <w:lang w:eastAsia="ko-KR"/>
        </w:rPr>
        <w:t>·</w:t>
      </w:r>
      <w:r w:rsidRPr="00E444A6">
        <w:rPr>
          <w:rFonts w:eastAsia="휴먼명조" w:hint="eastAsia"/>
          <w:color w:val="000000"/>
          <w:spacing w:val="-4"/>
          <w:w w:val="95"/>
          <w:shd w:val="clear" w:color="auto" w:fill="FFFFFF"/>
          <w:lang w:eastAsia="ko-KR"/>
        </w:rPr>
        <w:t>평가에</w:t>
      </w:r>
      <w:r w:rsidRPr="00E444A6">
        <w:rPr>
          <w:rFonts w:eastAsia="휴먼명조" w:hint="eastAsia"/>
          <w:color w:val="000000"/>
          <w:w w:val="95"/>
          <w:shd w:val="clear" w:color="auto" w:fill="FFFFFF"/>
          <w:lang w:eastAsia="ko-KR"/>
        </w:rPr>
        <w:t xml:space="preserve"> </w:t>
      </w:r>
      <w:r w:rsidRPr="00E444A6">
        <w:rPr>
          <w:rFonts w:eastAsia="휴먼명조" w:hint="eastAsia"/>
          <w:color w:val="000000"/>
          <w:spacing w:val="-4"/>
          <w:w w:val="95"/>
          <w:shd w:val="clear" w:color="auto" w:fill="FFFFFF"/>
          <w:lang w:eastAsia="ko-KR"/>
        </w:rPr>
        <w:t>필요한</w:t>
      </w:r>
      <w:r w:rsidRPr="00E444A6">
        <w:rPr>
          <w:rFonts w:eastAsia="휴먼명조" w:hint="eastAsia"/>
          <w:color w:val="000000"/>
          <w:spacing w:val="-4"/>
          <w:w w:val="95"/>
          <w:shd w:val="clear" w:color="auto" w:fill="FFFFFF"/>
          <w:lang w:eastAsia="ko-KR"/>
        </w:rPr>
        <w:t xml:space="preserve"> </w:t>
      </w:r>
      <w:r w:rsidRPr="00E444A6">
        <w:rPr>
          <w:rFonts w:eastAsia="휴먼명조" w:hint="eastAsia"/>
          <w:color w:val="000000"/>
          <w:spacing w:val="-4"/>
          <w:w w:val="95"/>
          <w:shd w:val="clear" w:color="auto" w:fill="FFFFFF"/>
          <w:lang w:eastAsia="ko-KR"/>
        </w:rPr>
        <w:t>다양한</w:t>
      </w:r>
      <w:r w:rsidRPr="00E444A6">
        <w:rPr>
          <w:rFonts w:eastAsia="휴먼명조" w:hint="eastAsia"/>
          <w:color w:val="000000"/>
          <w:spacing w:val="-4"/>
          <w:w w:val="95"/>
          <w:shd w:val="clear" w:color="auto" w:fill="FFFFFF"/>
          <w:lang w:eastAsia="ko-KR"/>
        </w:rPr>
        <w:t xml:space="preserve"> </w:t>
      </w:r>
      <w:r w:rsidRPr="00E444A6">
        <w:rPr>
          <w:rFonts w:eastAsia="휴먼명조" w:hint="eastAsia"/>
          <w:color w:val="000000"/>
          <w:spacing w:val="-4"/>
          <w:w w:val="95"/>
          <w:shd w:val="clear" w:color="auto" w:fill="FFFFFF"/>
          <w:lang w:eastAsia="ko-KR"/>
        </w:rPr>
        <w:t>자료</w:t>
      </w:r>
      <w:r w:rsidRPr="00E444A6">
        <w:rPr>
          <w:rFonts w:eastAsia="휴먼명조" w:hint="eastAsia"/>
          <w:color w:val="000000"/>
          <w:spacing w:val="-4"/>
          <w:w w:val="95"/>
          <w:shd w:val="clear" w:color="auto" w:fill="FFFFFF"/>
          <w:lang w:eastAsia="ko-KR"/>
        </w:rPr>
        <w:t xml:space="preserve"> </w:t>
      </w:r>
      <w:r w:rsidRPr="00E444A6">
        <w:rPr>
          <w:rFonts w:eastAsia="휴먼명조" w:hint="eastAsia"/>
          <w:color w:val="000000"/>
          <w:spacing w:val="-4"/>
          <w:w w:val="95"/>
          <w:shd w:val="clear" w:color="auto" w:fill="FFFFFF"/>
          <w:lang w:eastAsia="ko-KR"/>
        </w:rPr>
        <w:t>수집의</w:t>
      </w:r>
      <w:r w:rsidRPr="00E444A6">
        <w:rPr>
          <w:rFonts w:eastAsia="휴먼명조" w:hint="eastAsia"/>
          <w:color w:val="000000"/>
          <w:spacing w:val="-4"/>
          <w:w w:val="95"/>
          <w:shd w:val="clear" w:color="auto" w:fill="FFFFFF"/>
          <w:lang w:eastAsia="ko-KR"/>
        </w:rPr>
        <w:t xml:space="preserve"> </w:t>
      </w:r>
      <w:r w:rsidRPr="00E444A6">
        <w:rPr>
          <w:rFonts w:eastAsia="휴먼명조" w:hint="eastAsia"/>
          <w:color w:val="000000"/>
          <w:spacing w:val="-4"/>
          <w:w w:val="95"/>
          <w:shd w:val="clear" w:color="auto" w:fill="FFFFFF"/>
          <w:lang w:eastAsia="ko-KR"/>
        </w:rPr>
        <w:t>편의를</w:t>
      </w:r>
      <w:r w:rsidRPr="00E444A6">
        <w:rPr>
          <w:rFonts w:eastAsia="휴먼명조" w:hint="eastAsia"/>
          <w:color w:val="000000"/>
          <w:spacing w:val="-4"/>
          <w:w w:val="95"/>
          <w:shd w:val="clear" w:color="auto" w:fill="FFFFFF"/>
          <w:lang w:eastAsia="ko-KR"/>
        </w:rPr>
        <w:t xml:space="preserve"> </w:t>
      </w:r>
      <w:r w:rsidRPr="00E444A6">
        <w:rPr>
          <w:rFonts w:eastAsia="휴먼명조" w:hint="eastAsia"/>
          <w:color w:val="000000"/>
          <w:spacing w:val="-4"/>
          <w:w w:val="95"/>
          <w:shd w:val="clear" w:color="auto" w:fill="FFFFFF"/>
          <w:lang w:eastAsia="ko-KR"/>
        </w:rPr>
        <w:t>위해서</w:t>
      </w:r>
      <w:r w:rsidRPr="00E444A6">
        <w:rPr>
          <w:rFonts w:eastAsia="휴먼명조" w:hint="eastAsia"/>
          <w:color w:val="000000"/>
          <w:spacing w:val="-4"/>
          <w:w w:val="95"/>
          <w:shd w:val="clear" w:color="auto" w:fill="FFFFFF"/>
          <w:lang w:eastAsia="ko-KR"/>
        </w:rPr>
        <w:t xml:space="preserve"> </w:t>
      </w:r>
      <w:r w:rsidRPr="00E444A6">
        <w:rPr>
          <w:rFonts w:eastAsia="휴먼명조" w:hint="eastAsia"/>
          <w:color w:val="000000"/>
          <w:spacing w:val="-4"/>
          <w:w w:val="95"/>
          <w:shd w:val="clear" w:color="auto" w:fill="FFFFFF"/>
          <w:lang w:eastAsia="ko-KR"/>
        </w:rPr>
        <w:t>원본과</w:t>
      </w:r>
      <w:r w:rsidRPr="00E444A6">
        <w:rPr>
          <w:rFonts w:eastAsia="휴먼명조" w:hint="eastAsia"/>
          <w:color w:val="000000"/>
          <w:spacing w:val="-4"/>
          <w:w w:val="95"/>
          <w:shd w:val="clear" w:color="auto" w:fill="FFFFFF"/>
          <w:lang w:eastAsia="ko-KR"/>
        </w:rPr>
        <w:t xml:space="preserve"> </w:t>
      </w:r>
      <w:r w:rsidRPr="00E444A6">
        <w:rPr>
          <w:rFonts w:eastAsia="휴먼명조" w:hint="eastAsia"/>
          <w:color w:val="000000"/>
          <w:spacing w:val="-4"/>
          <w:w w:val="95"/>
          <w:shd w:val="clear" w:color="auto" w:fill="FFFFFF"/>
          <w:lang w:eastAsia="ko-KR"/>
        </w:rPr>
        <w:t>동일하게</w:t>
      </w:r>
      <w:r w:rsidRPr="00E444A6">
        <w:rPr>
          <w:rFonts w:eastAsia="휴먼명조" w:hint="eastAsia"/>
          <w:color w:val="000000"/>
          <w:spacing w:val="-4"/>
          <w:w w:val="95"/>
          <w:shd w:val="clear" w:color="auto" w:fill="FFFFFF"/>
          <w:lang w:eastAsia="ko-KR"/>
        </w:rPr>
        <w:t xml:space="preserve"> </w:t>
      </w:r>
      <w:r w:rsidRPr="00E444A6">
        <w:rPr>
          <w:rFonts w:eastAsia="휴먼명조" w:hint="eastAsia"/>
          <w:color w:val="000000"/>
          <w:spacing w:val="-4"/>
          <w:w w:val="95"/>
          <w:shd w:val="clear" w:color="auto" w:fill="FFFFFF"/>
          <w:lang w:eastAsia="ko-KR"/>
        </w:rPr>
        <w:t>유효하다는</w:t>
      </w:r>
      <w:r w:rsidRPr="00E444A6">
        <w:rPr>
          <w:rFonts w:eastAsia="휴먼명조" w:hint="eastAsia"/>
          <w:color w:val="000000"/>
          <w:spacing w:val="-4"/>
          <w:w w:val="95"/>
          <w:shd w:val="clear" w:color="auto" w:fill="FFFFFF"/>
          <w:lang w:eastAsia="ko-KR"/>
        </w:rPr>
        <w:t xml:space="preserve"> </w:t>
      </w:r>
      <w:r w:rsidRPr="00E444A6">
        <w:rPr>
          <w:rFonts w:eastAsia="휴먼명조" w:hint="eastAsia"/>
          <w:color w:val="000000"/>
          <w:spacing w:val="-4"/>
          <w:w w:val="95"/>
          <w:shd w:val="clear" w:color="auto" w:fill="FFFFFF"/>
          <w:lang w:eastAsia="ko-KR"/>
        </w:rPr>
        <w:t>것을</w:t>
      </w:r>
      <w:r w:rsidRPr="00E444A6">
        <w:rPr>
          <w:rFonts w:eastAsia="휴먼명조" w:hint="eastAsia"/>
          <w:color w:val="000000"/>
          <w:spacing w:val="-4"/>
          <w:w w:val="95"/>
          <w:shd w:val="clear" w:color="auto" w:fill="FFFFFF"/>
          <w:lang w:eastAsia="ko-KR"/>
        </w:rPr>
        <w:t xml:space="preserve"> </w:t>
      </w:r>
      <w:r w:rsidRPr="00E444A6">
        <w:rPr>
          <w:rFonts w:eastAsia="휴먼명조" w:hint="eastAsia"/>
          <w:color w:val="000000"/>
          <w:spacing w:val="-4"/>
          <w:w w:val="95"/>
          <w:shd w:val="clear" w:color="auto" w:fill="FFFFFF"/>
          <w:lang w:eastAsia="ko-KR"/>
        </w:rPr>
        <w:t>인정합니다</w:t>
      </w:r>
      <w:r w:rsidRPr="00E444A6">
        <w:rPr>
          <w:rFonts w:eastAsia="휴먼명조"/>
          <w:color w:val="000000"/>
          <w:spacing w:val="-4"/>
          <w:w w:val="95"/>
          <w:shd w:val="clear" w:color="auto" w:fill="FFFFFF"/>
          <w:lang w:eastAsia="ko-KR"/>
        </w:rPr>
        <w:t>.</w:t>
      </w:r>
    </w:p>
    <w:p w14:paraId="0AE6F926" w14:textId="509A7797" w:rsidR="00E444A6" w:rsidRPr="00E444A6" w:rsidRDefault="007C2F7F" w:rsidP="00E444A6">
      <w:pPr>
        <w:widowControl w:val="0"/>
        <w:autoSpaceDE w:val="0"/>
        <w:autoSpaceDN w:val="0"/>
        <w:snapToGrid w:val="0"/>
        <w:spacing w:before="100" w:after="0" w:line="240" w:lineRule="auto"/>
        <w:jc w:val="right"/>
        <w:textAlignment w:val="baseline"/>
        <w:rPr>
          <w:rFonts w:eastAsia="굴림"/>
          <w:color w:val="000000"/>
          <w:sz w:val="20"/>
          <w:szCs w:val="20"/>
          <w:lang w:eastAsia="ko-KR"/>
        </w:rPr>
      </w:pPr>
      <w:r w:rsidRPr="00C25CED">
        <w:rPr>
          <w:rFonts w:eastAsia="휴먼명조"/>
          <w:sz w:val="26"/>
          <w:szCs w:val="26"/>
          <w:shd w:val="clear" w:color="auto" w:fill="FFFFFF"/>
          <w:lang w:eastAsia="ko-KR"/>
        </w:rPr>
        <w:t>202</w:t>
      </w:r>
      <w:r w:rsidR="00215C2C" w:rsidRPr="00C25CED">
        <w:rPr>
          <w:rFonts w:eastAsia="휴먼명조"/>
          <w:sz w:val="26"/>
          <w:szCs w:val="26"/>
          <w:shd w:val="clear" w:color="auto" w:fill="FFFFFF"/>
          <w:lang w:eastAsia="ko-KR"/>
        </w:rPr>
        <w:t>2</w:t>
      </w:r>
      <w:proofErr w:type="gramStart"/>
      <w:r w:rsidR="00E444A6" w:rsidRPr="00C25CED">
        <w:rPr>
          <w:rFonts w:eastAsia="휴먼명조" w:hint="eastAsia"/>
          <w:sz w:val="26"/>
          <w:szCs w:val="26"/>
          <w:shd w:val="clear" w:color="auto" w:fill="FFFFFF"/>
          <w:lang w:eastAsia="ko-KR"/>
        </w:rPr>
        <w:t>년</w:t>
      </w:r>
      <w:r w:rsidR="00215C2C">
        <w:rPr>
          <w:rFonts w:eastAsia="휴먼명조" w:hint="eastAsia"/>
          <w:color w:val="000000"/>
          <w:sz w:val="26"/>
          <w:szCs w:val="26"/>
          <w:shd w:val="clear" w:color="auto" w:fill="FFFFFF"/>
          <w:lang w:eastAsia="ko-KR"/>
        </w:rPr>
        <w:t xml:space="preserve"> </w:t>
      </w:r>
      <w:r w:rsidR="00E444A6" w:rsidRPr="00E444A6">
        <w:rPr>
          <w:rFonts w:eastAsia="휴먼명조" w:hint="eastAsia"/>
          <w:color w:val="000000"/>
          <w:sz w:val="26"/>
          <w:szCs w:val="26"/>
          <w:shd w:val="clear" w:color="auto" w:fill="FFFFFF"/>
          <w:lang w:eastAsia="ko-KR"/>
        </w:rPr>
        <w:t xml:space="preserve"> </w:t>
      </w:r>
      <w:r w:rsidR="00E444A6" w:rsidRPr="00E444A6">
        <w:rPr>
          <w:rFonts w:eastAsia="휴먼명조" w:hint="eastAsia"/>
          <w:color w:val="000000"/>
          <w:sz w:val="26"/>
          <w:szCs w:val="26"/>
          <w:shd w:val="clear" w:color="auto" w:fill="FFFFFF"/>
          <w:lang w:eastAsia="ko-KR"/>
        </w:rPr>
        <w:t>월</w:t>
      </w:r>
      <w:proofErr w:type="gramEnd"/>
      <w:r w:rsidR="00E444A6" w:rsidRPr="00E444A6">
        <w:rPr>
          <w:rFonts w:eastAsia="휴먼명조" w:hint="eastAsia"/>
          <w:color w:val="000000"/>
          <w:sz w:val="26"/>
          <w:szCs w:val="26"/>
          <w:shd w:val="clear" w:color="auto" w:fill="FFFFFF"/>
          <w:lang w:eastAsia="ko-KR"/>
        </w:rPr>
        <w:t xml:space="preserve"> </w:t>
      </w:r>
      <w:r w:rsidR="00215C2C">
        <w:rPr>
          <w:rFonts w:eastAsia="휴먼명조"/>
          <w:color w:val="000000"/>
          <w:sz w:val="26"/>
          <w:szCs w:val="26"/>
          <w:shd w:val="clear" w:color="auto" w:fill="FFFFFF"/>
          <w:lang w:eastAsia="ko-KR"/>
        </w:rPr>
        <w:t xml:space="preserve"> </w:t>
      </w:r>
      <w:r w:rsidR="00E444A6" w:rsidRPr="00E444A6">
        <w:rPr>
          <w:rFonts w:eastAsia="휴먼명조" w:hint="eastAsia"/>
          <w:color w:val="000000"/>
          <w:sz w:val="26"/>
          <w:szCs w:val="26"/>
          <w:shd w:val="clear" w:color="auto" w:fill="FFFFFF"/>
          <w:lang w:eastAsia="ko-KR"/>
        </w:rPr>
        <w:t>일</w:t>
      </w:r>
    </w:p>
    <w:p w14:paraId="59F0D6AF" w14:textId="77777777" w:rsidR="00E444A6" w:rsidRPr="00E444A6" w:rsidRDefault="00E444A6" w:rsidP="00E444A6">
      <w:pPr>
        <w:spacing w:after="0" w:line="240" w:lineRule="auto"/>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95"/>
        <w:gridCol w:w="1446"/>
        <w:gridCol w:w="1928"/>
        <w:gridCol w:w="1705"/>
        <w:gridCol w:w="2052"/>
      </w:tblGrid>
      <w:tr w:rsidR="00E444A6" w:rsidRPr="00E444A6" w14:paraId="5939B1BB" w14:textId="77777777" w:rsidTr="00390F21">
        <w:trPr>
          <w:trHeight w:val="523"/>
        </w:trPr>
        <w:tc>
          <w:tcPr>
            <w:tcW w:w="1895" w:type="dxa"/>
            <w:tcBorders>
              <w:top w:val="single" w:sz="12" w:space="0" w:color="000000"/>
              <w:left w:val="nil"/>
              <w:bottom w:val="single" w:sz="6" w:space="0" w:color="000000"/>
              <w:right w:val="single" w:sz="6" w:space="0" w:color="000000"/>
            </w:tcBorders>
            <w:shd w:val="clear" w:color="auto" w:fill="D6D6D6"/>
            <w:tcMar>
              <w:top w:w="28" w:type="dxa"/>
              <w:left w:w="28" w:type="dxa"/>
              <w:bottom w:w="28" w:type="dxa"/>
              <w:right w:w="28" w:type="dxa"/>
            </w:tcMar>
            <w:vAlign w:val="center"/>
            <w:hideMark/>
          </w:tcPr>
          <w:p w14:paraId="0768D40A" w14:textId="77777777" w:rsidR="00E444A6" w:rsidRPr="00E444A6" w:rsidRDefault="00E444A6" w:rsidP="00E444A6">
            <w:pPr>
              <w:spacing w:after="0" w:line="240" w:lineRule="auto"/>
              <w:jc w:val="center"/>
            </w:pPr>
            <w:r w:rsidRPr="00E444A6">
              <w:t>구</w:t>
            </w:r>
            <w:r w:rsidRPr="00E444A6">
              <w:t xml:space="preserve"> </w:t>
            </w:r>
            <w:r w:rsidRPr="00E444A6">
              <w:t>분</w:t>
            </w:r>
          </w:p>
        </w:tc>
        <w:tc>
          <w:tcPr>
            <w:tcW w:w="1446" w:type="dxa"/>
            <w:tcBorders>
              <w:top w:val="single" w:sz="12" w:space="0" w:color="000000"/>
              <w:left w:val="single" w:sz="6" w:space="0" w:color="000000"/>
              <w:bottom w:val="single" w:sz="6" w:space="0" w:color="000000"/>
              <w:right w:val="single" w:sz="6" w:space="0" w:color="000000"/>
            </w:tcBorders>
            <w:shd w:val="clear" w:color="auto" w:fill="D6D6D6"/>
            <w:tcMar>
              <w:top w:w="28" w:type="dxa"/>
              <w:left w:w="28" w:type="dxa"/>
              <w:bottom w:w="28" w:type="dxa"/>
              <w:right w:w="28" w:type="dxa"/>
            </w:tcMar>
            <w:vAlign w:val="center"/>
            <w:hideMark/>
          </w:tcPr>
          <w:p w14:paraId="5B9B3CA7" w14:textId="77777777" w:rsidR="00E444A6" w:rsidRPr="00E444A6" w:rsidRDefault="00E444A6" w:rsidP="00E444A6">
            <w:pPr>
              <w:spacing w:after="0" w:line="240" w:lineRule="auto"/>
              <w:jc w:val="center"/>
            </w:pPr>
            <w:r w:rsidRPr="00E444A6">
              <w:t>성</w:t>
            </w:r>
            <w:r w:rsidRPr="00E444A6">
              <w:t xml:space="preserve"> </w:t>
            </w:r>
            <w:r w:rsidRPr="00E444A6">
              <w:t>명</w:t>
            </w:r>
          </w:p>
        </w:tc>
        <w:tc>
          <w:tcPr>
            <w:tcW w:w="1928" w:type="dxa"/>
            <w:tcBorders>
              <w:top w:val="single" w:sz="12" w:space="0" w:color="000000"/>
              <w:left w:val="single" w:sz="6" w:space="0" w:color="000000"/>
              <w:bottom w:val="single" w:sz="6" w:space="0" w:color="000000"/>
              <w:right w:val="single" w:sz="6" w:space="0" w:color="000000"/>
            </w:tcBorders>
            <w:shd w:val="clear" w:color="auto" w:fill="D6D6D6"/>
            <w:tcMar>
              <w:top w:w="28" w:type="dxa"/>
              <w:left w:w="28" w:type="dxa"/>
              <w:bottom w:w="28" w:type="dxa"/>
              <w:right w:w="28" w:type="dxa"/>
            </w:tcMar>
            <w:vAlign w:val="center"/>
            <w:hideMark/>
          </w:tcPr>
          <w:p w14:paraId="6D72B545" w14:textId="77777777" w:rsidR="00E444A6" w:rsidRPr="00E444A6" w:rsidRDefault="00E444A6" w:rsidP="00E444A6">
            <w:pPr>
              <w:spacing w:after="0" w:line="240" w:lineRule="auto"/>
              <w:jc w:val="center"/>
            </w:pPr>
            <w:proofErr w:type="spellStart"/>
            <w:r w:rsidRPr="00E444A6">
              <w:t>생년월일</w:t>
            </w:r>
            <w:proofErr w:type="spellEnd"/>
          </w:p>
        </w:tc>
        <w:tc>
          <w:tcPr>
            <w:tcW w:w="1705" w:type="dxa"/>
            <w:tcBorders>
              <w:top w:val="single" w:sz="12" w:space="0" w:color="000000"/>
              <w:left w:val="single" w:sz="6" w:space="0" w:color="000000"/>
              <w:bottom w:val="single" w:sz="6" w:space="0" w:color="000000"/>
              <w:right w:val="single" w:sz="6" w:space="0" w:color="000000"/>
            </w:tcBorders>
            <w:shd w:val="clear" w:color="auto" w:fill="D6D6D6"/>
            <w:tcMar>
              <w:top w:w="28" w:type="dxa"/>
              <w:left w:w="28" w:type="dxa"/>
              <w:bottom w:w="28" w:type="dxa"/>
              <w:right w:w="28" w:type="dxa"/>
            </w:tcMar>
            <w:vAlign w:val="center"/>
            <w:hideMark/>
          </w:tcPr>
          <w:p w14:paraId="64A119C4" w14:textId="77777777" w:rsidR="00E444A6" w:rsidRPr="00E444A6" w:rsidRDefault="00E444A6" w:rsidP="00E444A6">
            <w:pPr>
              <w:spacing w:after="0" w:line="240" w:lineRule="auto"/>
              <w:jc w:val="center"/>
            </w:pPr>
            <w:proofErr w:type="spellStart"/>
            <w:r w:rsidRPr="00E444A6">
              <w:t>소속</w:t>
            </w:r>
            <w:proofErr w:type="spellEnd"/>
            <w:r w:rsidRPr="00E444A6">
              <w:t xml:space="preserve"> </w:t>
            </w:r>
            <w:r w:rsidRPr="00E444A6">
              <w:t>및</w:t>
            </w:r>
            <w:r w:rsidRPr="00E444A6">
              <w:t xml:space="preserve"> </w:t>
            </w:r>
            <w:proofErr w:type="spellStart"/>
            <w:r w:rsidRPr="00E444A6">
              <w:t>직위</w:t>
            </w:r>
            <w:proofErr w:type="spellEnd"/>
          </w:p>
        </w:tc>
        <w:tc>
          <w:tcPr>
            <w:tcW w:w="2052" w:type="dxa"/>
            <w:tcBorders>
              <w:top w:val="single" w:sz="12" w:space="0" w:color="000000"/>
              <w:left w:val="single" w:sz="6" w:space="0" w:color="000000"/>
              <w:bottom w:val="single" w:sz="6" w:space="0" w:color="000000"/>
              <w:right w:val="nil"/>
            </w:tcBorders>
            <w:shd w:val="clear" w:color="auto" w:fill="D6D6D6"/>
            <w:tcMar>
              <w:top w:w="28" w:type="dxa"/>
              <w:left w:w="28" w:type="dxa"/>
              <w:bottom w:w="28" w:type="dxa"/>
              <w:right w:w="28" w:type="dxa"/>
            </w:tcMar>
            <w:vAlign w:val="center"/>
            <w:hideMark/>
          </w:tcPr>
          <w:p w14:paraId="13665E3B" w14:textId="77777777" w:rsidR="00E444A6" w:rsidRPr="00E444A6" w:rsidRDefault="00E444A6" w:rsidP="00E444A6">
            <w:pPr>
              <w:spacing w:after="0" w:line="240" w:lineRule="auto"/>
              <w:jc w:val="center"/>
            </w:pPr>
            <w:r w:rsidRPr="00E444A6">
              <w:t>서</w:t>
            </w:r>
            <w:r w:rsidRPr="00E444A6">
              <w:t xml:space="preserve"> </w:t>
            </w:r>
            <w:r w:rsidRPr="00E444A6">
              <w:t>명</w:t>
            </w:r>
          </w:p>
        </w:tc>
      </w:tr>
      <w:tr w:rsidR="00E444A6" w:rsidRPr="00E444A6" w14:paraId="2123E0B3" w14:textId="77777777" w:rsidTr="00390F21">
        <w:trPr>
          <w:trHeight w:val="284"/>
        </w:trPr>
        <w:tc>
          <w:tcPr>
            <w:tcW w:w="1895" w:type="dxa"/>
            <w:tcBorders>
              <w:top w:val="single" w:sz="6" w:space="0" w:color="000000"/>
              <w:left w:val="nil"/>
              <w:bottom w:val="single" w:sz="6" w:space="0" w:color="000000"/>
              <w:right w:val="single" w:sz="6" w:space="0" w:color="000000"/>
            </w:tcBorders>
            <w:tcMar>
              <w:top w:w="28" w:type="dxa"/>
              <w:left w:w="28" w:type="dxa"/>
              <w:bottom w:w="28" w:type="dxa"/>
              <w:right w:w="28" w:type="dxa"/>
            </w:tcMar>
            <w:vAlign w:val="center"/>
          </w:tcPr>
          <w:p w14:paraId="15644AE6" w14:textId="15518201" w:rsidR="00E444A6" w:rsidRPr="00E444A6" w:rsidRDefault="007D5811" w:rsidP="00E444A6">
            <w:pPr>
              <w:spacing w:after="0" w:line="240" w:lineRule="auto"/>
              <w:jc w:val="center"/>
              <w:rPr>
                <w:lang w:eastAsia="ko-KR"/>
              </w:rPr>
            </w:pPr>
            <w:r>
              <w:rPr>
                <w:rFonts w:hint="eastAsia"/>
                <w:lang w:eastAsia="ko-KR"/>
              </w:rPr>
              <w:t>연구책임자</w:t>
            </w:r>
          </w:p>
        </w:tc>
        <w:tc>
          <w:tcPr>
            <w:tcW w:w="144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439A059D" w14:textId="77777777" w:rsidR="00E444A6" w:rsidRPr="00E444A6" w:rsidRDefault="00E444A6" w:rsidP="00E444A6">
            <w:pPr>
              <w:spacing w:after="0" w:line="240" w:lineRule="auto"/>
              <w:jc w:val="center"/>
            </w:pPr>
            <w:r w:rsidRPr="00E444A6">
              <w:t>OOO</w:t>
            </w:r>
          </w:p>
        </w:tc>
        <w:tc>
          <w:tcPr>
            <w:tcW w:w="192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06D62A63" w14:textId="77777777" w:rsidR="00E444A6" w:rsidRPr="00E444A6" w:rsidRDefault="00E444A6" w:rsidP="00E444A6">
            <w:pPr>
              <w:spacing w:after="0" w:line="240" w:lineRule="auto"/>
              <w:jc w:val="center"/>
            </w:pPr>
          </w:p>
        </w:tc>
        <w:tc>
          <w:tcPr>
            <w:tcW w:w="17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6124BCFA" w14:textId="77777777" w:rsidR="00E444A6" w:rsidRPr="00E444A6" w:rsidRDefault="00E444A6" w:rsidP="00E444A6">
            <w:pPr>
              <w:spacing w:after="0" w:line="240" w:lineRule="auto"/>
              <w:jc w:val="center"/>
            </w:pPr>
          </w:p>
        </w:tc>
        <w:tc>
          <w:tcPr>
            <w:tcW w:w="2052" w:type="dxa"/>
            <w:tcBorders>
              <w:top w:val="single" w:sz="6" w:space="0" w:color="000000"/>
              <w:left w:val="single" w:sz="6" w:space="0" w:color="000000"/>
              <w:bottom w:val="single" w:sz="6" w:space="0" w:color="000000"/>
              <w:right w:val="nil"/>
            </w:tcBorders>
            <w:tcMar>
              <w:top w:w="28" w:type="dxa"/>
              <w:left w:w="28" w:type="dxa"/>
              <w:bottom w:w="28" w:type="dxa"/>
              <w:right w:w="28" w:type="dxa"/>
            </w:tcMar>
            <w:vAlign w:val="center"/>
          </w:tcPr>
          <w:p w14:paraId="5972B8AE" w14:textId="77777777" w:rsidR="00E444A6" w:rsidRPr="00E444A6" w:rsidRDefault="00E444A6" w:rsidP="00E444A6">
            <w:pPr>
              <w:spacing w:after="0" w:line="240" w:lineRule="auto"/>
              <w:jc w:val="center"/>
            </w:pPr>
          </w:p>
        </w:tc>
      </w:tr>
      <w:tr w:rsidR="00E444A6" w:rsidRPr="00E444A6" w14:paraId="11F4D9CF" w14:textId="77777777" w:rsidTr="00390F21">
        <w:trPr>
          <w:trHeight w:val="284"/>
        </w:trPr>
        <w:tc>
          <w:tcPr>
            <w:tcW w:w="1895" w:type="dxa"/>
            <w:tcBorders>
              <w:top w:val="single" w:sz="6" w:space="0" w:color="000000"/>
              <w:left w:val="nil"/>
              <w:bottom w:val="single" w:sz="6" w:space="0" w:color="000000"/>
              <w:right w:val="single" w:sz="6" w:space="0" w:color="000000"/>
            </w:tcBorders>
            <w:tcMar>
              <w:top w:w="28" w:type="dxa"/>
              <w:left w:w="28" w:type="dxa"/>
              <w:bottom w:w="28" w:type="dxa"/>
              <w:right w:w="28" w:type="dxa"/>
            </w:tcMar>
            <w:vAlign w:val="center"/>
          </w:tcPr>
          <w:p w14:paraId="787005AC" w14:textId="72F50B12" w:rsidR="00E444A6" w:rsidRPr="00E444A6" w:rsidRDefault="00066836" w:rsidP="00E444A6">
            <w:pPr>
              <w:spacing w:after="0" w:line="240" w:lineRule="auto"/>
              <w:jc w:val="center"/>
            </w:pPr>
            <w:r>
              <w:rPr>
                <w:rFonts w:hint="eastAsia"/>
                <w:lang w:eastAsia="ko-KR"/>
              </w:rPr>
              <w:t>공동연구원</w:t>
            </w:r>
          </w:p>
        </w:tc>
        <w:tc>
          <w:tcPr>
            <w:tcW w:w="144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7C967EBB" w14:textId="77777777" w:rsidR="00E444A6" w:rsidRPr="00E444A6" w:rsidRDefault="00E444A6" w:rsidP="00E444A6">
            <w:pPr>
              <w:spacing w:after="0" w:line="240" w:lineRule="auto"/>
              <w:jc w:val="center"/>
            </w:pPr>
            <w:r w:rsidRPr="00E444A6">
              <w:t>OOO</w:t>
            </w:r>
          </w:p>
        </w:tc>
        <w:tc>
          <w:tcPr>
            <w:tcW w:w="192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3488D7D3" w14:textId="77777777" w:rsidR="00E444A6" w:rsidRPr="00E444A6" w:rsidRDefault="00E444A6" w:rsidP="00E444A6">
            <w:pPr>
              <w:spacing w:after="0" w:line="240" w:lineRule="auto"/>
              <w:jc w:val="center"/>
            </w:pPr>
          </w:p>
        </w:tc>
        <w:tc>
          <w:tcPr>
            <w:tcW w:w="17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00CC984A" w14:textId="77777777" w:rsidR="00E444A6" w:rsidRPr="00E444A6" w:rsidRDefault="00E444A6" w:rsidP="00E444A6">
            <w:pPr>
              <w:spacing w:after="0" w:line="240" w:lineRule="auto"/>
              <w:jc w:val="center"/>
            </w:pPr>
          </w:p>
        </w:tc>
        <w:tc>
          <w:tcPr>
            <w:tcW w:w="2052" w:type="dxa"/>
            <w:tcBorders>
              <w:top w:val="single" w:sz="6" w:space="0" w:color="000000"/>
              <w:left w:val="single" w:sz="6" w:space="0" w:color="000000"/>
              <w:bottom w:val="single" w:sz="6" w:space="0" w:color="000000"/>
              <w:right w:val="nil"/>
            </w:tcBorders>
            <w:tcMar>
              <w:top w:w="28" w:type="dxa"/>
              <w:left w:w="28" w:type="dxa"/>
              <w:bottom w:w="28" w:type="dxa"/>
              <w:right w:w="28" w:type="dxa"/>
            </w:tcMar>
            <w:vAlign w:val="center"/>
          </w:tcPr>
          <w:p w14:paraId="43FB122B" w14:textId="77777777" w:rsidR="00E444A6" w:rsidRPr="00E444A6" w:rsidRDefault="00E444A6" w:rsidP="00E444A6">
            <w:pPr>
              <w:spacing w:after="0" w:line="240" w:lineRule="auto"/>
              <w:jc w:val="center"/>
            </w:pPr>
          </w:p>
        </w:tc>
      </w:tr>
      <w:tr w:rsidR="00E444A6" w:rsidRPr="00E444A6" w14:paraId="704B4669" w14:textId="77777777" w:rsidTr="00390F21">
        <w:trPr>
          <w:trHeight w:val="284"/>
        </w:trPr>
        <w:tc>
          <w:tcPr>
            <w:tcW w:w="1895" w:type="dxa"/>
            <w:tcBorders>
              <w:top w:val="single" w:sz="6" w:space="0" w:color="000000"/>
              <w:left w:val="nil"/>
              <w:bottom w:val="single" w:sz="6" w:space="0" w:color="000000"/>
              <w:right w:val="single" w:sz="6" w:space="0" w:color="000000"/>
            </w:tcBorders>
            <w:tcMar>
              <w:top w:w="28" w:type="dxa"/>
              <w:left w:w="28" w:type="dxa"/>
              <w:bottom w:w="28" w:type="dxa"/>
              <w:right w:w="28" w:type="dxa"/>
            </w:tcMar>
            <w:vAlign w:val="center"/>
          </w:tcPr>
          <w:p w14:paraId="7954A580" w14:textId="3DB69FE9" w:rsidR="00E444A6" w:rsidRPr="00E444A6" w:rsidRDefault="00066836" w:rsidP="00E444A6">
            <w:pPr>
              <w:spacing w:after="0" w:line="240" w:lineRule="auto"/>
              <w:jc w:val="center"/>
            </w:pPr>
            <w:r>
              <w:rPr>
                <w:rFonts w:hint="eastAsia"/>
                <w:lang w:eastAsia="ko-KR"/>
              </w:rPr>
              <w:t>공동연구원</w:t>
            </w:r>
          </w:p>
        </w:tc>
        <w:tc>
          <w:tcPr>
            <w:tcW w:w="144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3F5E0E65" w14:textId="77777777" w:rsidR="00E444A6" w:rsidRPr="00E444A6" w:rsidRDefault="00E444A6" w:rsidP="00E444A6">
            <w:pPr>
              <w:spacing w:after="0" w:line="240" w:lineRule="auto"/>
              <w:jc w:val="center"/>
            </w:pPr>
            <w:r w:rsidRPr="00E444A6">
              <w:t>OOO</w:t>
            </w:r>
          </w:p>
        </w:tc>
        <w:tc>
          <w:tcPr>
            <w:tcW w:w="192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165B0BF1" w14:textId="77777777" w:rsidR="00E444A6" w:rsidRPr="00E444A6" w:rsidRDefault="00E444A6" w:rsidP="00E444A6">
            <w:pPr>
              <w:spacing w:after="0" w:line="240" w:lineRule="auto"/>
              <w:jc w:val="center"/>
            </w:pPr>
          </w:p>
        </w:tc>
        <w:tc>
          <w:tcPr>
            <w:tcW w:w="17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3DE5C876" w14:textId="77777777" w:rsidR="00E444A6" w:rsidRPr="00E444A6" w:rsidRDefault="00E444A6" w:rsidP="00E444A6">
            <w:pPr>
              <w:spacing w:after="0" w:line="240" w:lineRule="auto"/>
              <w:jc w:val="center"/>
            </w:pPr>
          </w:p>
        </w:tc>
        <w:tc>
          <w:tcPr>
            <w:tcW w:w="2052" w:type="dxa"/>
            <w:tcBorders>
              <w:top w:val="single" w:sz="6" w:space="0" w:color="000000"/>
              <w:left w:val="single" w:sz="6" w:space="0" w:color="000000"/>
              <w:bottom w:val="single" w:sz="6" w:space="0" w:color="000000"/>
              <w:right w:val="nil"/>
            </w:tcBorders>
            <w:tcMar>
              <w:top w:w="28" w:type="dxa"/>
              <w:left w:w="28" w:type="dxa"/>
              <w:bottom w:w="28" w:type="dxa"/>
              <w:right w:w="28" w:type="dxa"/>
            </w:tcMar>
            <w:vAlign w:val="center"/>
          </w:tcPr>
          <w:p w14:paraId="33481B47" w14:textId="77777777" w:rsidR="00E444A6" w:rsidRPr="00E444A6" w:rsidRDefault="00E444A6" w:rsidP="00E444A6">
            <w:pPr>
              <w:spacing w:after="0" w:line="240" w:lineRule="auto"/>
              <w:jc w:val="center"/>
            </w:pPr>
          </w:p>
        </w:tc>
      </w:tr>
      <w:tr w:rsidR="00E444A6" w:rsidRPr="00E444A6" w14:paraId="5881AE9D" w14:textId="77777777" w:rsidTr="00390F21">
        <w:trPr>
          <w:trHeight w:val="284"/>
        </w:trPr>
        <w:tc>
          <w:tcPr>
            <w:tcW w:w="1895" w:type="dxa"/>
            <w:tcBorders>
              <w:top w:val="single" w:sz="6" w:space="0" w:color="000000"/>
              <w:left w:val="nil"/>
              <w:bottom w:val="single" w:sz="12" w:space="0" w:color="000000"/>
              <w:right w:val="single" w:sz="6" w:space="0" w:color="000000"/>
            </w:tcBorders>
            <w:tcMar>
              <w:top w:w="28" w:type="dxa"/>
              <w:left w:w="28" w:type="dxa"/>
              <w:bottom w:w="28" w:type="dxa"/>
              <w:right w:w="28" w:type="dxa"/>
            </w:tcMar>
            <w:vAlign w:val="center"/>
          </w:tcPr>
          <w:p w14:paraId="12D91F43" w14:textId="77777777" w:rsidR="00E444A6" w:rsidRPr="00E444A6" w:rsidRDefault="00E444A6" w:rsidP="00E444A6">
            <w:pPr>
              <w:spacing w:after="0" w:line="240" w:lineRule="auto"/>
              <w:jc w:val="center"/>
            </w:pPr>
          </w:p>
        </w:tc>
        <w:tc>
          <w:tcPr>
            <w:tcW w:w="1446" w:type="dxa"/>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14:paraId="2E90FD38" w14:textId="77777777" w:rsidR="00E444A6" w:rsidRPr="00E444A6" w:rsidRDefault="00E444A6" w:rsidP="00E444A6">
            <w:pPr>
              <w:spacing w:after="0" w:line="240" w:lineRule="auto"/>
              <w:jc w:val="center"/>
            </w:pPr>
          </w:p>
        </w:tc>
        <w:tc>
          <w:tcPr>
            <w:tcW w:w="1928" w:type="dxa"/>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14:paraId="0B4F29CF" w14:textId="77777777" w:rsidR="00E444A6" w:rsidRPr="00E444A6" w:rsidRDefault="00E444A6" w:rsidP="00E444A6">
            <w:pPr>
              <w:spacing w:after="0" w:line="240" w:lineRule="auto"/>
              <w:jc w:val="center"/>
            </w:pPr>
          </w:p>
        </w:tc>
        <w:tc>
          <w:tcPr>
            <w:tcW w:w="1705" w:type="dxa"/>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14:paraId="7703A337" w14:textId="77777777" w:rsidR="00E444A6" w:rsidRPr="00E444A6" w:rsidRDefault="00E444A6" w:rsidP="00E444A6">
            <w:pPr>
              <w:spacing w:after="0" w:line="240" w:lineRule="auto"/>
              <w:jc w:val="center"/>
            </w:pPr>
          </w:p>
        </w:tc>
        <w:tc>
          <w:tcPr>
            <w:tcW w:w="2052" w:type="dxa"/>
            <w:tcBorders>
              <w:top w:val="single" w:sz="6" w:space="0" w:color="000000"/>
              <w:left w:val="single" w:sz="6" w:space="0" w:color="000000"/>
              <w:bottom w:val="single" w:sz="12" w:space="0" w:color="000000"/>
              <w:right w:val="nil"/>
            </w:tcBorders>
            <w:tcMar>
              <w:top w:w="28" w:type="dxa"/>
              <w:left w:w="28" w:type="dxa"/>
              <w:bottom w:w="28" w:type="dxa"/>
              <w:right w:w="28" w:type="dxa"/>
            </w:tcMar>
            <w:vAlign w:val="center"/>
          </w:tcPr>
          <w:p w14:paraId="61997DF3" w14:textId="77777777" w:rsidR="00E444A6" w:rsidRPr="00E444A6" w:rsidRDefault="00E444A6" w:rsidP="00E444A6">
            <w:pPr>
              <w:spacing w:after="0" w:line="240" w:lineRule="auto"/>
              <w:jc w:val="center"/>
            </w:pPr>
          </w:p>
        </w:tc>
      </w:tr>
    </w:tbl>
    <w:p w14:paraId="65C37C33" w14:textId="374ED886" w:rsidR="00390F21" w:rsidRPr="00390F21" w:rsidRDefault="00390F21" w:rsidP="00DF2E0F">
      <w:pPr>
        <w:pStyle w:val="af"/>
        <w:rPr>
          <w:b/>
          <w:bCs/>
          <w:lang w:eastAsia="ko-KR"/>
        </w:rPr>
      </w:pPr>
      <w:r w:rsidRPr="00757117">
        <w:rPr>
          <w:rFonts w:hint="eastAsia"/>
          <w:b/>
          <w:bCs/>
          <w:color w:val="3333FF"/>
          <w:sz w:val="20"/>
          <w:szCs w:val="20"/>
          <w:lang w:eastAsia="ko-KR"/>
        </w:rPr>
        <w:t>*</w:t>
      </w:r>
      <w:r w:rsidRPr="00757117">
        <w:rPr>
          <w:b/>
          <w:bCs/>
          <w:color w:val="3333FF"/>
          <w:sz w:val="20"/>
          <w:szCs w:val="20"/>
          <w:lang w:eastAsia="ko-KR"/>
        </w:rPr>
        <w:t xml:space="preserve"> </w:t>
      </w:r>
      <w:r w:rsidRPr="00757117">
        <w:rPr>
          <w:rFonts w:eastAsia="휴먼명조" w:hint="eastAsia"/>
          <w:color w:val="3333FF"/>
          <w:spacing w:val="-4"/>
          <w:w w:val="95"/>
          <w:shd w:val="clear" w:color="auto" w:fill="FFFFFF"/>
          <w:lang w:eastAsia="ko-KR"/>
        </w:rPr>
        <w:t>서명</w:t>
      </w:r>
      <w:r w:rsidRPr="00757117">
        <w:rPr>
          <w:rFonts w:eastAsia="휴먼명조" w:hint="eastAsia"/>
          <w:color w:val="3333FF"/>
          <w:spacing w:val="-4"/>
          <w:w w:val="95"/>
          <w:shd w:val="clear" w:color="auto" w:fill="FFFFFF"/>
          <w:lang w:eastAsia="ko-KR"/>
        </w:rPr>
        <w:t xml:space="preserve"> </w:t>
      </w:r>
      <w:r w:rsidRPr="00757117">
        <w:rPr>
          <w:rFonts w:eastAsia="휴먼명조" w:hint="eastAsia"/>
          <w:color w:val="3333FF"/>
          <w:spacing w:val="-4"/>
          <w:w w:val="95"/>
          <w:shd w:val="clear" w:color="auto" w:fill="FFFFFF"/>
          <w:lang w:eastAsia="ko-KR"/>
        </w:rPr>
        <w:t>날인한</w:t>
      </w:r>
      <w:r w:rsidRPr="00757117">
        <w:rPr>
          <w:rFonts w:eastAsia="휴먼명조" w:hint="eastAsia"/>
          <w:color w:val="3333FF"/>
          <w:spacing w:val="-4"/>
          <w:w w:val="95"/>
          <w:shd w:val="clear" w:color="auto" w:fill="FFFFFF"/>
          <w:lang w:eastAsia="ko-KR"/>
        </w:rPr>
        <w:t xml:space="preserve"> </w:t>
      </w:r>
      <w:r w:rsidRPr="00757117">
        <w:rPr>
          <w:rFonts w:eastAsia="휴먼명조" w:hint="eastAsia"/>
          <w:color w:val="3333FF"/>
          <w:spacing w:val="-4"/>
          <w:w w:val="95"/>
          <w:shd w:val="clear" w:color="auto" w:fill="FFFFFF"/>
          <w:lang w:eastAsia="ko-KR"/>
        </w:rPr>
        <w:t>동의서만</w:t>
      </w:r>
      <w:r w:rsidRPr="00757117">
        <w:rPr>
          <w:rFonts w:eastAsia="휴먼명조" w:hint="eastAsia"/>
          <w:color w:val="3333FF"/>
          <w:spacing w:val="-4"/>
          <w:w w:val="95"/>
          <w:shd w:val="clear" w:color="auto" w:fill="FFFFFF"/>
          <w:lang w:eastAsia="ko-KR"/>
        </w:rPr>
        <w:t xml:space="preserve"> </w:t>
      </w:r>
      <w:r w:rsidRPr="00757117">
        <w:rPr>
          <w:rFonts w:eastAsia="휴먼명조" w:hint="eastAsia"/>
          <w:color w:val="3333FF"/>
          <w:spacing w:val="-4"/>
          <w:w w:val="95"/>
          <w:shd w:val="clear" w:color="auto" w:fill="FFFFFF"/>
          <w:lang w:eastAsia="ko-KR"/>
        </w:rPr>
        <w:t>접수함</w:t>
      </w:r>
      <w:r w:rsidRPr="00757117">
        <w:rPr>
          <w:rFonts w:eastAsia="휴먼명조" w:hint="eastAsia"/>
          <w:color w:val="3333FF"/>
          <w:spacing w:val="-4"/>
          <w:w w:val="95"/>
          <w:shd w:val="clear" w:color="auto" w:fill="FFFFFF"/>
          <w:lang w:eastAsia="ko-KR"/>
        </w:rPr>
        <w:t>.</w:t>
      </w:r>
    </w:p>
    <w:p w14:paraId="0214A6FD" w14:textId="35DFCCE0" w:rsidR="00E444A6" w:rsidRPr="00E444A6" w:rsidRDefault="00E444A6" w:rsidP="00E444A6">
      <w:pPr>
        <w:spacing w:after="0" w:line="240" w:lineRule="auto"/>
        <w:jc w:val="right"/>
        <w:rPr>
          <w:b/>
          <w:bCs/>
          <w:lang w:eastAsia="ko-KR"/>
        </w:rPr>
      </w:pPr>
      <w:r w:rsidRPr="00E444A6">
        <w:rPr>
          <w:b/>
          <w:bCs/>
          <w:lang w:eastAsia="ko-KR"/>
        </w:rPr>
        <w:t>한국학중앙연구원</w:t>
      </w:r>
      <w:r w:rsidRPr="00E444A6">
        <w:rPr>
          <w:b/>
          <w:bCs/>
          <w:lang w:eastAsia="ko-KR"/>
        </w:rPr>
        <w:t xml:space="preserve"> </w:t>
      </w:r>
      <w:r w:rsidRPr="00E444A6">
        <w:rPr>
          <w:b/>
          <w:bCs/>
          <w:lang w:eastAsia="ko-KR"/>
        </w:rPr>
        <w:t>한국학진흥사업단장</w:t>
      </w:r>
      <w:r w:rsidRPr="00E444A6">
        <w:rPr>
          <w:b/>
          <w:bCs/>
          <w:lang w:eastAsia="ko-KR"/>
        </w:rPr>
        <w:t xml:space="preserve"> </w:t>
      </w:r>
      <w:r w:rsidRPr="00E444A6">
        <w:rPr>
          <w:b/>
          <w:bCs/>
          <w:lang w:eastAsia="ko-KR"/>
        </w:rPr>
        <w:t>귀하</w:t>
      </w:r>
    </w:p>
    <w:p w14:paraId="6D56E53D" w14:textId="77777777" w:rsidR="00E444A6" w:rsidRPr="00E444A6" w:rsidRDefault="00E444A6" w:rsidP="00E444A6">
      <w:pPr>
        <w:spacing w:after="0" w:line="240" w:lineRule="auto"/>
        <w:rPr>
          <w:lang w:eastAsia="ko-KR"/>
        </w:rPr>
      </w:pPr>
      <w:r w:rsidRPr="00E444A6">
        <w:rPr>
          <w:lang w:eastAsia="ko-KR"/>
        </w:rPr>
        <w:br w:type="page"/>
      </w:r>
    </w:p>
    <w:p w14:paraId="39A5513F" w14:textId="77777777" w:rsidR="00E444A6" w:rsidRPr="00E444A6" w:rsidRDefault="00E444A6" w:rsidP="00E444A6">
      <w:pPr>
        <w:spacing w:after="0" w:line="240" w:lineRule="auto"/>
        <w:jc w:val="center"/>
        <w:rPr>
          <w:b/>
          <w:bCs/>
          <w:sz w:val="28"/>
          <w:szCs w:val="28"/>
          <w:u w:val="single"/>
        </w:rPr>
      </w:pPr>
      <w:bookmarkStart w:id="58" w:name="_Hlk29843271"/>
      <w:r w:rsidRPr="00E444A6">
        <w:rPr>
          <w:b/>
          <w:bCs/>
          <w:sz w:val="28"/>
          <w:szCs w:val="28"/>
          <w:u w:val="single"/>
        </w:rPr>
        <w:lastRenderedPageBreak/>
        <w:t>Agreement to Project Participation</w:t>
      </w:r>
    </w:p>
    <w:p w14:paraId="162AA0A7" w14:textId="77777777" w:rsidR="00E444A6" w:rsidRPr="00E444A6" w:rsidRDefault="00E444A6" w:rsidP="00E444A6">
      <w:pPr>
        <w:spacing w:after="0" w:line="240" w:lineRule="auto"/>
        <w:jc w:val="center"/>
        <w:rPr>
          <w:b/>
          <w:bCs/>
          <w:sz w:val="28"/>
          <w:szCs w:val="28"/>
          <w:u w:val="single"/>
        </w:rPr>
      </w:pPr>
    </w:p>
    <w:p w14:paraId="7C61D412" w14:textId="66920E78" w:rsidR="00E444A6" w:rsidRPr="00E444A6" w:rsidRDefault="00F41E41" w:rsidP="00E444A6">
      <w:pPr>
        <w:spacing w:after="0" w:line="240" w:lineRule="auto"/>
        <w:jc w:val="center"/>
        <w:rPr>
          <w:b/>
          <w:bCs/>
        </w:rPr>
      </w:pPr>
      <w:bookmarkStart w:id="59" w:name="_Hlk30505014"/>
      <w:r w:rsidRPr="00F41E41">
        <w:rPr>
          <w:b/>
          <w:bCs/>
          <w:lang w:eastAsia="ko-KR"/>
        </w:rPr>
        <w:t>(</w:t>
      </w:r>
      <w:r w:rsidR="00450AC8" w:rsidRPr="001E1125">
        <w:rPr>
          <w:b/>
          <w:bCs/>
        </w:rPr>
        <w:t xml:space="preserve">For </w:t>
      </w:r>
      <w:r w:rsidR="00450AC8" w:rsidRPr="00381BA3">
        <w:rPr>
          <w:b/>
          <w:bCs/>
        </w:rPr>
        <w:t>Researchers Affiliated with Foreign Institutions</w:t>
      </w:r>
      <w:r w:rsidR="00E444A6" w:rsidRPr="00E444A6">
        <w:rPr>
          <w:b/>
          <w:bCs/>
        </w:rPr>
        <w:t>)</w:t>
      </w:r>
    </w:p>
    <w:bookmarkEnd w:id="59"/>
    <w:p w14:paraId="5011B997" w14:textId="77777777" w:rsidR="00E444A6" w:rsidRPr="00E444A6" w:rsidRDefault="00E444A6" w:rsidP="00E444A6">
      <w:pPr>
        <w:spacing w:after="0" w:line="240" w:lineRule="auto"/>
      </w:pPr>
    </w:p>
    <w:p w14:paraId="5309A3DB" w14:textId="77777777" w:rsidR="00E444A6" w:rsidRPr="00E444A6" w:rsidRDefault="00E444A6" w:rsidP="00E444A6">
      <w:pPr>
        <w:spacing w:after="0" w:line="240" w:lineRule="auto"/>
      </w:pPr>
    </w:p>
    <w:p w14:paraId="07ABC5F7" w14:textId="02B0D616" w:rsidR="00390F21" w:rsidRPr="00D352CF" w:rsidRDefault="00390F21" w:rsidP="00390F21">
      <w:pPr>
        <w:pStyle w:val="af"/>
        <w:numPr>
          <w:ilvl w:val="0"/>
          <w:numId w:val="46"/>
        </w:numPr>
      </w:pPr>
      <w:r w:rsidRPr="003D60AD">
        <w:t xml:space="preserve">I hereby certify that I will participate in the project for the </w:t>
      </w:r>
      <w:r w:rsidR="00DA7BFD">
        <w:rPr>
          <w:u w:val="single"/>
          <w:lang w:eastAsia="ko-KR"/>
        </w:rPr>
        <w:t>Laboratory</w:t>
      </w:r>
      <w:r w:rsidRPr="003D60AD">
        <w:rPr>
          <w:u w:val="single"/>
        </w:rPr>
        <w:t xml:space="preserve"> Program for Korean Studies</w:t>
      </w:r>
      <w:r w:rsidRPr="003D60AD">
        <w:t xml:space="preserve">, </w:t>
      </w:r>
      <w:r w:rsidRPr="00492781">
        <w:t xml:space="preserve">which is to be supported by the </w:t>
      </w:r>
      <w:r w:rsidRPr="00E85392">
        <w:t>Korean Studies Promotion Service (</w:t>
      </w:r>
      <w:r w:rsidRPr="00D352CF">
        <w:t>KSPS) at the Academy of Korean Studies (AKS). I will carry out the research while complying with the agreement and all related regulations.</w:t>
      </w:r>
    </w:p>
    <w:p w14:paraId="63D64FC6" w14:textId="21AEA17D" w:rsidR="00390F21" w:rsidRPr="00D352CF" w:rsidRDefault="00390F21" w:rsidP="00390F21">
      <w:pPr>
        <w:numPr>
          <w:ilvl w:val="0"/>
          <w:numId w:val="46"/>
        </w:numPr>
        <w:spacing w:after="0" w:line="240" w:lineRule="auto"/>
      </w:pPr>
      <w:r w:rsidRPr="00D352CF">
        <w:t>I have examined and am aware of all the contents of all necessary documents relating to review and evaluation, such as the proposal and reports,</w:t>
      </w:r>
      <w:r w:rsidRPr="00D352CF">
        <w:rPr>
          <w:strike/>
        </w:rPr>
        <w:t xml:space="preserve"> </w:t>
      </w:r>
      <w:r w:rsidRPr="00D352CF">
        <w:t>submitted to the KSPS for the research funding project. Additionally, I understand that</w:t>
      </w:r>
      <w:r w:rsidR="00B1351C">
        <w:t xml:space="preserve"> the</w:t>
      </w:r>
      <w:r w:rsidRPr="00D352CF">
        <w:t xml:space="preserve"> AKS (KSPS) needs to use the information about my education, career, research achievements and so forth, and, to that end, I hereby agree to provide my personal information to</w:t>
      </w:r>
      <w:r w:rsidR="00B1351C">
        <w:t xml:space="preserve"> the</w:t>
      </w:r>
      <w:r w:rsidRPr="00D352CF">
        <w:t xml:space="preserve"> AKS.</w:t>
      </w:r>
    </w:p>
    <w:p w14:paraId="253D3A0B" w14:textId="77777777" w:rsidR="00E444A6" w:rsidRPr="00D352CF" w:rsidRDefault="00E444A6" w:rsidP="00E444A6">
      <w:pPr>
        <w:spacing w:after="0" w:line="240" w:lineRule="auto"/>
      </w:pPr>
    </w:p>
    <w:p w14:paraId="38E870B8" w14:textId="77777777" w:rsidR="00E444A6" w:rsidRPr="00D352CF" w:rsidRDefault="00E444A6" w:rsidP="00E444A6">
      <w:pPr>
        <w:spacing w:after="0" w:line="240" w:lineRule="auto"/>
      </w:pPr>
    </w:p>
    <w:p w14:paraId="1C706EAA" w14:textId="77777777" w:rsidR="00390F21" w:rsidRPr="00D352CF" w:rsidRDefault="00390F21" w:rsidP="00390F21">
      <w:pPr>
        <w:spacing w:after="0" w:line="240" w:lineRule="auto"/>
      </w:pPr>
      <w:r w:rsidRPr="00D352CF">
        <w:t xml:space="preserve">In addition, I acknowledge that the copy of the agreement that I (including participants) have signed is equally effective as the original copy, in the spirit of facilitating and cooperating with efficient gathering of diverse data required for review and evaluation. </w:t>
      </w:r>
    </w:p>
    <w:p w14:paraId="2052221D" w14:textId="77777777" w:rsidR="00390F21" w:rsidRPr="00D352CF" w:rsidRDefault="00390F21" w:rsidP="00390F21">
      <w:pPr>
        <w:pStyle w:val="af"/>
      </w:pPr>
    </w:p>
    <w:p w14:paraId="09F3686A" w14:textId="77777777" w:rsidR="00390F21" w:rsidRPr="00D352CF" w:rsidRDefault="00390F21" w:rsidP="00390F21">
      <w:pPr>
        <w:pStyle w:val="af"/>
      </w:pPr>
    </w:p>
    <w:p w14:paraId="59F94E9F" w14:textId="77777777" w:rsidR="00390F21" w:rsidRPr="00D352CF" w:rsidRDefault="00390F21" w:rsidP="00390F21">
      <w:pPr>
        <w:pStyle w:val="af"/>
        <w:jc w:val="right"/>
      </w:pPr>
    </w:p>
    <w:p w14:paraId="4C4A18BB" w14:textId="77777777" w:rsidR="00390F21" w:rsidRDefault="00390F21" w:rsidP="00390F21">
      <w:pPr>
        <w:pStyle w:val="af"/>
        <w:jc w:val="right"/>
      </w:pPr>
      <w:r w:rsidRPr="00D352CF">
        <w:t>Date of Signature: __________________________</w:t>
      </w:r>
    </w:p>
    <w:p w14:paraId="7B6161DF" w14:textId="77777777" w:rsidR="00E444A6" w:rsidRPr="00E444A6" w:rsidRDefault="00E444A6" w:rsidP="00E444A6">
      <w:pPr>
        <w:spacing w:after="0" w:line="240" w:lineRule="auto"/>
      </w:pPr>
    </w:p>
    <w:p w14:paraId="61F49DF2" w14:textId="77777777" w:rsidR="00E444A6" w:rsidRPr="00E444A6" w:rsidRDefault="00E444A6" w:rsidP="00E444A6">
      <w:pPr>
        <w:spacing w:after="0" w:line="240" w:lineRule="auto"/>
      </w:pPr>
    </w:p>
    <w:tbl>
      <w:tblPr>
        <w:tblOverlap w:val="never"/>
        <w:tblW w:w="9265" w:type="dxa"/>
        <w:tblBorders>
          <w:top w:val="single" w:sz="4" w:space="0" w:color="000000"/>
          <w:left w:val="single" w:sz="4" w:space="0" w:color="000000"/>
          <w:bottom w:val="single" w:sz="4" w:space="0" w:color="000000"/>
          <w:right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1620"/>
        <w:gridCol w:w="1893"/>
        <w:gridCol w:w="1347"/>
        <w:gridCol w:w="2340"/>
        <w:gridCol w:w="2065"/>
      </w:tblGrid>
      <w:tr w:rsidR="00E444A6" w:rsidRPr="00E444A6" w14:paraId="14B95FE6" w14:textId="77777777" w:rsidTr="00B5305E">
        <w:trPr>
          <w:trHeight w:val="284"/>
        </w:trPr>
        <w:tc>
          <w:tcPr>
            <w:tcW w:w="1620" w:type="dxa"/>
            <w:tcBorders>
              <w:top w:val="single" w:sz="8" w:space="0" w:color="000000"/>
              <w:left w:val="nil"/>
              <w:bottom w:val="single" w:sz="6" w:space="0" w:color="000000"/>
              <w:right w:val="single" w:sz="6" w:space="0" w:color="000000"/>
            </w:tcBorders>
            <w:shd w:val="clear" w:color="auto" w:fill="D6D6D6"/>
            <w:vAlign w:val="center"/>
            <w:hideMark/>
          </w:tcPr>
          <w:p w14:paraId="005C4986" w14:textId="77777777" w:rsidR="00E444A6" w:rsidRPr="00E444A6" w:rsidRDefault="00E444A6" w:rsidP="00E444A6">
            <w:pPr>
              <w:spacing w:after="0" w:line="240" w:lineRule="auto"/>
              <w:jc w:val="center"/>
              <w:rPr>
                <w:b/>
                <w:bCs/>
              </w:rPr>
            </w:pPr>
            <w:r w:rsidRPr="00E444A6">
              <w:rPr>
                <w:b/>
                <w:bCs/>
              </w:rPr>
              <w:t>Category</w:t>
            </w:r>
          </w:p>
        </w:tc>
        <w:tc>
          <w:tcPr>
            <w:tcW w:w="1893"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14:paraId="6F7D4FC6" w14:textId="77777777" w:rsidR="00E444A6" w:rsidRPr="00E444A6" w:rsidRDefault="00E444A6" w:rsidP="00E444A6">
            <w:pPr>
              <w:spacing w:after="0" w:line="240" w:lineRule="auto"/>
              <w:jc w:val="center"/>
              <w:rPr>
                <w:b/>
                <w:bCs/>
              </w:rPr>
            </w:pPr>
            <w:r w:rsidRPr="00E444A6">
              <w:rPr>
                <w:b/>
                <w:bCs/>
              </w:rPr>
              <w:t>Name</w:t>
            </w:r>
          </w:p>
        </w:tc>
        <w:tc>
          <w:tcPr>
            <w:tcW w:w="1347"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14:paraId="356A64AE" w14:textId="77777777" w:rsidR="00E444A6" w:rsidRPr="00E444A6" w:rsidRDefault="00E444A6" w:rsidP="00E444A6">
            <w:pPr>
              <w:spacing w:after="0" w:line="240" w:lineRule="auto"/>
              <w:jc w:val="center"/>
              <w:rPr>
                <w:b/>
                <w:bCs/>
              </w:rPr>
            </w:pPr>
            <w:r w:rsidRPr="00E444A6">
              <w:rPr>
                <w:b/>
                <w:bCs/>
              </w:rPr>
              <w:t>Date of Birth</w:t>
            </w:r>
          </w:p>
          <w:p w14:paraId="4DA531EA" w14:textId="77777777" w:rsidR="00E444A6" w:rsidRPr="00E444A6" w:rsidRDefault="00E444A6" w:rsidP="00E444A6">
            <w:pPr>
              <w:spacing w:after="0" w:line="240" w:lineRule="auto"/>
              <w:jc w:val="center"/>
              <w:rPr>
                <w:b/>
                <w:bCs/>
              </w:rPr>
            </w:pPr>
            <w:r w:rsidRPr="00E444A6">
              <w:rPr>
                <w:b/>
                <w:bCs/>
                <w:sz w:val="14"/>
                <w:szCs w:val="14"/>
              </w:rPr>
              <w:t>(YYYY/MM/DD)</w:t>
            </w:r>
          </w:p>
        </w:tc>
        <w:tc>
          <w:tcPr>
            <w:tcW w:w="2340" w:type="dxa"/>
            <w:tcBorders>
              <w:top w:val="single" w:sz="8" w:space="0" w:color="000000"/>
              <w:left w:val="single" w:sz="6" w:space="0" w:color="000000"/>
              <w:bottom w:val="single" w:sz="6" w:space="0" w:color="000000"/>
              <w:right w:val="single" w:sz="6" w:space="0" w:color="000000"/>
            </w:tcBorders>
            <w:shd w:val="clear" w:color="auto" w:fill="D6D6D6"/>
            <w:vAlign w:val="center"/>
          </w:tcPr>
          <w:p w14:paraId="5578BB84" w14:textId="77777777" w:rsidR="00E444A6" w:rsidRPr="00E444A6" w:rsidRDefault="00E444A6" w:rsidP="00E444A6">
            <w:pPr>
              <w:spacing w:after="0" w:line="240" w:lineRule="auto"/>
              <w:jc w:val="center"/>
              <w:rPr>
                <w:b/>
                <w:bCs/>
              </w:rPr>
            </w:pPr>
            <w:r w:rsidRPr="00E444A6">
              <w:rPr>
                <w:b/>
                <w:bCs/>
              </w:rPr>
              <w:t>Affiliation and Position</w:t>
            </w:r>
          </w:p>
        </w:tc>
        <w:tc>
          <w:tcPr>
            <w:tcW w:w="2065" w:type="dxa"/>
            <w:tcBorders>
              <w:top w:val="single" w:sz="8" w:space="0" w:color="000000"/>
              <w:left w:val="single" w:sz="6" w:space="0" w:color="000000"/>
              <w:bottom w:val="single" w:sz="6" w:space="0" w:color="000000"/>
              <w:right w:val="nil"/>
            </w:tcBorders>
            <w:shd w:val="clear" w:color="auto" w:fill="D6D6D6"/>
            <w:vAlign w:val="center"/>
            <w:hideMark/>
          </w:tcPr>
          <w:p w14:paraId="13BEAB2C" w14:textId="77777777" w:rsidR="00E444A6" w:rsidRPr="00E444A6" w:rsidRDefault="00E444A6" w:rsidP="00E444A6">
            <w:pPr>
              <w:spacing w:after="0" w:line="240" w:lineRule="auto"/>
              <w:jc w:val="center"/>
              <w:rPr>
                <w:b/>
                <w:bCs/>
              </w:rPr>
            </w:pPr>
            <w:r w:rsidRPr="00E444A6">
              <w:rPr>
                <w:b/>
                <w:bCs/>
              </w:rPr>
              <w:t>Signature</w:t>
            </w:r>
          </w:p>
        </w:tc>
      </w:tr>
      <w:tr w:rsidR="00E444A6" w:rsidRPr="00E444A6" w14:paraId="5394E1E1" w14:textId="77777777" w:rsidTr="00B5305E">
        <w:trPr>
          <w:trHeight w:val="284"/>
        </w:trPr>
        <w:tc>
          <w:tcPr>
            <w:tcW w:w="1620" w:type="dxa"/>
            <w:tcBorders>
              <w:top w:val="single" w:sz="6" w:space="0" w:color="000000"/>
              <w:left w:val="nil"/>
              <w:bottom w:val="single" w:sz="6" w:space="0" w:color="000000"/>
              <w:right w:val="single" w:sz="6" w:space="0" w:color="000000"/>
            </w:tcBorders>
            <w:vAlign w:val="center"/>
            <w:hideMark/>
          </w:tcPr>
          <w:p w14:paraId="26A0B4C7" w14:textId="77777777" w:rsidR="00E444A6" w:rsidRPr="00E444A6" w:rsidRDefault="00E444A6" w:rsidP="00E444A6">
            <w:pPr>
              <w:spacing w:after="0" w:line="240" w:lineRule="auto"/>
            </w:pPr>
            <w:r w:rsidRPr="00E444A6">
              <w:t>Project Director</w:t>
            </w:r>
          </w:p>
        </w:tc>
        <w:tc>
          <w:tcPr>
            <w:tcW w:w="1893" w:type="dxa"/>
            <w:tcBorders>
              <w:top w:val="single" w:sz="6" w:space="0" w:color="000000"/>
              <w:left w:val="single" w:sz="6" w:space="0" w:color="000000"/>
              <w:bottom w:val="single" w:sz="6" w:space="0" w:color="000000"/>
              <w:right w:val="single" w:sz="6" w:space="0" w:color="000000"/>
            </w:tcBorders>
            <w:vAlign w:val="center"/>
            <w:hideMark/>
          </w:tcPr>
          <w:p w14:paraId="7E43EEEF" w14:textId="77777777" w:rsidR="00E444A6" w:rsidRPr="00E444A6" w:rsidRDefault="00E444A6" w:rsidP="00E444A6">
            <w:pPr>
              <w:spacing w:after="0" w:line="240" w:lineRule="auto"/>
            </w:pPr>
          </w:p>
        </w:tc>
        <w:tc>
          <w:tcPr>
            <w:tcW w:w="1347" w:type="dxa"/>
            <w:tcBorders>
              <w:top w:val="single" w:sz="6" w:space="0" w:color="000000"/>
              <w:left w:val="single" w:sz="6" w:space="0" w:color="000000"/>
              <w:bottom w:val="single" w:sz="6" w:space="0" w:color="000000"/>
              <w:right w:val="single" w:sz="6" w:space="0" w:color="000000"/>
            </w:tcBorders>
            <w:vAlign w:val="center"/>
          </w:tcPr>
          <w:p w14:paraId="0F325351" w14:textId="77777777" w:rsidR="00E444A6" w:rsidRPr="00E444A6" w:rsidRDefault="00E444A6" w:rsidP="00E444A6">
            <w:pPr>
              <w:spacing w:after="0" w:line="240" w:lineRule="auto"/>
            </w:pPr>
          </w:p>
        </w:tc>
        <w:tc>
          <w:tcPr>
            <w:tcW w:w="2340" w:type="dxa"/>
            <w:tcBorders>
              <w:top w:val="single" w:sz="6" w:space="0" w:color="000000"/>
              <w:left w:val="single" w:sz="6" w:space="0" w:color="000000"/>
              <w:bottom w:val="single" w:sz="6" w:space="0" w:color="000000"/>
              <w:right w:val="single" w:sz="6" w:space="0" w:color="000000"/>
            </w:tcBorders>
          </w:tcPr>
          <w:p w14:paraId="18B31415" w14:textId="77777777" w:rsidR="00E444A6" w:rsidRPr="00E444A6" w:rsidRDefault="00E444A6" w:rsidP="00E444A6">
            <w:pPr>
              <w:spacing w:after="0" w:line="240" w:lineRule="auto"/>
            </w:pPr>
          </w:p>
        </w:tc>
        <w:tc>
          <w:tcPr>
            <w:tcW w:w="2065" w:type="dxa"/>
            <w:tcBorders>
              <w:top w:val="single" w:sz="6" w:space="0" w:color="000000"/>
              <w:left w:val="single" w:sz="6" w:space="0" w:color="000000"/>
              <w:bottom w:val="single" w:sz="6" w:space="0" w:color="000000"/>
              <w:right w:val="nil"/>
            </w:tcBorders>
            <w:vAlign w:val="center"/>
          </w:tcPr>
          <w:p w14:paraId="29163250" w14:textId="77777777" w:rsidR="00E444A6" w:rsidRPr="00E444A6" w:rsidRDefault="00E444A6" w:rsidP="00E444A6">
            <w:pPr>
              <w:spacing w:after="0" w:line="240" w:lineRule="auto"/>
            </w:pPr>
          </w:p>
        </w:tc>
      </w:tr>
      <w:tr w:rsidR="00E444A6" w:rsidRPr="00E444A6" w14:paraId="66900EDB" w14:textId="77777777" w:rsidTr="00B5305E">
        <w:trPr>
          <w:trHeight w:val="284"/>
        </w:trPr>
        <w:tc>
          <w:tcPr>
            <w:tcW w:w="1620" w:type="dxa"/>
            <w:tcBorders>
              <w:top w:val="single" w:sz="6" w:space="0" w:color="000000"/>
              <w:left w:val="nil"/>
              <w:bottom w:val="single" w:sz="6" w:space="0" w:color="000000"/>
              <w:right w:val="single" w:sz="6" w:space="0" w:color="000000"/>
            </w:tcBorders>
            <w:vAlign w:val="center"/>
          </w:tcPr>
          <w:p w14:paraId="11AA6522" w14:textId="0B47A45D" w:rsidR="00E444A6" w:rsidRPr="00E444A6" w:rsidRDefault="00B5305E" w:rsidP="00E444A6">
            <w:pPr>
              <w:spacing w:after="0" w:line="240" w:lineRule="auto"/>
            </w:pPr>
            <w:r>
              <w:t>Collaborative Researcher</w:t>
            </w:r>
          </w:p>
        </w:tc>
        <w:tc>
          <w:tcPr>
            <w:tcW w:w="1893" w:type="dxa"/>
            <w:tcBorders>
              <w:top w:val="single" w:sz="6" w:space="0" w:color="000000"/>
              <w:left w:val="single" w:sz="6" w:space="0" w:color="000000"/>
              <w:bottom w:val="single" w:sz="6" w:space="0" w:color="000000"/>
              <w:right w:val="single" w:sz="6" w:space="0" w:color="000000"/>
            </w:tcBorders>
            <w:vAlign w:val="center"/>
          </w:tcPr>
          <w:p w14:paraId="50F68E82" w14:textId="77777777" w:rsidR="00E444A6" w:rsidRPr="00E444A6" w:rsidRDefault="00E444A6" w:rsidP="00E444A6">
            <w:pPr>
              <w:spacing w:after="0" w:line="240" w:lineRule="auto"/>
            </w:pPr>
          </w:p>
        </w:tc>
        <w:tc>
          <w:tcPr>
            <w:tcW w:w="1347" w:type="dxa"/>
            <w:tcBorders>
              <w:top w:val="single" w:sz="6" w:space="0" w:color="000000"/>
              <w:left w:val="single" w:sz="6" w:space="0" w:color="000000"/>
              <w:bottom w:val="single" w:sz="6" w:space="0" w:color="000000"/>
              <w:right w:val="single" w:sz="6" w:space="0" w:color="000000"/>
            </w:tcBorders>
            <w:vAlign w:val="center"/>
          </w:tcPr>
          <w:p w14:paraId="1DC6042B" w14:textId="77777777" w:rsidR="00E444A6" w:rsidRPr="00E444A6" w:rsidRDefault="00E444A6" w:rsidP="00E444A6">
            <w:pPr>
              <w:spacing w:after="0" w:line="240" w:lineRule="auto"/>
            </w:pPr>
          </w:p>
        </w:tc>
        <w:tc>
          <w:tcPr>
            <w:tcW w:w="2340" w:type="dxa"/>
            <w:tcBorders>
              <w:top w:val="single" w:sz="6" w:space="0" w:color="000000"/>
              <w:left w:val="single" w:sz="6" w:space="0" w:color="000000"/>
              <w:bottom w:val="single" w:sz="6" w:space="0" w:color="000000"/>
              <w:right w:val="single" w:sz="6" w:space="0" w:color="000000"/>
            </w:tcBorders>
          </w:tcPr>
          <w:p w14:paraId="509AB186" w14:textId="77777777" w:rsidR="00E444A6" w:rsidRPr="00E444A6" w:rsidRDefault="00E444A6" w:rsidP="00E444A6">
            <w:pPr>
              <w:spacing w:after="0" w:line="240" w:lineRule="auto"/>
            </w:pPr>
          </w:p>
        </w:tc>
        <w:tc>
          <w:tcPr>
            <w:tcW w:w="2065" w:type="dxa"/>
            <w:tcBorders>
              <w:top w:val="single" w:sz="6" w:space="0" w:color="000000"/>
              <w:left w:val="single" w:sz="6" w:space="0" w:color="000000"/>
              <w:bottom w:val="single" w:sz="6" w:space="0" w:color="000000"/>
              <w:right w:val="nil"/>
            </w:tcBorders>
            <w:vAlign w:val="center"/>
          </w:tcPr>
          <w:p w14:paraId="59993B98" w14:textId="77777777" w:rsidR="00E444A6" w:rsidRPr="00E444A6" w:rsidRDefault="00E444A6" w:rsidP="00E444A6">
            <w:pPr>
              <w:spacing w:after="0" w:line="240" w:lineRule="auto"/>
            </w:pPr>
          </w:p>
        </w:tc>
      </w:tr>
      <w:tr w:rsidR="00E444A6" w:rsidRPr="00E444A6" w14:paraId="576FC73D" w14:textId="77777777" w:rsidTr="00B5305E">
        <w:trPr>
          <w:trHeight w:val="284"/>
        </w:trPr>
        <w:tc>
          <w:tcPr>
            <w:tcW w:w="1620" w:type="dxa"/>
            <w:tcBorders>
              <w:top w:val="single" w:sz="6" w:space="0" w:color="000000"/>
              <w:left w:val="nil"/>
              <w:bottom w:val="single" w:sz="6" w:space="0" w:color="000000"/>
              <w:right w:val="single" w:sz="6" w:space="0" w:color="000000"/>
            </w:tcBorders>
            <w:vAlign w:val="center"/>
          </w:tcPr>
          <w:p w14:paraId="3F96E331" w14:textId="220BC501" w:rsidR="00E444A6" w:rsidRPr="00E444A6" w:rsidRDefault="00B5305E" w:rsidP="00E444A6">
            <w:pPr>
              <w:spacing w:after="0" w:line="240" w:lineRule="auto"/>
            </w:pPr>
            <w:r>
              <w:t>Collaborative Researcher</w:t>
            </w:r>
          </w:p>
        </w:tc>
        <w:tc>
          <w:tcPr>
            <w:tcW w:w="1893" w:type="dxa"/>
            <w:tcBorders>
              <w:top w:val="single" w:sz="6" w:space="0" w:color="000000"/>
              <w:left w:val="single" w:sz="6" w:space="0" w:color="000000"/>
              <w:bottom w:val="single" w:sz="6" w:space="0" w:color="000000"/>
              <w:right w:val="single" w:sz="6" w:space="0" w:color="000000"/>
            </w:tcBorders>
            <w:vAlign w:val="center"/>
          </w:tcPr>
          <w:p w14:paraId="1A969D67" w14:textId="77777777" w:rsidR="00E444A6" w:rsidRPr="00E444A6" w:rsidRDefault="00E444A6" w:rsidP="00E444A6">
            <w:pPr>
              <w:spacing w:after="0" w:line="240" w:lineRule="auto"/>
            </w:pPr>
          </w:p>
        </w:tc>
        <w:tc>
          <w:tcPr>
            <w:tcW w:w="1347" w:type="dxa"/>
            <w:tcBorders>
              <w:top w:val="single" w:sz="6" w:space="0" w:color="000000"/>
              <w:left w:val="single" w:sz="6" w:space="0" w:color="000000"/>
              <w:bottom w:val="single" w:sz="6" w:space="0" w:color="000000"/>
              <w:right w:val="single" w:sz="6" w:space="0" w:color="000000"/>
            </w:tcBorders>
            <w:vAlign w:val="center"/>
          </w:tcPr>
          <w:p w14:paraId="1F2140A7" w14:textId="77777777" w:rsidR="00E444A6" w:rsidRPr="00E444A6" w:rsidRDefault="00E444A6" w:rsidP="00E444A6">
            <w:pPr>
              <w:spacing w:after="0" w:line="240" w:lineRule="auto"/>
            </w:pPr>
          </w:p>
        </w:tc>
        <w:tc>
          <w:tcPr>
            <w:tcW w:w="2340" w:type="dxa"/>
            <w:tcBorders>
              <w:top w:val="single" w:sz="6" w:space="0" w:color="000000"/>
              <w:left w:val="single" w:sz="6" w:space="0" w:color="000000"/>
              <w:bottom w:val="single" w:sz="6" w:space="0" w:color="000000"/>
              <w:right w:val="single" w:sz="6" w:space="0" w:color="000000"/>
            </w:tcBorders>
          </w:tcPr>
          <w:p w14:paraId="59B9FE0A" w14:textId="77777777" w:rsidR="00E444A6" w:rsidRPr="00E444A6" w:rsidRDefault="00E444A6" w:rsidP="00E444A6">
            <w:pPr>
              <w:spacing w:after="0" w:line="240" w:lineRule="auto"/>
            </w:pPr>
          </w:p>
        </w:tc>
        <w:tc>
          <w:tcPr>
            <w:tcW w:w="2065" w:type="dxa"/>
            <w:tcBorders>
              <w:top w:val="single" w:sz="6" w:space="0" w:color="000000"/>
              <w:left w:val="single" w:sz="6" w:space="0" w:color="000000"/>
              <w:bottom w:val="single" w:sz="6" w:space="0" w:color="000000"/>
              <w:right w:val="nil"/>
            </w:tcBorders>
            <w:vAlign w:val="center"/>
          </w:tcPr>
          <w:p w14:paraId="4F53A863" w14:textId="77777777" w:rsidR="00E444A6" w:rsidRPr="00E444A6" w:rsidRDefault="00E444A6" w:rsidP="00E444A6">
            <w:pPr>
              <w:spacing w:after="0" w:line="240" w:lineRule="auto"/>
            </w:pPr>
          </w:p>
        </w:tc>
      </w:tr>
      <w:tr w:rsidR="00E444A6" w:rsidRPr="00E444A6" w14:paraId="2F184B76" w14:textId="77777777" w:rsidTr="00B5305E">
        <w:trPr>
          <w:trHeight w:val="263"/>
        </w:trPr>
        <w:tc>
          <w:tcPr>
            <w:tcW w:w="1620" w:type="dxa"/>
            <w:tcBorders>
              <w:top w:val="single" w:sz="6" w:space="0" w:color="000000"/>
              <w:left w:val="nil"/>
              <w:bottom w:val="single" w:sz="6" w:space="0" w:color="000000"/>
              <w:right w:val="single" w:sz="6" w:space="0" w:color="000000"/>
            </w:tcBorders>
            <w:vAlign w:val="center"/>
          </w:tcPr>
          <w:p w14:paraId="763B50DD" w14:textId="77777777" w:rsidR="00E444A6" w:rsidRPr="00E444A6" w:rsidRDefault="00E444A6" w:rsidP="00E444A6">
            <w:pPr>
              <w:spacing w:after="0" w:line="240" w:lineRule="auto"/>
            </w:pPr>
            <w:r w:rsidRPr="00E444A6">
              <w:t>…</w:t>
            </w:r>
          </w:p>
        </w:tc>
        <w:tc>
          <w:tcPr>
            <w:tcW w:w="1893" w:type="dxa"/>
            <w:tcBorders>
              <w:top w:val="single" w:sz="6" w:space="0" w:color="000000"/>
              <w:left w:val="single" w:sz="6" w:space="0" w:color="000000"/>
              <w:bottom w:val="single" w:sz="6" w:space="0" w:color="000000"/>
              <w:right w:val="single" w:sz="6" w:space="0" w:color="000000"/>
            </w:tcBorders>
            <w:vAlign w:val="center"/>
          </w:tcPr>
          <w:p w14:paraId="5C9A2917" w14:textId="77777777" w:rsidR="00E444A6" w:rsidRPr="00E444A6" w:rsidRDefault="00E444A6" w:rsidP="00E444A6">
            <w:pPr>
              <w:spacing w:after="0" w:line="240" w:lineRule="auto"/>
            </w:pPr>
          </w:p>
        </w:tc>
        <w:tc>
          <w:tcPr>
            <w:tcW w:w="1347" w:type="dxa"/>
            <w:tcBorders>
              <w:top w:val="single" w:sz="6" w:space="0" w:color="000000"/>
              <w:left w:val="single" w:sz="6" w:space="0" w:color="000000"/>
              <w:bottom w:val="single" w:sz="6" w:space="0" w:color="000000"/>
              <w:right w:val="single" w:sz="6" w:space="0" w:color="000000"/>
            </w:tcBorders>
            <w:vAlign w:val="center"/>
          </w:tcPr>
          <w:p w14:paraId="21274C78" w14:textId="77777777" w:rsidR="00E444A6" w:rsidRPr="00E444A6" w:rsidRDefault="00E444A6" w:rsidP="00E444A6">
            <w:pPr>
              <w:spacing w:after="0" w:line="240" w:lineRule="auto"/>
            </w:pPr>
          </w:p>
        </w:tc>
        <w:tc>
          <w:tcPr>
            <w:tcW w:w="2340" w:type="dxa"/>
            <w:tcBorders>
              <w:top w:val="single" w:sz="6" w:space="0" w:color="000000"/>
              <w:left w:val="single" w:sz="6" w:space="0" w:color="000000"/>
              <w:bottom w:val="single" w:sz="6" w:space="0" w:color="000000"/>
              <w:right w:val="single" w:sz="6" w:space="0" w:color="000000"/>
            </w:tcBorders>
          </w:tcPr>
          <w:p w14:paraId="7BAD6DC2" w14:textId="77777777" w:rsidR="00E444A6" w:rsidRPr="00E444A6" w:rsidRDefault="00E444A6" w:rsidP="00E444A6">
            <w:pPr>
              <w:spacing w:after="0" w:line="240" w:lineRule="auto"/>
            </w:pPr>
          </w:p>
        </w:tc>
        <w:tc>
          <w:tcPr>
            <w:tcW w:w="2065" w:type="dxa"/>
            <w:tcBorders>
              <w:top w:val="single" w:sz="6" w:space="0" w:color="000000"/>
              <w:left w:val="single" w:sz="6" w:space="0" w:color="000000"/>
              <w:bottom w:val="single" w:sz="6" w:space="0" w:color="000000"/>
              <w:right w:val="nil"/>
            </w:tcBorders>
            <w:vAlign w:val="center"/>
          </w:tcPr>
          <w:p w14:paraId="4758A755" w14:textId="77777777" w:rsidR="00E444A6" w:rsidRPr="00E444A6" w:rsidRDefault="00E444A6" w:rsidP="00E444A6">
            <w:pPr>
              <w:spacing w:after="0" w:line="240" w:lineRule="auto"/>
            </w:pPr>
          </w:p>
        </w:tc>
      </w:tr>
    </w:tbl>
    <w:p w14:paraId="2DA1737C" w14:textId="77777777" w:rsidR="00390F21" w:rsidRPr="00757117" w:rsidRDefault="00390F21" w:rsidP="00390F21">
      <w:pPr>
        <w:pStyle w:val="af"/>
        <w:rPr>
          <w:color w:val="3333FF"/>
          <w:sz w:val="20"/>
          <w:szCs w:val="20"/>
          <w:lang w:eastAsia="ko-KR"/>
        </w:rPr>
      </w:pPr>
      <w:r w:rsidRPr="00757117">
        <w:rPr>
          <w:rFonts w:hint="eastAsia"/>
          <w:color w:val="3333FF"/>
          <w:sz w:val="20"/>
          <w:szCs w:val="20"/>
          <w:lang w:eastAsia="ko-KR"/>
        </w:rPr>
        <w:t>*</w:t>
      </w:r>
      <w:r w:rsidRPr="00757117">
        <w:rPr>
          <w:color w:val="3333FF"/>
          <w:sz w:val="20"/>
          <w:szCs w:val="20"/>
          <w:lang w:eastAsia="ko-KR"/>
        </w:rPr>
        <w:t xml:space="preserve"> The document without signatures will not be accepted.</w:t>
      </w:r>
    </w:p>
    <w:p w14:paraId="5213B0B4" w14:textId="07A9E540" w:rsidR="00E444A6" w:rsidRDefault="00E444A6" w:rsidP="00E444A6">
      <w:pPr>
        <w:spacing w:after="0" w:line="240" w:lineRule="auto"/>
      </w:pPr>
    </w:p>
    <w:p w14:paraId="1BCC6B8B" w14:textId="77777777" w:rsidR="00390F21" w:rsidRPr="00E444A6" w:rsidRDefault="00390F21" w:rsidP="00E444A6">
      <w:pPr>
        <w:spacing w:after="0" w:line="240" w:lineRule="auto"/>
      </w:pPr>
    </w:p>
    <w:p w14:paraId="586EC421" w14:textId="77777777" w:rsidR="00E444A6" w:rsidRPr="00E444A6" w:rsidRDefault="00E444A6" w:rsidP="00E444A6">
      <w:pPr>
        <w:spacing w:after="0" w:line="240" w:lineRule="auto"/>
        <w:jc w:val="center"/>
        <w:rPr>
          <w:b/>
          <w:bCs/>
        </w:rPr>
      </w:pPr>
      <w:r w:rsidRPr="00E444A6">
        <w:rPr>
          <w:b/>
          <w:bCs/>
        </w:rPr>
        <w:t>- To be submitted to the Director of the Korean Studies Promotion Service, AKS -</w:t>
      </w:r>
    </w:p>
    <w:p w14:paraId="2C66FE8E" w14:textId="77777777" w:rsidR="00E444A6" w:rsidRPr="00E444A6" w:rsidRDefault="00E444A6" w:rsidP="00E444A6">
      <w:pPr>
        <w:spacing w:after="0" w:line="240" w:lineRule="auto"/>
      </w:pPr>
    </w:p>
    <w:p w14:paraId="06405BE4" w14:textId="77777777" w:rsidR="00E444A6" w:rsidRPr="00E444A6" w:rsidRDefault="00E444A6" w:rsidP="00E444A6">
      <w:pPr>
        <w:spacing w:after="0" w:line="240" w:lineRule="auto"/>
      </w:pPr>
    </w:p>
    <w:p w14:paraId="6E11E62F" w14:textId="77777777" w:rsidR="00E444A6" w:rsidRPr="00E444A6" w:rsidRDefault="00E444A6" w:rsidP="00E444A6">
      <w:pPr>
        <w:spacing w:after="0" w:line="240" w:lineRule="auto"/>
      </w:pPr>
    </w:p>
    <w:p w14:paraId="3FB8874B" w14:textId="77777777" w:rsidR="00E444A6" w:rsidRPr="00E444A6" w:rsidRDefault="00E444A6" w:rsidP="00E444A6">
      <w:pPr>
        <w:spacing w:after="0" w:line="240" w:lineRule="auto"/>
      </w:pPr>
    </w:p>
    <w:p w14:paraId="252B2994" w14:textId="77777777" w:rsidR="00E444A6" w:rsidRPr="00E444A6" w:rsidRDefault="00E444A6" w:rsidP="00E444A6">
      <w:pPr>
        <w:spacing w:after="0" w:line="240" w:lineRule="auto"/>
      </w:pPr>
      <w:r w:rsidRPr="00E444A6">
        <w:br w:type="page"/>
      </w:r>
    </w:p>
    <w:p w14:paraId="03E6EABC" w14:textId="77777777" w:rsidR="00E444A6" w:rsidRPr="00C1753B" w:rsidRDefault="00E444A6" w:rsidP="005621F2">
      <w:pPr>
        <w:pStyle w:val="1"/>
      </w:pPr>
      <w:bookmarkStart w:id="60" w:name="_Toc29846024"/>
      <w:bookmarkStart w:id="61" w:name="_Toc93582806"/>
      <w:bookmarkEnd w:id="58"/>
      <w:r w:rsidRPr="00C1753B">
        <w:lastRenderedPageBreak/>
        <w:t>[Appendix 6] Certificate of the Central Management of Project Grant</w:t>
      </w:r>
      <w:bookmarkEnd w:id="60"/>
      <w:bookmarkEnd w:id="61"/>
    </w:p>
    <w:p w14:paraId="4CC7EB37" w14:textId="77777777" w:rsidR="00E444A6" w:rsidRPr="00E444A6" w:rsidRDefault="00E444A6" w:rsidP="00E444A6">
      <w:pPr>
        <w:spacing w:after="0" w:line="240" w:lineRule="auto"/>
        <w:jc w:val="center"/>
        <w:rPr>
          <w:sz w:val="28"/>
          <w:szCs w:val="28"/>
        </w:rPr>
      </w:pPr>
    </w:p>
    <w:tbl>
      <w:tblPr>
        <w:tblStyle w:val="TableGrid2"/>
        <w:tblW w:w="8995" w:type="dxa"/>
        <w:tblLook w:val="04A0" w:firstRow="1" w:lastRow="0" w:firstColumn="1" w:lastColumn="0" w:noHBand="0" w:noVBand="1"/>
      </w:tblPr>
      <w:tblGrid>
        <w:gridCol w:w="1885"/>
        <w:gridCol w:w="7110"/>
      </w:tblGrid>
      <w:tr w:rsidR="00E444A6" w:rsidRPr="00E444A6" w14:paraId="7C38CE03" w14:textId="77777777" w:rsidTr="00A14B05">
        <w:tc>
          <w:tcPr>
            <w:tcW w:w="1885" w:type="dxa"/>
            <w:vAlign w:val="bottom"/>
          </w:tcPr>
          <w:p w14:paraId="2C976A4F" w14:textId="77777777" w:rsidR="00E444A6" w:rsidRPr="00E444A6" w:rsidRDefault="00E444A6" w:rsidP="00E444A6">
            <w:pPr>
              <w:spacing w:after="0" w:line="240" w:lineRule="auto"/>
              <w:jc w:val="right"/>
              <w:rPr>
                <w:b/>
                <w:bCs/>
                <w:sz w:val="22"/>
                <w:szCs w:val="22"/>
              </w:rPr>
            </w:pPr>
            <w:r w:rsidRPr="00E444A6">
              <w:rPr>
                <w:b/>
                <w:bCs/>
                <w:sz w:val="22"/>
                <w:szCs w:val="22"/>
              </w:rPr>
              <w:t>Institution:</w:t>
            </w:r>
          </w:p>
        </w:tc>
        <w:tc>
          <w:tcPr>
            <w:tcW w:w="7110" w:type="dxa"/>
            <w:vAlign w:val="bottom"/>
          </w:tcPr>
          <w:p w14:paraId="47D61D8F" w14:textId="77777777" w:rsidR="00E444A6" w:rsidRPr="00E444A6" w:rsidRDefault="00E444A6" w:rsidP="00E444A6">
            <w:pPr>
              <w:spacing w:after="0" w:line="240" w:lineRule="auto"/>
              <w:ind w:right="400"/>
            </w:pPr>
          </w:p>
        </w:tc>
      </w:tr>
      <w:tr w:rsidR="00E444A6" w:rsidRPr="00E444A6" w14:paraId="3AE067EA" w14:textId="77777777" w:rsidTr="00A14B05">
        <w:tc>
          <w:tcPr>
            <w:tcW w:w="1885" w:type="dxa"/>
            <w:vAlign w:val="bottom"/>
          </w:tcPr>
          <w:p w14:paraId="2A444BD7" w14:textId="77777777" w:rsidR="00E444A6" w:rsidRPr="00E444A6" w:rsidRDefault="00E444A6" w:rsidP="00E444A6">
            <w:pPr>
              <w:spacing w:after="0" w:line="240" w:lineRule="auto"/>
              <w:jc w:val="right"/>
              <w:rPr>
                <w:b/>
                <w:bCs/>
                <w:sz w:val="22"/>
                <w:szCs w:val="22"/>
              </w:rPr>
            </w:pPr>
            <w:r w:rsidRPr="00E444A6">
              <w:rPr>
                <w:b/>
                <w:bCs/>
                <w:sz w:val="22"/>
                <w:szCs w:val="22"/>
              </w:rPr>
              <w:t>Project Title:</w:t>
            </w:r>
          </w:p>
        </w:tc>
        <w:tc>
          <w:tcPr>
            <w:tcW w:w="7110" w:type="dxa"/>
            <w:vAlign w:val="bottom"/>
          </w:tcPr>
          <w:p w14:paraId="191E4F99" w14:textId="77777777" w:rsidR="00E444A6" w:rsidRPr="00E444A6" w:rsidRDefault="00E444A6" w:rsidP="00E444A6">
            <w:pPr>
              <w:spacing w:after="0" w:line="240" w:lineRule="auto"/>
            </w:pPr>
          </w:p>
        </w:tc>
      </w:tr>
      <w:tr w:rsidR="00E444A6" w:rsidRPr="00E444A6" w14:paraId="24969DA1" w14:textId="77777777" w:rsidTr="00A14B05">
        <w:tc>
          <w:tcPr>
            <w:tcW w:w="1885" w:type="dxa"/>
            <w:vAlign w:val="bottom"/>
          </w:tcPr>
          <w:p w14:paraId="4DFF52D9" w14:textId="77777777" w:rsidR="00E444A6" w:rsidRPr="00E444A6" w:rsidRDefault="00E444A6" w:rsidP="00E444A6">
            <w:pPr>
              <w:spacing w:after="0" w:line="240" w:lineRule="auto"/>
              <w:jc w:val="right"/>
              <w:rPr>
                <w:b/>
                <w:bCs/>
                <w:sz w:val="22"/>
                <w:szCs w:val="22"/>
              </w:rPr>
            </w:pPr>
            <w:r w:rsidRPr="00E444A6">
              <w:rPr>
                <w:b/>
                <w:bCs/>
                <w:sz w:val="22"/>
                <w:szCs w:val="22"/>
              </w:rPr>
              <w:t xml:space="preserve">Project Director: </w:t>
            </w:r>
          </w:p>
        </w:tc>
        <w:tc>
          <w:tcPr>
            <w:tcW w:w="7110" w:type="dxa"/>
            <w:vAlign w:val="bottom"/>
          </w:tcPr>
          <w:p w14:paraId="571A3CAD" w14:textId="77777777" w:rsidR="00E444A6" w:rsidRPr="00E444A6" w:rsidRDefault="00E444A6" w:rsidP="00E444A6">
            <w:pPr>
              <w:spacing w:after="0" w:line="240" w:lineRule="auto"/>
              <w:ind w:left="-14"/>
            </w:pPr>
          </w:p>
        </w:tc>
      </w:tr>
    </w:tbl>
    <w:p w14:paraId="4129E8BA" w14:textId="77777777" w:rsidR="00E444A6" w:rsidRPr="00E444A6" w:rsidRDefault="00E444A6" w:rsidP="00E444A6">
      <w:pPr>
        <w:spacing w:after="0" w:line="240" w:lineRule="auto"/>
      </w:pPr>
    </w:p>
    <w:p w14:paraId="7FD20D18" w14:textId="77777777" w:rsidR="00E444A6" w:rsidRPr="00E444A6" w:rsidRDefault="00E444A6" w:rsidP="00E444A6">
      <w:pPr>
        <w:spacing w:after="0" w:line="240" w:lineRule="auto"/>
        <w:rPr>
          <w:b/>
          <w:bCs/>
        </w:rPr>
      </w:pPr>
      <w:r w:rsidRPr="00E444A6">
        <w:rPr>
          <w:b/>
          <w:bCs/>
        </w:rPr>
        <w:t>Items to be confirmed:</w:t>
      </w:r>
    </w:p>
    <w:p w14:paraId="384D56A4" w14:textId="77777777" w:rsidR="00E444A6" w:rsidRPr="00E444A6" w:rsidRDefault="00E444A6" w:rsidP="00E444A6">
      <w:pPr>
        <w:spacing w:after="0" w:line="240" w:lineRule="auto"/>
        <w:rPr>
          <w:b/>
          <w:bCs/>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E444A6" w:rsidRPr="00555793" w14:paraId="3E732853" w14:textId="77777777" w:rsidTr="00A14B05">
        <w:trPr>
          <w:trHeight w:val="2920"/>
        </w:trPr>
        <w:tc>
          <w:tcPr>
            <w:tcW w:w="95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A01B46A" w14:textId="77777777" w:rsidR="00E444A6" w:rsidRPr="00555793" w:rsidRDefault="00E444A6" w:rsidP="00E444A6">
            <w:pPr>
              <w:spacing w:after="0" w:line="240" w:lineRule="auto"/>
              <w:rPr>
                <w:b/>
                <w:bCs/>
              </w:rPr>
            </w:pPr>
            <w:r w:rsidRPr="00555793">
              <w:rPr>
                <w:b/>
                <w:bCs/>
              </w:rPr>
              <w:t>Central Management of Project Grant</w:t>
            </w:r>
          </w:p>
          <w:p w14:paraId="7E72EA05" w14:textId="77777777" w:rsidR="00E444A6" w:rsidRPr="00555793" w:rsidRDefault="00E444A6" w:rsidP="00E444A6">
            <w:pPr>
              <w:spacing w:after="0" w:line="240" w:lineRule="auto"/>
              <w:rPr>
                <w:b/>
                <w:bCs/>
              </w:rPr>
            </w:pPr>
          </w:p>
          <w:p w14:paraId="1B65797B" w14:textId="77777777" w:rsidR="00F46385" w:rsidRPr="00D352CF" w:rsidRDefault="00F46385" w:rsidP="00F46385">
            <w:pPr>
              <w:pStyle w:val="af"/>
              <w:numPr>
                <w:ilvl w:val="0"/>
                <w:numId w:val="49"/>
              </w:numPr>
            </w:pPr>
            <w:r>
              <w:t xml:space="preserve">“The </w:t>
            </w:r>
            <w:r w:rsidRPr="00D352CF">
              <w:t>Central Management of Project Grants” means a management system for project grants in which the University manages and implements the project grants in place of the Project Director.</w:t>
            </w:r>
          </w:p>
          <w:p w14:paraId="1EF21C8E" w14:textId="77777777" w:rsidR="00F46385" w:rsidRPr="00D352CF" w:rsidRDefault="00F46385" w:rsidP="00F46385">
            <w:pPr>
              <w:pStyle w:val="af"/>
              <w:numPr>
                <w:ilvl w:val="0"/>
                <w:numId w:val="49"/>
              </w:numPr>
            </w:pPr>
            <w:r w:rsidRPr="00D352CF">
              <w:t xml:space="preserve">The University shall manage the project grants with separate </w:t>
            </w:r>
            <w:proofErr w:type="gramStart"/>
            <w:r w:rsidRPr="00D352CF">
              <w:t>accounting, and</w:t>
            </w:r>
            <w:proofErr w:type="gramEnd"/>
            <w:r w:rsidRPr="00D352CF">
              <w:t xml:space="preserve"> must establish internal regulations for effective implementation of the project and transparent management of the project grant.</w:t>
            </w:r>
          </w:p>
          <w:p w14:paraId="493E4841" w14:textId="77777777" w:rsidR="00F46385" w:rsidRPr="00D352CF" w:rsidRDefault="00F46385" w:rsidP="00F46385">
            <w:pPr>
              <w:pStyle w:val="af"/>
              <w:numPr>
                <w:ilvl w:val="0"/>
                <w:numId w:val="49"/>
              </w:numPr>
            </w:pPr>
            <w:r w:rsidRPr="00D352CF">
              <w:t>The position of project director should be guaranteed while the project is being carried out. In the event of a change in his/her affiliation, the University shall promptly inform of the change to AKS, KSPS.</w:t>
            </w:r>
          </w:p>
          <w:p w14:paraId="7566C931" w14:textId="77777777" w:rsidR="00F46385" w:rsidRDefault="00F46385" w:rsidP="00F46385">
            <w:pPr>
              <w:pStyle w:val="af"/>
              <w:numPr>
                <w:ilvl w:val="0"/>
                <w:numId w:val="49"/>
              </w:numPr>
            </w:pPr>
            <w:r w:rsidRPr="00D352CF">
              <w:t xml:space="preserve">The University should comply with KSPS’s request for the submittal </w:t>
            </w:r>
            <w:r>
              <w:t>of materials related to research expense account settlement including receipt copies.</w:t>
            </w:r>
          </w:p>
          <w:p w14:paraId="08E11870" w14:textId="32B8B4F2" w:rsidR="00E444A6" w:rsidRPr="00555793" w:rsidRDefault="00F46385" w:rsidP="007F4EF5">
            <w:pPr>
              <w:numPr>
                <w:ilvl w:val="0"/>
                <w:numId w:val="49"/>
              </w:numPr>
              <w:spacing w:after="0" w:line="240" w:lineRule="auto"/>
              <w:rPr>
                <w:lang w:eastAsia="ko-KR"/>
              </w:rPr>
            </w:pPr>
            <w:r>
              <w:t>The University</w:t>
            </w:r>
            <w:r>
              <w:rPr>
                <w:color w:val="FF0000"/>
              </w:rPr>
              <w:t xml:space="preserve"> </w:t>
            </w:r>
            <w:r>
              <w:t>must confirm the Project Director and Collaborative Researchers’ affiliation, position, and employment status.</w:t>
            </w:r>
          </w:p>
        </w:tc>
      </w:tr>
    </w:tbl>
    <w:p w14:paraId="62DED55D" w14:textId="77777777" w:rsidR="00E444A6" w:rsidRPr="00555793" w:rsidRDefault="00E444A6" w:rsidP="00E444A6">
      <w:pPr>
        <w:spacing w:after="0" w:line="240" w:lineRule="auto"/>
        <w:rPr>
          <w:lang w:eastAsia="ko-KR"/>
        </w:rPr>
      </w:pPr>
    </w:p>
    <w:p w14:paraId="19AC2921" w14:textId="77777777" w:rsidR="00E444A6" w:rsidRPr="00555793" w:rsidRDefault="00E444A6" w:rsidP="00E444A6">
      <w:pPr>
        <w:spacing w:after="0" w:line="240" w:lineRule="auto"/>
        <w:rPr>
          <w:lang w:eastAsia="ko-KR"/>
        </w:rPr>
      </w:pPr>
    </w:p>
    <w:p w14:paraId="7CB29061" w14:textId="27E6E363" w:rsidR="00E444A6" w:rsidRPr="00555793" w:rsidRDefault="00E444A6" w:rsidP="00E444A6">
      <w:pPr>
        <w:spacing w:after="0" w:line="240" w:lineRule="auto"/>
      </w:pPr>
      <w:r w:rsidRPr="00555793">
        <w:t xml:space="preserve">This institution, _____________________, certifies that the project grant for the </w:t>
      </w:r>
      <w:r w:rsidR="00555793">
        <w:rPr>
          <w:u w:val="single"/>
        </w:rPr>
        <w:t>Laboratory Program</w:t>
      </w:r>
      <w:r w:rsidRPr="00555793">
        <w:rPr>
          <w:u w:val="single"/>
        </w:rPr>
        <w:t xml:space="preserve"> for Korean Studies </w:t>
      </w:r>
      <w:r w:rsidRPr="00555793">
        <w:t xml:space="preserve">will be centrally managed as mentioned above. </w:t>
      </w:r>
    </w:p>
    <w:p w14:paraId="6959DEAF" w14:textId="77777777" w:rsidR="00E444A6" w:rsidRPr="00D352CF" w:rsidRDefault="00E444A6" w:rsidP="00E444A6">
      <w:pPr>
        <w:spacing w:after="0" w:line="240" w:lineRule="auto"/>
      </w:pPr>
    </w:p>
    <w:p w14:paraId="7DF161C9" w14:textId="77777777" w:rsidR="00F46385" w:rsidRPr="00D352CF" w:rsidRDefault="00F46385" w:rsidP="00322BFD">
      <w:pPr>
        <w:pStyle w:val="af"/>
        <w:jc w:val="right"/>
      </w:pPr>
      <w:r w:rsidRPr="00D352CF">
        <w:t>Date of Signature: ____________________</w:t>
      </w:r>
    </w:p>
    <w:p w14:paraId="30416391" w14:textId="77777777" w:rsidR="00F46385" w:rsidRPr="00D352CF" w:rsidRDefault="00F46385" w:rsidP="00322BFD">
      <w:pPr>
        <w:pStyle w:val="af"/>
        <w:jc w:val="right"/>
      </w:pPr>
    </w:p>
    <w:p w14:paraId="57957BC7" w14:textId="77777777" w:rsidR="00F46385" w:rsidRPr="00D352CF" w:rsidRDefault="00F46385" w:rsidP="00322BFD">
      <w:pPr>
        <w:pStyle w:val="af"/>
        <w:jc w:val="right"/>
        <w:rPr>
          <w:b/>
          <w:bCs/>
        </w:rPr>
      </w:pPr>
    </w:p>
    <w:p w14:paraId="2502D323" w14:textId="77777777" w:rsidR="00D3600D" w:rsidRPr="00D352CF" w:rsidRDefault="00D3600D" w:rsidP="00D3600D">
      <w:pPr>
        <w:spacing w:after="0" w:line="240" w:lineRule="auto"/>
        <w:jc w:val="right"/>
        <w:rPr>
          <w:b/>
          <w:bCs/>
        </w:rPr>
      </w:pPr>
      <w:r w:rsidRPr="00D352CF">
        <w:rPr>
          <w:b/>
          <w:bCs/>
        </w:rPr>
        <w:t xml:space="preserve">Head of the Institution </w:t>
      </w:r>
    </w:p>
    <w:p w14:paraId="37F8AE7A" w14:textId="77777777" w:rsidR="00F46385" w:rsidRPr="00D352CF" w:rsidRDefault="00F46385" w:rsidP="00F46385">
      <w:pPr>
        <w:pStyle w:val="af"/>
        <w:jc w:val="right"/>
      </w:pPr>
      <w:r w:rsidRPr="00D352CF">
        <w:t>(</w:t>
      </w:r>
      <w:proofErr w:type="gramStart"/>
      <w:r w:rsidRPr="00D352CF">
        <w:t>or</w:t>
      </w:r>
      <w:proofErr w:type="gramEnd"/>
      <w:r w:rsidRPr="00D352CF">
        <w:t xml:space="preserve"> Representative of Central Grant Management Department)</w:t>
      </w:r>
    </w:p>
    <w:tbl>
      <w:tblPr>
        <w:tblStyle w:val="TableGrid2"/>
        <w:tblW w:w="6480" w:type="dxa"/>
        <w:tblInd w:w="2520" w:type="dxa"/>
        <w:tblLook w:val="04A0" w:firstRow="1" w:lastRow="0" w:firstColumn="1" w:lastColumn="0" w:noHBand="0" w:noVBand="1"/>
      </w:tblPr>
      <w:tblGrid>
        <w:gridCol w:w="2610"/>
        <w:gridCol w:w="3870"/>
      </w:tblGrid>
      <w:tr w:rsidR="00D352CF" w:rsidRPr="00D352CF" w14:paraId="43318234" w14:textId="77777777" w:rsidTr="00A14B05">
        <w:tc>
          <w:tcPr>
            <w:tcW w:w="2610" w:type="dxa"/>
            <w:tcBorders>
              <w:top w:val="nil"/>
              <w:left w:val="nil"/>
              <w:bottom w:val="nil"/>
              <w:right w:val="nil"/>
            </w:tcBorders>
            <w:vAlign w:val="bottom"/>
          </w:tcPr>
          <w:p w14:paraId="58562BC2" w14:textId="77777777" w:rsidR="00E444A6" w:rsidRPr="00D352CF" w:rsidRDefault="00E444A6" w:rsidP="00E444A6">
            <w:pPr>
              <w:spacing w:after="0" w:line="240" w:lineRule="auto"/>
              <w:ind w:left="-480"/>
              <w:jc w:val="right"/>
              <w:rPr>
                <w:sz w:val="22"/>
                <w:szCs w:val="22"/>
              </w:rPr>
            </w:pPr>
            <w:r w:rsidRPr="00D352CF">
              <w:rPr>
                <w:sz w:val="22"/>
                <w:szCs w:val="22"/>
              </w:rPr>
              <w:t>Name:</w:t>
            </w:r>
          </w:p>
        </w:tc>
        <w:tc>
          <w:tcPr>
            <w:tcW w:w="3870" w:type="dxa"/>
            <w:tcBorders>
              <w:top w:val="nil"/>
              <w:left w:val="nil"/>
              <w:right w:val="nil"/>
            </w:tcBorders>
            <w:vAlign w:val="bottom"/>
          </w:tcPr>
          <w:p w14:paraId="7CD9A589" w14:textId="77777777" w:rsidR="00E444A6" w:rsidRPr="00D352CF" w:rsidRDefault="00E444A6" w:rsidP="00E444A6">
            <w:pPr>
              <w:spacing w:after="0" w:line="240" w:lineRule="auto"/>
            </w:pPr>
          </w:p>
          <w:p w14:paraId="44B086D5" w14:textId="77777777" w:rsidR="00E444A6" w:rsidRPr="00D352CF" w:rsidRDefault="00E444A6" w:rsidP="00E444A6">
            <w:pPr>
              <w:spacing w:after="0" w:line="240" w:lineRule="auto"/>
            </w:pPr>
          </w:p>
        </w:tc>
      </w:tr>
      <w:tr w:rsidR="00E444A6" w:rsidRPr="00E444A6" w14:paraId="72EEE43F" w14:textId="77777777" w:rsidTr="00A14B05">
        <w:tc>
          <w:tcPr>
            <w:tcW w:w="2610" w:type="dxa"/>
            <w:tcBorders>
              <w:top w:val="nil"/>
              <w:left w:val="nil"/>
              <w:bottom w:val="nil"/>
              <w:right w:val="nil"/>
            </w:tcBorders>
            <w:vAlign w:val="bottom"/>
          </w:tcPr>
          <w:p w14:paraId="5D5CE326" w14:textId="77777777" w:rsidR="00E444A6" w:rsidRPr="00E444A6" w:rsidRDefault="00E444A6" w:rsidP="00E444A6">
            <w:pPr>
              <w:spacing w:after="0" w:line="240" w:lineRule="auto"/>
              <w:jc w:val="right"/>
              <w:rPr>
                <w:sz w:val="22"/>
                <w:szCs w:val="22"/>
              </w:rPr>
            </w:pPr>
            <w:r w:rsidRPr="00E444A6">
              <w:rPr>
                <w:sz w:val="22"/>
                <w:szCs w:val="22"/>
              </w:rPr>
              <w:t>Affiliation and Position:</w:t>
            </w:r>
          </w:p>
        </w:tc>
        <w:tc>
          <w:tcPr>
            <w:tcW w:w="3870" w:type="dxa"/>
            <w:tcBorders>
              <w:left w:val="nil"/>
              <w:right w:val="nil"/>
            </w:tcBorders>
            <w:vAlign w:val="bottom"/>
          </w:tcPr>
          <w:p w14:paraId="4F8315F9" w14:textId="77777777" w:rsidR="00E444A6" w:rsidRPr="00E444A6" w:rsidRDefault="00E444A6" w:rsidP="00E444A6">
            <w:pPr>
              <w:spacing w:after="0" w:line="240" w:lineRule="auto"/>
            </w:pPr>
          </w:p>
        </w:tc>
      </w:tr>
      <w:tr w:rsidR="00E444A6" w:rsidRPr="00E444A6" w14:paraId="0D95C77B" w14:textId="77777777" w:rsidTr="00A14B05">
        <w:tc>
          <w:tcPr>
            <w:tcW w:w="2610" w:type="dxa"/>
            <w:tcBorders>
              <w:top w:val="nil"/>
              <w:left w:val="nil"/>
              <w:bottom w:val="nil"/>
              <w:right w:val="nil"/>
            </w:tcBorders>
            <w:vAlign w:val="bottom"/>
          </w:tcPr>
          <w:p w14:paraId="51B72937" w14:textId="77777777" w:rsidR="00E444A6" w:rsidRPr="00E444A6" w:rsidRDefault="00E444A6" w:rsidP="00E444A6">
            <w:pPr>
              <w:spacing w:after="0" w:line="240" w:lineRule="auto"/>
              <w:jc w:val="right"/>
              <w:rPr>
                <w:sz w:val="22"/>
                <w:szCs w:val="22"/>
              </w:rPr>
            </w:pPr>
            <w:r w:rsidRPr="00E444A6">
              <w:rPr>
                <w:sz w:val="22"/>
                <w:szCs w:val="22"/>
              </w:rPr>
              <w:t>Contact (Email/Phone):</w:t>
            </w:r>
          </w:p>
        </w:tc>
        <w:tc>
          <w:tcPr>
            <w:tcW w:w="3870" w:type="dxa"/>
            <w:tcBorders>
              <w:left w:val="nil"/>
              <w:right w:val="nil"/>
            </w:tcBorders>
            <w:vAlign w:val="bottom"/>
          </w:tcPr>
          <w:p w14:paraId="7AB50535" w14:textId="77777777" w:rsidR="00E444A6" w:rsidRPr="00E444A6" w:rsidRDefault="00E444A6" w:rsidP="00E444A6">
            <w:pPr>
              <w:spacing w:after="0" w:line="240" w:lineRule="auto"/>
            </w:pPr>
          </w:p>
        </w:tc>
      </w:tr>
      <w:tr w:rsidR="00E444A6" w:rsidRPr="00E444A6" w14:paraId="3CA62159" w14:textId="77777777" w:rsidTr="00A14B05">
        <w:tc>
          <w:tcPr>
            <w:tcW w:w="2610" w:type="dxa"/>
            <w:tcBorders>
              <w:top w:val="nil"/>
              <w:left w:val="nil"/>
              <w:bottom w:val="nil"/>
              <w:right w:val="nil"/>
            </w:tcBorders>
            <w:vAlign w:val="bottom"/>
          </w:tcPr>
          <w:p w14:paraId="46126BA9" w14:textId="77777777" w:rsidR="00E444A6" w:rsidRPr="00E444A6" w:rsidRDefault="00E444A6" w:rsidP="00E444A6">
            <w:pPr>
              <w:spacing w:after="0" w:line="240" w:lineRule="auto"/>
              <w:jc w:val="right"/>
              <w:rPr>
                <w:sz w:val="22"/>
                <w:szCs w:val="22"/>
              </w:rPr>
            </w:pPr>
            <w:r w:rsidRPr="00E444A6">
              <w:rPr>
                <w:sz w:val="22"/>
                <w:szCs w:val="22"/>
              </w:rPr>
              <w:t>Signature:</w:t>
            </w:r>
          </w:p>
        </w:tc>
        <w:tc>
          <w:tcPr>
            <w:tcW w:w="3870" w:type="dxa"/>
            <w:tcBorders>
              <w:left w:val="nil"/>
              <w:right w:val="nil"/>
            </w:tcBorders>
            <w:vAlign w:val="bottom"/>
          </w:tcPr>
          <w:p w14:paraId="4BB91227" w14:textId="77777777" w:rsidR="00E444A6" w:rsidRPr="00E444A6" w:rsidRDefault="00E444A6" w:rsidP="00E444A6">
            <w:pPr>
              <w:spacing w:after="0" w:line="240" w:lineRule="auto"/>
            </w:pPr>
          </w:p>
          <w:p w14:paraId="15FA4141" w14:textId="77777777" w:rsidR="00E444A6" w:rsidRPr="00E444A6" w:rsidRDefault="00E444A6" w:rsidP="00E444A6">
            <w:pPr>
              <w:spacing w:after="0" w:line="240" w:lineRule="auto"/>
            </w:pPr>
          </w:p>
        </w:tc>
      </w:tr>
    </w:tbl>
    <w:p w14:paraId="4C5A18CA" w14:textId="77777777" w:rsidR="00E444A6" w:rsidRPr="00E444A6" w:rsidRDefault="00E444A6" w:rsidP="00E444A6">
      <w:pPr>
        <w:spacing w:after="0" w:line="240" w:lineRule="auto"/>
      </w:pPr>
    </w:p>
    <w:p w14:paraId="3775E5D5" w14:textId="77777777" w:rsidR="00E444A6" w:rsidRPr="00E444A6" w:rsidRDefault="00E444A6" w:rsidP="00E444A6">
      <w:pPr>
        <w:spacing w:after="0" w:line="240" w:lineRule="auto"/>
        <w:ind w:right="110"/>
        <w:jc w:val="right"/>
      </w:pPr>
    </w:p>
    <w:p w14:paraId="40FEFE29" w14:textId="77777777" w:rsidR="00E444A6" w:rsidRPr="00E444A6" w:rsidRDefault="00E444A6" w:rsidP="00E444A6">
      <w:pPr>
        <w:spacing w:after="0" w:line="240" w:lineRule="auto"/>
        <w:jc w:val="center"/>
        <w:rPr>
          <w:b/>
          <w:bCs/>
        </w:rPr>
      </w:pPr>
      <w:r w:rsidRPr="00E444A6">
        <w:rPr>
          <w:b/>
          <w:bCs/>
        </w:rPr>
        <w:t>- To be submitted to the Director of the Korean Studies Promotion Service, AKS -</w:t>
      </w:r>
    </w:p>
    <w:p w14:paraId="1169464F" w14:textId="77777777" w:rsidR="00E444A6" w:rsidRPr="00E444A6" w:rsidRDefault="00E444A6" w:rsidP="00E444A6">
      <w:pPr>
        <w:spacing w:after="0" w:line="240" w:lineRule="auto"/>
      </w:pPr>
    </w:p>
    <w:p w14:paraId="0EBB0F42" w14:textId="77777777" w:rsidR="00E444A6" w:rsidRPr="00E444A6" w:rsidRDefault="00E444A6" w:rsidP="00E444A6">
      <w:pPr>
        <w:spacing w:after="0" w:line="240" w:lineRule="auto"/>
      </w:pPr>
    </w:p>
    <w:p w14:paraId="39450030" w14:textId="77777777" w:rsidR="00E444A6" w:rsidRPr="00E444A6" w:rsidRDefault="00E444A6" w:rsidP="00E444A6">
      <w:pPr>
        <w:spacing w:after="0" w:line="240" w:lineRule="auto"/>
      </w:pPr>
    </w:p>
    <w:p w14:paraId="27250788" w14:textId="77777777" w:rsidR="00E444A6" w:rsidRPr="00E444A6" w:rsidRDefault="00E444A6" w:rsidP="00E444A6">
      <w:pPr>
        <w:spacing w:after="0" w:line="240" w:lineRule="auto"/>
      </w:pPr>
    </w:p>
    <w:p w14:paraId="529EBAEE" w14:textId="77777777" w:rsidR="00E444A6" w:rsidRPr="00E444A6" w:rsidRDefault="00E444A6" w:rsidP="007F4EF5">
      <w:pPr>
        <w:numPr>
          <w:ilvl w:val="0"/>
          <w:numId w:val="45"/>
        </w:numPr>
        <w:spacing w:after="0" w:line="240" w:lineRule="auto"/>
        <w:ind w:left="360"/>
        <w:rPr>
          <w:b/>
          <w:bCs/>
          <w:sz w:val="20"/>
          <w:szCs w:val="20"/>
        </w:rPr>
      </w:pPr>
      <w:r w:rsidRPr="00E444A6">
        <w:rPr>
          <w:b/>
          <w:bCs/>
          <w:sz w:val="20"/>
          <w:szCs w:val="20"/>
        </w:rPr>
        <w:t>Attachment (see next page): Account Information</w:t>
      </w:r>
    </w:p>
    <w:p w14:paraId="2E762417" w14:textId="77777777" w:rsidR="00E444A6" w:rsidRPr="00E444A6" w:rsidRDefault="00E444A6" w:rsidP="00E444A6">
      <w:pPr>
        <w:spacing w:after="0" w:line="240" w:lineRule="auto"/>
        <w:rPr>
          <w:i/>
          <w:iCs/>
          <w:sz w:val="20"/>
          <w:szCs w:val="20"/>
        </w:rPr>
      </w:pPr>
      <w:r w:rsidRPr="00E444A6">
        <w:rPr>
          <w:i/>
          <w:iCs/>
          <w:sz w:val="20"/>
          <w:szCs w:val="20"/>
        </w:rPr>
        <w:t>If the account information is not yet ready at the time of application, the applicant should submit it within two (2) weeks of the Final Selection.</w:t>
      </w:r>
    </w:p>
    <w:p w14:paraId="055341DA" w14:textId="77777777" w:rsidR="00E444A6" w:rsidRPr="00E444A6" w:rsidRDefault="00E444A6" w:rsidP="00E444A6">
      <w:pPr>
        <w:spacing w:after="0" w:line="240" w:lineRule="auto"/>
        <w:rPr>
          <w:i/>
          <w:iCs/>
          <w:sz w:val="20"/>
          <w:szCs w:val="20"/>
        </w:rPr>
      </w:pPr>
    </w:p>
    <w:p w14:paraId="66120436" w14:textId="77777777" w:rsidR="00E444A6" w:rsidRPr="00E444A6" w:rsidRDefault="00E444A6" w:rsidP="00E444A6">
      <w:pPr>
        <w:spacing w:after="0" w:line="240" w:lineRule="auto"/>
        <w:rPr>
          <w:b/>
          <w:bCs/>
          <w:sz w:val="28"/>
          <w:szCs w:val="28"/>
          <w:u w:val="single"/>
        </w:rPr>
      </w:pPr>
      <w:r w:rsidRPr="00E444A6">
        <w:rPr>
          <w:b/>
          <w:bCs/>
          <w:sz w:val="28"/>
          <w:szCs w:val="28"/>
          <w:u w:val="single"/>
        </w:rPr>
        <w:lastRenderedPageBreak/>
        <w:t>Account Information</w:t>
      </w:r>
    </w:p>
    <w:p w14:paraId="5C387869" w14:textId="77777777" w:rsidR="00E444A6" w:rsidRPr="00E444A6" w:rsidRDefault="00E444A6" w:rsidP="00E444A6">
      <w:pPr>
        <w:spacing w:after="0" w:line="240" w:lineRule="auto"/>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517"/>
        <w:gridCol w:w="6417"/>
      </w:tblGrid>
      <w:tr w:rsidR="00E444A6" w:rsidRPr="00E444A6" w14:paraId="1064E257" w14:textId="77777777" w:rsidTr="007C2F7F">
        <w:trPr>
          <w:trHeight w:val="761"/>
        </w:trPr>
        <w:tc>
          <w:tcPr>
            <w:tcW w:w="2517"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14:paraId="7D704A74" w14:textId="77777777" w:rsidR="00E444A6" w:rsidRPr="00E444A6" w:rsidRDefault="00E444A6" w:rsidP="00E444A6">
            <w:pPr>
              <w:spacing w:after="0" w:line="240" w:lineRule="auto"/>
              <w:ind w:left="180"/>
            </w:pPr>
            <w:r w:rsidRPr="00E444A6">
              <w:t xml:space="preserve">PROJECT TITLE </w:t>
            </w:r>
          </w:p>
        </w:tc>
        <w:tc>
          <w:tcPr>
            <w:tcW w:w="6417"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14:paraId="57E53D13" w14:textId="77777777" w:rsidR="00E444A6" w:rsidRPr="00E444A6" w:rsidRDefault="00E444A6" w:rsidP="00E444A6">
            <w:pPr>
              <w:spacing w:after="0" w:line="240" w:lineRule="auto"/>
            </w:pPr>
          </w:p>
        </w:tc>
      </w:tr>
      <w:tr w:rsidR="00E444A6" w:rsidRPr="00E444A6" w14:paraId="1BA78828" w14:textId="77777777" w:rsidTr="007C2F7F">
        <w:trPr>
          <w:trHeight w:val="761"/>
        </w:trPr>
        <w:tc>
          <w:tcPr>
            <w:tcW w:w="2517"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14:paraId="094BCE51" w14:textId="77777777" w:rsidR="00E444A6" w:rsidRPr="00E444A6" w:rsidRDefault="00E444A6" w:rsidP="00E444A6">
            <w:pPr>
              <w:spacing w:after="0" w:line="240" w:lineRule="auto"/>
              <w:ind w:left="180"/>
            </w:pPr>
            <w:r w:rsidRPr="00E444A6">
              <w:t xml:space="preserve">PROJECT DIRECTOR </w:t>
            </w:r>
          </w:p>
        </w:tc>
        <w:tc>
          <w:tcPr>
            <w:tcW w:w="6417"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14:paraId="65F6E16F" w14:textId="77777777" w:rsidR="00E444A6" w:rsidRDefault="00CF7B0F" w:rsidP="00E444A6">
            <w:pPr>
              <w:spacing w:after="0" w:line="240" w:lineRule="auto"/>
              <w:rPr>
                <w:lang w:eastAsia="ko-KR"/>
              </w:rPr>
            </w:pPr>
            <w:r>
              <w:rPr>
                <w:rFonts w:hint="eastAsia"/>
                <w:lang w:eastAsia="ko-KR"/>
              </w:rPr>
              <w:t xml:space="preserve"> </w:t>
            </w:r>
            <w:r>
              <w:rPr>
                <w:lang w:eastAsia="ko-KR"/>
              </w:rPr>
              <w:t>(Name)</w:t>
            </w:r>
          </w:p>
          <w:p w14:paraId="3C36C16F" w14:textId="15392A6A" w:rsidR="00CF7B0F" w:rsidRPr="00E444A6" w:rsidRDefault="00CF7B0F" w:rsidP="00E444A6">
            <w:pPr>
              <w:spacing w:after="0" w:line="240" w:lineRule="auto"/>
              <w:rPr>
                <w:lang w:eastAsia="ko-KR"/>
              </w:rPr>
            </w:pPr>
            <w:r>
              <w:rPr>
                <w:rFonts w:hint="eastAsia"/>
                <w:lang w:eastAsia="ko-KR"/>
              </w:rPr>
              <w:t xml:space="preserve"> </w:t>
            </w:r>
            <w:r>
              <w:rPr>
                <w:lang w:eastAsia="ko-KR"/>
              </w:rPr>
              <w:t>(Phone number)</w:t>
            </w:r>
          </w:p>
        </w:tc>
      </w:tr>
      <w:tr w:rsidR="00E444A6" w:rsidRPr="00E444A6" w14:paraId="190EEB65" w14:textId="77777777" w:rsidTr="007C2F7F">
        <w:trPr>
          <w:trHeight w:val="761"/>
        </w:trPr>
        <w:tc>
          <w:tcPr>
            <w:tcW w:w="2517"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14:paraId="051F2F4A" w14:textId="2D7FB98D" w:rsidR="00E444A6" w:rsidRPr="00E444A6" w:rsidRDefault="00504384" w:rsidP="00E444A6">
            <w:pPr>
              <w:spacing w:after="0" w:line="240" w:lineRule="auto"/>
              <w:ind w:left="180"/>
            </w:pPr>
            <w:r>
              <w:t>INSTITUTION</w:t>
            </w:r>
          </w:p>
        </w:tc>
        <w:tc>
          <w:tcPr>
            <w:tcW w:w="6417"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14:paraId="1865EBAC" w14:textId="77777777" w:rsidR="00E444A6" w:rsidRPr="00E444A6" w:rsidRDefault="00E444A6" w:rsidP="00E444A6">
            <w:pPr>
              <w:spacing w:after="0" w:line="240" w:lineRule="auto"/>
            </w:pPr>
          </w:p>
        </w:tc>
      </w:tr>
      <w:tr w:rsidR="00E444A6" w:rsidRPr="00E444A6" w14:paraId="730EBA5C" w14:textId="77777777" w:rsidTr="007C2F7F">
        <w:trPr>
          <w:trHeight w:val="761"/>
        </w:trPr>
        <w:tc>
          <w:tcPr>
            <w:tcW w:w="2517"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tcPr>
          <w:p w14:paraId="6C694739" w14:textId="77777777" w:rsidR="00E444A6" w:rsidRPr="00E444A6" w:rsidRDefault="00E444A6" w:rsidP="00E444A6">
            <w:pPr>
              <w:spacing w:after="0" w:line="240" w:lineRule="auto"/>
              <w:ind w:left="180"/>
            </w:pPr>
            <w:r w:rsidRPr="00E444A6">
              <w:t>COUNTRY</w:t>
            </w:r>
          </w:p>
        </w:tc>
        <w:tc>
          <w:tcPr>
            <w:tcW w:w="6417"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tcPr>
          <w:p w14:paraId="1DDE4521" w14:textId="77777777" w:rsidR="00E444A6" w:rsidRPr="00E444A6" w:rsidRDefault="00E444A6" w:rsidP="00E444A6">
            <w:pPr>
              <w:spacing w:after="0" w:line="240" w:lineRule="auto"/>
            </w:pPr>
          </w:p>
        </w:tc>
      </w:tr>
      <w:tr w:rsidR="00E444A6" w:rsidRPr="00E444A6" w14:paraId="379ECE36" w14:textId="77777777" w:rsidTr="007C2F7F">
        <w:trPr>
          <w:trHeight w:val="761"/>
        </w:trPr>
        <w:tc>
          <w:tcPr>
            <w:tcW w:w="25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7103E2E" w14:textId="77777777" w:rsidR="00E444A6" w:rsidRPr="00E444A6" w:rsidRDefault="00E444A6" w:rsidP="00E444A6">
            <w:pPr>
              <w:spacing w:after="0" w:line="240" w:lineRule="auto"/>
              <w:ind w:left="180"/>
            </w:pPr>
            <w:r w:rsidRPr="00E444A6">
              <w:t>NAME ON ACCOUNT</w:t>
            </w:r>
          </w:p>
        </w:tc>
        <w:tc>
          <w:tcPr>
            <w:tcW w:w="6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52E2DC5" w14:textId="77777777" w:rsidR="00E444A6" w:rsidRPr="00E444A6" w:rsidRDefault="00E444A6" w:rsidP="00E444A6">
            <w:pPr>
              <w:spacing w:after="0" w:line="240" w:lineRule="auto"/>
            </w:pPr>
          </w:p>
        </w:tc>
      </w:tr>
      <w:tr w:rsidR="00E444A6" w:rsidRPr="00E444A6" w14:paraId="09CF40A4" w14:textId="77777777" w:rsidTr="007C2F7F">
        <w:trPr>
          <w:trHeight w:val="761"/>
        </w:trPr>
        <w:tc>
          <w:tcPr>
            <w:tcW w:w="25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259B9D1" w14:textId="77777777" w:rsidR="00E444A6" w:rsidRPr="00E444A6" w:rsidRDefault="00E444A6" w:rsidP="00E444A6">
            <w:pPr>
              <w:spacing w:after="0" w:line="240" w:lineRule="auto"/>
              <w:ind w:left="180"/>
            </w:pPr>
            <w:r w:rsidRPr="00E444A6">
              <w:t>BANK NAME</w:t>
            </w:r>
          </w:p>
        </w:tc>
        <w:tc>
          <w:tcPr>
            <w:tcW w:w="6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73A7CB7" w14:textId="77777777" w:rsidR="00E444A6" w:rsidRPr="00E444A6" w:rsidRDefault="00E444A6" w:rsidP="00E444A6">
            <w:pPr>
              <w:spacing w:after="0" w:line="240" w:lineRule="auto"/>
            </w:pPr>
          </w:p>
        </w:tc>
      </w:tr>
      <w:tr w:rsidR="00E444A6" w:rsidRPr="00E444A6" w14:paraId="26C5F76D" w14:textId="77777777" w:rsidTr="007C2F7F">
        <w:trPr>
          <w:trHeight w:val="761"/>
        </w:trPr>
        <w:tc>
          <w:tcPr>
            <w:tcW w:w="25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EEF83FB" w14:textId="77777777" w:rsidR="00E444A6" w:rsidRPr="00E444A6" w:rsidRDefault="00E444A6" w:rsidP="00E444A6">
            <w:pPr>
              <w:spacing w:after="0" w:line="240" w:lineRule="auto"/>
              <w:ind w:left="180"/>
            </w:pPr>
            <w:r w:rsidRPr="00E444A6">
              <w:t>BANK BRANCH</w:t>
            </w:r>
          </w:p>
        </w:tc>
        <w:tc>
          <w:tcPr>
            <w:tcW w:w="6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5A71B0F" w14:textId="77777777" w:rsidR="00E444A6" w:rsidRPr="00E444A6" w:rsidRDefault="00E444A6" w:rsidP="00E444A6">
            <w:pPr>
              <w:spacing w:after="0" w:line="240" w:lineRule="auto"/>
            </w:pPr>
          </w:p>
        </w:tc>
      </w:tr>
      <w:tr w:rsidR="00E444A6" w:rsidRPr="00E444A6" w14:paraId="2B0047E6" w14:textId="77777777" w:rsidTr="007C2F7F">
        <w:trPr>
          <w:trHeight w:val="761"/>
        </w:trPr>
        <w:tc>
          <w:tcPr>
            <w:tcW w:w="25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3B1D682" w14:textId="77777777" w:rsidR="00E444A6" w:rsidRPr="00E444A6" w:rsidRDefault="00E444A6" w:rsidP="00E444A6">
            <w:pPr>
              <w:spacing w:after="0" w:line="240" w:lineRule="auto"/>
              <w:ind w:left="180"/>
            </w:pPr>
            <w:r w:rsidRPr="00E444A6">
              <w:t>BANK ADDRESS</w:t>
            </w:r>
          </w:p>
        </w:tc>
        <w:tc>
          <w:tcPr>
            <w:tcW w:w="6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87EFEC3" w14:textId="77777777" w:rsidR="00E444A6" w:rsidRPr="00E444A6" w:rsidRDefault="00E444A6" w:rsidP="00E444A6">
            <w:pPr>
              <w:spacing w:after="0" w:line="240" w:lineRule="auto"/>
            </w:pPr>
          </w:p>
        </w:tc>
      </w:tr>
      <w:tr w:rsidR="00E444A6" w:rsidRPr="00E444A6" w14:paraId="4F1AB994" w14:textId="77777777" w:rsidTr="007C2F7F">
        <w:trPr>
          <w:trHeight w:val="761"/>
        </w:trPr>
        <w:tc>
          <w:tcPr>
            <w:tcW w:w="25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4D2F9DA" w14:textId="77777777" w:rsidR="00E444A6" w:rsidRPr="00E444A6" w:rsidRDefault="00E444A6" w:rsidP="00E444A6">
            <w:pPr>
              <w:spacing w:after="0" w:line="240" w:lineRule="auto"/>
              <w:ind w:left="180"/>
            </w:pPr>
            <w:r w:rsidRPr="00E444A6">
              <w:t>ACCOUNT NUMBER</w:t>
            </w:r>
          </w:p>
        </w:tc>
        <w:tc>
          <w:tcPr>
            <w:tcW w:w="6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CC7FBFB" w14:textId="77777777" w:rsidR="00E444A6" w:rsidRPr="00E444A6" w:rsidRDefault="00E444A6" w:rsidP="00E444A6">
            <w:pPr>
              <w:spacing w:after="0" w:line="240" w:lineRule="auto"/>
            </w:pPr>
          </w:p>
        </w:tc>
      </w:tr>
      <w:tr w:rsidR="00E444A6" w:rsidRPr="00E444A6" w14:paraId="2F26EEA4" w14:textId="77777777" w:rsidTr="007C2F7F">
        <w:trPr>
          <w:trHeight w:val="761"/>
        </w:trPr>
        <w:tc>
          <w:tcPr>
            <w:tcW w:w="25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F4E4419" w14:textId="77777777" w:rsidR="00E444A6" w:rsidRPr="00E444A6" w:rsidRDefault="00E444A6" w:rsidP="00E444A6">
            <w:pPr>
              <w:spacing w:after="0" w:line="240" w:lineRule="auto"/>
              <w:ind w:left="180"/>
            </w:pPr>
            <w:r w:rsidRPr="00E444A6">
              <w:t xml:space="preserve">IBAN </w:t>
            </w:r>
          </w:p>
        </w:tc>
        <w:tc>
          <w:tcPr>
            <w:tcW w:w="6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8974B0D" w14:textId="77777777" w:rsidR="00E444A6" w:rsidRPr="00E444A6" w:rsidRDefault="00E444A6" w:rsidP="00E444A6">
            <w:pPr>
              <w:spacing w:after="0" w:line="240" w:lineRule="auto"/>
            </w:pPr>
          </w:p>
        </w:tc>
      </w:tr>
      <w:tr w:rsidR="00E444A6" w:rsidRPr="00E444A6" w14:paraId="11980726" w14:textId="77777777" w:rsidTr="007C2F7F">
        <w:trPr>
          <w:trHeight w:val="761"/>
        </w:trPr>
        <w:tc>
          <w:tcPr>
            <w:tcW w:w="25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39DD6E8" w14:textId="77777777" w:rsidR="00E444A6" w:rsidRPr="00E444A6" w:rsidRDefault="00E444A6" w:rsidP="00E444A6">
            <w:pPr>
              <w:spacing w:after="0" w:line="240" w:lineRule="auto"/>
              <w:ind w:left="180"/>
            </w:pPr>
            <w:r w:rsidRPr="00E444A6">
              <w:t xml:space="preserve">ROUTING NUMBER </w:t>
            </w:r>
          </w:p>
        </w:tc>
        <w:tc>
          <w:tcPr>
            <w:tcW w:w="6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94A4724" w14:textId="77777777" w:rsidR="00E444A6" w:rsidRPr="00E444A6" w:rsidRDefault="00E444A6" w:rsidP="00E444A6">
            <w:pPr>
              <w:spacing w:after="0" w:line="240" w:lineRule="auto"/>
            </w:pPr>
          </w:p>
        </w:tc>
      </w:tr>
      <w:tr w:rsidR="00E444A6" w:rsidRPr="00E444A6" w14:paraId="6F12D3F9" w14:textId="77777777" w:rsidTr="007C2F7F">
        <w:trPr>
          <w:trHeight w:val="761"/>
        </w:trPr>
        <w:tc>
          <w:tcPr>
            <w:tcW w:w="25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056F2D5" w14:textId="77777777" w:rsidR="00E444A6" w:rsidRPr="00E444A6" w:rsidRDefault="00E444A6" w:rsidP="00E444A6">
            <w:pPr>
              <w:spacing w:after="0" w:line="240" w:lineRule="auto"/>
              <w:ind w:left="180"/>
            </w:pPr>
            <w:r w:rsidRPr="00E444A6">
              <w:t>SWIFT</w:t>
            </w:r>
          </w:p>
          <w:p w14:paraId="72AE876E" w14:textId="77777777" w:rsidR="00E444A6" w:rsidRPr="00E444A6" w:rsidRDefault="00E444A6" w:rsidP="00E444A6">
            <w:pPr>
              <w:spacing w:after="0" w:line="240" w:lineRule="auto"/>
              <w:ind w:left="180"/>
            </w:pPr>
            <w:r w:rsidRPr="00E444A6">
              <w:t>NUMBER</w:t>
            </w:r>
          </w:p>
        </w:tc>
        <w:tc>
          <w:tcPr>
            <w:tcW w:w="6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C8E6DB0" w14:textId="77777777" w:rsidR="00E444A6" w:rsidRPr="00E444A6" w:rsidRDefault="00E444A6" w:rsidP="00E444A6">
            <w:pPr>
              <w:spacing w:after="0" w:line="240" w:lineRule="auto"/>
            </w:pPr>
          </w:p>
        </w:tc>
      </w:tr>
      <w:tr w:rsidR="00E444A6" w:rsidRPr="00E444A6" w14:paraId="0C7ABE00" w14:textId="77777777" w:rsidTr="007C2F7F">
        <w:trPr>
          <w:trHeight w:val="761"/>
        </w:trPr>
        <w:tc>
          <w:tcPr>
            <w:tcW w:w="25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405AEBE5" w14:textId="77777777" w:rsidR="00E444A6" w:rsidRPr="00E444A6" w:rsidRDefault="00E444A6" w:rsidP="00E444A6">
            <w:pPr>
              <w:spacing w:after="0" w:line="240" w:lineRule="auto"/>
              <w:ind w:left="180"/>
            </w:pPr>
            <w:r w:rsidRPr="00E444A6">
              <w:t>UNIT OF CURRENCY</w:t>
            </w:r>
          </w:p>
          <w:p w14:paraId="7B189484" w14:textId="73026521" w:rsidR="00E444A6" w:rsidRPr="00E444A6" w:rsidRDefault="00E444A6" w:rsidP="00E444A6">
            <w:pPr>
              <w:spacing w:after="0" w:line="240" w:lineRule="auto"/>
              <w:ind w:left="180"/>
            </w:pPr>
            <w:r w:rsidRPr="00E444A6">
              <w:t>(KRW, USD</w:t>
            </w:r>
            <w:r w:rsidR="00E22F0F">
              <w:t xml:space="preserve">, </w:t>
            </w:r>
            <w:r w:rsidR="00E22F0F">
              <w:rPr>
                <w:rFonts w:hint="eastAsia"/>
                <w:lang w:eastAsia="ko-KR"/>
              </w:rPr>
              <w:t>e</w:t>
            </w:r>
            <w:r w:rsidR="00E22F0F">
              <w:rPr>
                <w:lang w:eastAsia="ko-KR"/>
              </w:rPr>
              <w:t>tc.</w:t>
            </w:r>
            <w:r w:rsidR="00E22F0F">
              <w:t>)</w:t>
            </w:r>
          </w:p>
        </w:tc>
        <w:tc>
          <w:tcPr>
            <w:tcW w:w="6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9069478" w14:textId="7AAF134E" w:rsidR="00E444A6" w:rsidRPr="00E444A6" w:rsidRDefault="00E22F0F" w:rsidP="00E444A6">
            <w:pPr>
              <w:spacing w:after="0" w:line="240" w:lineRule="auto"/>
            </w:pPr>
            <w:r w:rsidRPr="00DF2E0F">
              <w:rPr>
                <w:sz w:val="18"/>
                <w:szCs w:val="18"/>
              </w:rPr>
              <w:t>* Enter the unit of currency in which the grant funds can be received</w:t>
            </w:r>
          </w:p>
        </w:tc>
      </w:tr>
      <w:tr w:rsidR="00E444A6" w:rsidRPr="00E444A6" w14:paraId="3EAD3F9C" w14:textId="77777777" w:rsidTr="007C2F7F">
        <w:trPr>
          <w:trHeight w:val="761"/>
        </w:trPr>
        <w:tc>
          <w:tcPr>
            <w:tcW w:w="25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BD7C9F5" w14:textId="77777777" w:rsidR="00E444A6" w:rsidRPr="00E444A6" w:rsidRDefault="00E444A6" w:rsidP="00E444A6">
            <w:pPr>
              <w:spacing w:after="0" w:line="240" w:lineRule="auto"/>
              <w:ind w:left="180"/>
            </w:pPr>
            <w:r w:rsidRPr="00E444A6">
              <w:t>REMARKS</w:t>
            </w:r>
          </w:p>
        </w:tc>
        <w:tc>
          <w:tcPr>
            <w:tcW w:w="6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06BB28B" w14:textId="77777777" w:rsidR="00E444A6" w:rsidRPr="00E444A6" w:rsidRDefault="00E444A6" w:rsidP="00E444A6">
            <w:pPr>
              <w:spacing w:after="0" w:line="240" w:lineRule="auto"/>
            </w:pPr>
          </w:p>
        </w:tc>
      </w:tr>
    </w:tbl>
    <w:p w14:paraId="176E1798" w14:textId="77777777" w:rsidR="00E444A6" w:rsidRPr="00E444A6" w:rsidRDefault="00E444A6" w:rsidP="00E444A6">
      <w:pPr>
        <w:spacing w:after="0" w:line="240" w:lineRule="auto"/>
        <w:ind w:left="360"/>
      </w:pPr>
    </w:p>
    <w:p w14:paraId="758BF1F1" w14:textId="77777777" w:rsidR="00E444A6" w:rsidRPr="00E444A6" w:rsidRDefault="00E444A6" w:rsidP="007F4EF5">
      <w:pPr>
        <w:numPr>
          <w:ilvl w:val="0"/>
          <w:numId w:val="47"/>
        </w:numPr>
        <w:spacing w:after="0" w:line="240" w:lineRule="auto"/>
        <w:ind w:left="360"/>
      </w:pPr>
      <w:r w:rsidRPr="00E444A6">
        <w:t>Account information should be provided in capitalized Roman letters.</w:t>
      </w:r>
    </w:p>
    <w:p w14:paraId="14CD8E95" w14:textId="77777777" w:rsidR="00E444A6" w:rsidRPr="00E444A6" w:rsidRDefault="00E444A6" w:rsidP="00E444A6">
      <w:pPr>
        <w:spacing w:after="160" w:line="259" w:lineRule="auto"/>
      </w:pPr>
      <w:r w:rsidRPr="00E444A6">
        <w:br w:type="page"/>
      </w:r>
    </w:p>
    <w:p w14:paraId="2CE3B07D" w14:textId="77777777" w:rsidR="00E444A6" w:rsidRPr="00C1753B" w:rsidRDefault="00E444A6" w:rsidP="005621F2">
      <w:pPr>
        <w:pStyle w:val="1"/>
      </w:pPr>
      <w:bookmarkStart w:id="62" w:name="_Toc29846025"/>
      <w:bookmarkStart w:id="63" w:name="_Toc93582807"/>
      <w:r w:rsidRPr="00C1753B">
        <w:lastRenderedPageBreak/>
        <w:t>[Appendix 7-1] Additional Document Submission Guidelines: Curriculum Vitae (CV)</w:t>
      </w:r>
      <w:bookmarkEnd w:id="62"/>
      <w:bookmarkEnd w:id="63"/>
    </w:p>
    <w:p w14:paraId="35F67464" w14:textId="77777777" w:rsidR="00E444A6" w:rsidRPr="00E444A6" w:rsidRDefault="00E444A6" w:rsidP="00E444A6">
      <w:pPr>
        <w:spacing w:after="160" w:line="259" w:lineRule="auto"/>
      </w:pPr>
    </w:p>
    <w:p w14:paraId="702740D9" w14:textId="28BDB5EE" w:rsidR="00A17B6F" w:rsidRPr="00A17B6F" w:rsidRDefault="00A17B6F" w:rsidP="007F4EF5">
      <w:pPr>
        <w:pStyle w:val="a3"/>
        <w:numPr>
          <w:ilvl w:val="0"/>
          <w:numId w:val="89"/>
        </w:numPr>
        <w:spacing w:after="0"/>
      </w:pPr>
      <w:r w:rsidRPr="00A17B6F">
        <w:t>CVs of the Project Director</w:t>
      </w:r>
      <w:r>
        <w:t xml:space="preserve"> and</w:t>
      </w:r>
      <w:r w:rsidRPr="00A17B6F">
        <w:t xml:space="preserve"> Collaborative Researchers must all be submitted.</w:t>
      </w:r>
    </w:p>
    <w:p w14:paraId="0EBD7089" w14:textId="77777777" w:rsidR="00E444A6" w:rsidRPr="00E444A6" w:rsidRDefault="00E444A6" w:rsidP="007F4EF5">
      <w:pPr>
        <w:numPr>
          <w:ilvl w:val="0"/>
          <w:numId w:val="89"/>
        </w:numPr>
        <w:spacing w:after="160" w:line="259" w:lineRule="auto"/>
        <w:contextualSpacing/>
      </w:pPr>
      <w:r w:rsidRPr="00E444A6">
        <w:t>No fixed format</w:t>
      </w:r>
    </w:p>
    <w:p w14:paraId="1492F0DE" w14:textId="77777777" w:rsidR="00E444A6" w:rsidRPr="00E444A6" w:rsidRDefault="00E444A6" w:rsidP="007F4EF5">
      <w:pPr>
        <w:numPr>
          <w:ilvl w:val="1"/>
          <w:numId w:val="89"/>
        </w:numPr>
        <w:spacing w:after="160" w:line="259" w:lineRule="auto"/>
        <w:contextualSpacing/>
      </w:pPr>
      <w:r w:rsidRPr="00E444A6">
        <w:t>Should not exceed 10 pages in length.</w:t>
      </w:r>
    </w:p>
    <w:p w14:paraId="642F37DB" w14:textId="77777777" w:rsidR="00E444A6" w:rsidRPr="00E444A6" w:rsidRDefault="00E444A6" w:rsidP="007F4EF5">
      <w:pPr>
        <w:numPr>
          <w:ilvl w:val="0"/>
          <w:numId w:val="89"/>
        </w:numPr>
        <w:spacing w:after="160" w:line="259" w:lineRule="auto"/>
        <w:contextualSpacing/>
      </w:pPr>
      <w:r w:rsidRPr="00E444A6">
        <w:t xml:space="preserve">Must include: </w:t>
      </w:r>
    </w:p>
    <w:p w14:paraId="027ECA24" w14:textId="77777777" w:rsidR="00E444A6" w:rsidRPr="00E444A6" w:rsidRDefault="00E444A6" w:rsidP="007F4EF5">
      <w:pPr>
        <w:numPr>
          <w:ilvl w:val="1"/>
          <w:numId w:val="89"/>
        </w:numPr>
        <w:spacing w:after="160" w:line="259" w:lineRule="auto"/>
        <w:contextualSpacing/>
      </w:pPr>
      <w:r w:rsidRPr="00E444A6">
        <w:t>The participant’s name in full, major, organization and position, e-mail or phone number, schools attended, career and representative achievements</w:t>
      </w:r>
    </w:p>
    <w:p w14:paraId="551D8B0A" w14:textId="77777777" w:rsidR="00E444A6" w:rsidRPr="00E444A6" w:rsidRDefault="00E444A6" w:rsidP="007F4EF5">
      <w:pPr>
        <w:numPr>
          <w:ilvl w:val="0"/>
          <w:numId w:val="89"/>
        </w:numPr>
        <w:spacing w:after="160" w:line="259" w:lineRule="auto"/>
        <w:contextualSpacing/>
      </w:pPr>
      <w:r w:rsidRPr="00E444A6">
        <w:t xml:space="preserve">Should be submitted as a separate file for each research participant. </w:t>
      </w:r>
    </w:p>
    <w:p w14:paraId="696BCECE" w14:textId="77777777" w:rsidR="00E444A6" w:rsidRPr="00E444A6" w:rsidRDefault="00E444A6" w:rsidP="007F4EF5">
      <w:pPr>
        <w:numPr>
          <w:ilvl w:val="1"/>
          <w:numId w:val="89"/>
        </w:numPr>
        <w:spacing w:after="160" w:line="259" w:lineRule="auto"/>
        <w:contextualSpacing/>
      </w:pPr>
      <w:r w:rsidRPr="00E444A6">
        <w:t>The file name should be named: “</w:t>
      </w:r>
      <w:proofErr w:type="spellStart"/>
      <w:r w:rsidRPr="00E444A6">
        <w:t>ParticipationType_Name_CV</w:t>
      </w:r>
      <w:proofErr w:type="spellEnd"/>
      <w:r w:rsidRPr="00E444A6">
        <w:t>”</w:t>
      </w:r>
    </w:p>
    <w:p w14:paraId="67E9B350" w14:textId="19F57043" w:rsidR="00DC329F" w:rsidRDefault="00E444A6" w:rsidP="007F4EF5">
      <w:pPr>
        <w:numPr>
          <w:ilvl w:val="2"/>
          <w:numId w:val="89"/>
        </w:numPr>
        <w:spacing w:after="160" w:line="259" w:lineRule="auto"/>
        <w:contextualSpacing/>
      </w:pPr>
      <w:proofErr w:type="gramStart"/>
      <w:r w:rsidRPr="00E444A6">
        <w:t>e.g.</w:t>
      </w:r>
      <w:proofErr w:type="gramEnd"/>
      <w:r w:rsidRPr="00E444A6">
        <w:t xml:space="preserve"> Project Director_ </w:t>
      </w:r>
      <w:proofErr w:type="spellStart"/>
      <w:r w:rsidRPr="00E444A6">
        <w:t>HongGil-dong_CV</w:t>
      </w:r>
      <w:proofErr w:type="spellEnd"/>
    </w:p>
    <w:p w14:paraId="77E07DFF" w14:textId="77777777" w:rsidR="00DC329F" w:rsidRDefault="00DC329F">
      <w:pPr>
        <w:spacing w:after="160" w:line="259" w:lineRule="auto"/>
      </w:pPr>
      <w:r>
        <w:br w:type="page"/>
      </w:r>
    </w:p>
    <w:p w14:paraId="7977F6AA" w14:textId="524ED10B" w:rsidR="00101CCF" w:rsidRPr="00C1753B" w:rsidRDefault="00E444A6" w:rsidP="005621F2">
      <w:pPr>
        <w:pStyle w:val="1"/>
      </w:pPr>
      <w:bookmarkStart w:id="64" w:name="_Toc29846026"/>
      <w:bookmarkStart w:id="65" w:name="_Toc93582808"/>
      <w:r w:rsidRPr="00C1753B">
        <w:lastRenderedPageBreak/>
        <w:t xml:space="preserve">[Appendix 7-2] Additional Document Submission Guidelines: </w:t>
      </w:r>
      <w:bookmarkEnd w:id="64"/>
      <w:r w:rsidR="00641D27">
        <w:t>Calculation of</w:t>
      </w:r>
      <w:r w:rsidR="00D352CF">
        <w:t xml:space="preserve"> </w:t>
      </w:r>
      <w:r w:rsidR="00D352CF">
        <w:rPr>
          <w:rFonts w:hint="eastAsia"/>
        </w:rPr>
        <w:t>t</w:t>
      </w:r>
      <w:r w:rsidR="00D352CF">
        <w:t>he</w:t>
      </w:r>
      <w:r w:rsidR="00641D27">
        <w:t xml:space="preserve"> prior </w:t>
      </w:r>
      <w:r w:rsidR="00101CCF" w:rsidRPr="00C1753B">
        <w:t>Research Achievements</w:t>
      </w:r>
      <w:bookmarkEnd w:id="65"/>
    </w:p>
    <w:p w14:paraId="6657048A" w14:textId="0254E40D" w:rsidR="00101CCF" w:rsidRDefault="00101CCF" w:rsidP="00101CCF">
      <w:pPr>
        <w:pStyle w:val="af"/>
        <w:rPr>
          <w:lang w:eastAsia="ko-KR"/>
        </w:rPr>
      </w:pPr>
    </w:p>
    <w:p w14:paraId="0DBD6645" w14:textId="77777777" w:rsidR="00921F03" w:rsidRPr="00D352CF" w:rsidRDefault="00921F03" w:rsidP="00101CCF">
      <w:pPr>
        <w:pStyle w:val="af"/>
        <w:rPr>
          <w:lang w:eastAsia="ko-KR"/>
        </w:rPr>
      </w:pPr>
    </w:p>
    <w:p w14:paraId="07BC62C5" w14:textId="2E77EA0D" w:rsidR="00921F03" w:rsidRPr="00D352CF" w:rsidRDefault="00921F03" w:rsidP="007F4EF5">
      <w:pPr>
        <w:pStyle w:val="af"/>
        <w:numPr>
          <w:ilvl w:val="0"/>
          <w:numId w:val="110"/>
        </w:numPr>
        <w:rPr>
          <w:u w:val="single"/>
          <w:lang w:eastAsia="ko-KR"/>
        </w:rPr>
      </w:pPr>
      <w:r w:rsidRPr="00D352CF">
        <w:rPr>
          <w:u w:val="single"/>
          <w:lang w:eastAsia="ko-KR"/>
        </w:rPr>
        <w:t xml:space="preserve">This table should be both inputted into </w:t>
      </w:r>
      <w:r w:rsidR="008C72AE" w:rsidRPr="00D352CF">
        <w:rPr>
          <w:u w:val="single"/>
          <w:lang w:eastAsia="ko-KR"/>
        </w:rPr>
        <w:t xml:space="preserve">KSPS project management system </w:t>
      </w:r>
      <w:r w:rsidRPr="00D352CF">
        <w:rPr>
          <w:u w:val="single"/>
          <w:lang w:eastAsia="ko-KR"/>
        </w:rPr>
        <w:t>and uploaded as a file.</w:t>
      </w:r>
    </w:p>
    <w:p w14:paraId="1F9DC32A" w14:textId="77777777" w:rsidR="00921F03" w:rsidRPr="00D352CF" w:rsidRDefault="00921F03" w:rsidP="00921F03">
      <w:pPr>
        <w:pStyle w:val="af"/>
        <w:ind w:left="720"/>
        <w:rPr>
          <w:u w:val="single"/>
          <w:lang w:eastAsia="ko-KR"/>
        </w:rPr>
      </w:pPr>
    </w:p>
    <w:p w14:paraId="06AEAD3F" w14:textId="77777777" w:rsidR="00921F03" w:rsidRPr="00D352CF" w:rsidRDefault="00921F03" w:rsidP="00101CCF">
      <w:pPr>
        <w:pStyle w:val="af"/>
        <w:rPr>
          <w:lang w:eastAsia="ko-KR"/>
        </w:rPr>
      </w:pPr>
    </w:p>
    <w:tbl>
      <w:tblPr>
        <w:tblStyle w:val="a4"/>
        <w:tblW w:w="0" w:type="auto"/>
        <w:tblLook w:val="04A0" w:firstRow="1" w:lastRow="0" w:firstColumn="1" w:lastColumn="0" w:noHBand="0" w:noVBand="1"/>
      </w:tblPr>
      <w:tblGrid>
        <w:gridCol w:w="1317"/>
        <w:gridCol w:w="1150"/>
        <w:gridCol w:w="785"/>
        <w:gridCol w:w="783"/>
        <w:gridCol w:w="1128"/>
        <w:gridCol w:w="1061"/>
        <w:gridCol w:w="845"/>
        <w:gridCol w:w="931"/>
        <w:gridCol w:w="1016"/>
      </w:tblGrid>
      <w:tr w:rsidR="00D352CF" w:rsidRPr="00D352CF" w14:paraId="0F4E6388" w14:textId="77777777" w:rsidTr="00911DEB">
        <w:tc>
          <w:tcPr>
            <w:tcW w:w="1317" w:type="dxa"/>
            <w:shd w:val="clear" w:color="auto" w:fill="AEAAAA" w:themeFill="background2" w:themeFillShade="BF"/>
          </w:tcPr>
          <w:p w14:paraId="0547ACF1" w14:textId="2615AB36" w:rsidR="00C27CC2" w:rsidRPr="00D352CF" w:rsidRDefault="00C27CC2" w:rsidP="00DF2E0F">
            <w:pPr>
              <w:pStyle w:val="af"/>
              <w:spacing w:line="276" w:lineRule="auto"/>
              <w:rPr>
                <w:b/>
                <w:bCs/>
                <w:sz w:val="16"/>
                <w:szCs w:val="16"/>
                <w:lang w:eastAsia="ko-KR"/>
              </w:rPr>
            </w:pPr>
            <w:r w:rsidRPr="00D352CF">
              <w:rPr>
                <w:b/>
                <w:bCs/>
                <w:sz w:val="16"/>
                <w:szCs w:val="16"/>
                <w:lang w:eastAsia="ko-KR"/>
              </w:rPr>
              <w:t>Classification</w:t>
            </w:r>
          </w:p>
        </w:tc>
        <w:tc>
          <w:tcPr>
            <w:tcW w:w="1150" w:type="dxa"/>
            <w:shd w:val="clear" w:color="auto" w:fill="AEAAAA" w:themeFill="background2" w:themeFillShade="BF"/>
          </w:tcPr>
          <w:p w14:paraId="29C242FD" w14:textId="4B72A8DE" w:rsidR="00C27CC2" w:rsidRPr="00D352CF" w:rsidRDefault="00C27CC2" w:rsidP="00DF2E0F">
            <w:pPr>
              <w:pStyle w:val="af"/>
              <w:spacing w:line="276" w:lineRule="auto"/>
              <w:rPr>
                <w:b/>
                <w:bCs/>
                <w:sz w:val="16"/>
                <w:szCs w:val="16"/>
                <w:lang w:eastAsia="ko-KR"/>
              </w:rPr>
            </w:pPr>
            <w:r w:rsidRPr="00D352CF">
              <w:rPr>
                <w:b/>
                <w:bCs/>
                <w:sz w:val="16"/>
                <w:szCs w:val="16"/>
                <w:lang w:eastAsia="ko-KR"/>
              </w:rPr>
              <w:t>Type</w:t>
            </w:r>
          </w:p>
        </w:tc>
        <w:tc>
          <w:tcPr>
            <w:tcW w:w="785" w:type="dxa"/>
            <w:shd w:val="clear" w:color="auto" w:fill="AEAAAA" w:themeFill="background2" w:themeFillShade="BF"/>
          </w:tcPr>
          <w:p w14:paraId="1C90A88C" w14:textId="4CB7AF5C" w:rsidR="00C27CC2" w:rsidRPr="00D352CF" w:rsidRDefault="00C27CC2" w:rsidP="00DF2E0F">
            <w:pPr>
              <w:pStyle w:val="af"/>
              <w:spacing w:line="276" w:lineRule="auto"/>
              <w:rPr>
                <w:b/>
                <w:bCs/>
                <w:sz w:val="16"/>
                <w:szCs w:val="16"/>
                <w:lang w:eastAsia="ko-KR"/>
              </w:rPr>
            </w:pPr>
            <w:r w:rsidRPr="00D352CF">
              <w:rPr>
                <w:b/>
                <w:bCs/>
                <w:sz w:val="16"/>
                <w:szCs w:val="16"/>
                <w:lang w:eastAsia="ko-KR"/>
              </w:rPr>
              <w:t>Year</w:t>
            </w:r>
          </w:p>
        </w:tc>
        <w:tc>
          <w:tcPr>
            <w:tcW w:w="783" w:type="dxa"/>
            <w:shd w:val="clear" w:color="auto" w:fill="AEAAAA" w:themeFill="background2" w:themeFillShade="BF"/>
          </w:tcPr>
          <w:p w14:paraId="749EC505" w14:textId="27349066" w:rsidR="00C27CC2" w:rsidRPr="00D352CF" w:rsidRDefault="00C27CC2" w:rsidP="00DF2E0F">
            <w:pPr>
              <w:pStyle w:val="af"/>
              <w:spacing w:line="276" w:lineRule="auto"/>
              <w:rPr>
                <w:b/>
                <w:bCs/>
                <w:sz w:val="16"/>
                <w:szCs w:val="16"/>
                <w:lang w:eastAsia="ko-KR"/>
              </w:rPr>
            </w:pPr>
            <w:r w:rsidRPr="00D352CF">
              <w:rPr>
                <w:b/>
                <w:bCs/>
                <w:sz w:val="16"/>
                <w:szCs w:val="16"/>
                <w:lang w:eastAsia="ko-KR"/>
              </w:rPr>
              <w:t>Title</w:t>
            </w:r>
          </w:p>
        </w:tc>
        <w:tc>
          <w:tcPr>
            <w:tcW w:w="1128" w:type="dxa"/>
            <w:shd w:val="clear" w:color="auto" w:fill="AEAAAA" w:themeFill="background2" w:themeFillShade="BF"/>
          </w:tcPr>
          <w:p w14:paraId="09F93992" w14:textId="55E5EC5B" w:rsidR="00C27CC2" w:rsidRPr="00D352CF" w:rsidRDefault="00C27CC2" w:rsidP="00DF2E0F">
            <w:pPr>
              <w:pStyle w:val="af"/>
              <w:spacing w:line="276" w:lineRule="auto"/>
              <w:rPr>
                <w:b/>
                <w:bCs/>
                <w:sz w:val="16"/>
                <w:szCs w:val="16"/>
                <w:lang w:eastAsia="ko-KR"/>
              </w:rPr>
            </w:pPr>
            <w:r w:rsidRPr="00D352CF">
              <w:rPr>
                <w:b/>
                <w:bCs/>
                <w:sz w:val="16"/>
                <w:szCs w:val="16"/>
                <w:lang w:eastAsia="ko-KR"/>
              </w:rPr>
              <w:t>Publication Type</w:t>
            </w:r>
          </w:p>
        </w:tc>
        <w:tc>
          <w:tcPr>
            <w:tcW w:w="1061" w:type="dxa"/>
            <w:shd w:val="clear" w:color="auto" w:fill="AEAAAA" w:themeFill="background2" w:themeFillShade="BF"/>
          </w:tcPr>
          <w:p w14:paraId="3922471E" w14:textId="5962254A" w:rsidR="00C27CC2" w:rsidRPr="00D352CF" w:rsidRDefault="00C27CC2" w:rsidP="00DF2E0F">
            <w:pPr>
              <w:pStyle w:val="af"/>
              <w:spacing w:line="276" w:lineRule="auto"/>
              <w:rPr>
                <w:b/>
                <w:bCs/>
                <w:sz w:val="16"/>
                <w:szCs w:val="16"/>
                <w:lang w:eastAsia="ko-KR"/>
              </w:rPr>
            </w:pPr>
            <w:r w:rsidRPr="00D352CF">
              <w:rPr>
                <w:b/>
                <w:bCs/>
                <w:sz w:val="16"/>
                <w:szCs w:val="16"/>
                <w:lang w:eastAsia="ko-KR"/>
              </w:rPr>
              <w:t>Publisher or Journal</w:t>
            </w:r>
          </w:p>
        </w:tc>
        <w:tc>
          <w:tcPr>
            <w:tcW w:w="845" w:type="dxa"/>
            <w:shd w:val="clear" w:color="auto" w:fill="AEAAAA" w:themeFill="background2" w:themeFillShade="BF"/>
          </w:tcPr>
          <w:p w14:paraId="730F22C3" w14:textId="5168B18D" w:rsidR="00C27CC2" w:rsidRPr="00D352CF" w:rsidRDefault="00C27CC2" w:rsidP="00DF2E0F">
            <w:pPr>
              <w:pStyle w:val="af"/>
              <w:spacing w:line="276" w:lineRule="auto"/>
              <w:rPr>
                <w:b/>
                <w:bCs/>
                <w:sz w:val="16"/>
                <w:szCs w:val="16"/>
                <w:lang w:eastAsia="ko-KR"/>
              </w:rPr>
            </w:pPr>
            <w:r w:rsidRPr="00D352CF">
              <w:rPr>
                <w:b/>
                <w:bCs/>
                <w:sz w:val="16"/>
                <w:szCs w:val="16"/>
                <w:lang w:eastAsia="ko-KR"/>
              </w:rPr>
              <w:t>Bas</w:t>
            </w:r>
            <w:r w:rsidR="00911DEB" w:rsidRPr="00D352CF">
              <w:rPr>
                <w:b/>
                <w:bCs/>
                <w:sz w:val="16"/>
                <w:szCs w:val="16"/>
                <w:lang w:eastAsia="ko-KR"/>
              </w:rPr>
              <w:t xml:space="preserve">e </w:t>
            </w:r>
            <w:r w:rsidRPr="00D352CF">
              <w:rPr>
                <w:b/>
                <w:bCs/>
                <w:sz w:val="16"/>
                <w:szCs w:val="16"/>
                <w:lang w:eastAsia="ko-KR"/>
              </w:rPr>
              <w:t>Points per Item</w:t>
            </w:r>
          </w:p>
        </w:tc>
        <w:tc>
          <w:tcPr>
            <w:tcW w:w="931" w:type="dxa"/>
            <w:shd w:val="clear" w:color="auto" w:fill="AEAAAA" w:themeFill="background2" w:themeFillShade="BF"/>
          </w:tcPr>
          <w:p w14:paraId="26B57D04" w14:textId="42146C2B" w:rsidR="00C27CC2" w:rsidRPr="00D352CF" w:rsidRDefault="00C27CC2" w:rsidP="00DF2E0F">
            <w:pPr>
              <w:pStyle w:val="af"/>
              <w:spacing w:line="276" w:lineRule="auto"/>
              <w:rPr>
                <w:b/>
                <w:bCs/>
                <w:sz w:val="16"/>
                <w:szCs w:val="16"/>
                <w:lang w:eastAsia="ko-KR"/>
              </w:rPr>
            </w:pPr>
            <w:r w:rsidRPr="00D352CF">
              <w:rPr>
                <w:b/>
                <w:bCs/>
                <w:sz w:val="16"/>
                <w:szCs w:val="16"/>
                <w:lang w:eastAsia="ko-KR"/>
              </w:rPr>
              <w:t>Number of Authors</w:t>
            </w:r>
          </w:p>
        </w:tc>
        <w:tc>
          <w:tcPr>
            <w:tcW w:w="1016" w:type="dxa"/>
            <w:shd w:val="clear" w:color="auto" w:fill="AEAAAA" w:themeFill="background2" w:themeFillShade="BF"/>
          </w:tcPr>
          <w:p w14:paraId="1B89C4C4" w14:textId="4F45DC1C" w:rsidR="00C27CC2" w:rsidRPr="00D352CF" w:rsidRDefault="00C27CC2" w:rsidP="00DF2E0F">
            <w:pPr>
              <w:pStyle w:val="af"/>
              <w:spacing w:line="276" w:lineRule="auto"/>
              <w:rPr>
                <w:b/>
                <w:bCs/>
                <w:sz w:val="16"/>
                <w:szCs w:val="16"/>
                <w:lang w:eastAsia="ko-KR"/>
              </w:rPr>
            </w:pPr>
            <w:r w:rsidRPr="00D352CF">
              <w:rPr>
                <w:b/>
                <w:bCs/>
                <w:sz w:val="16"/>
                <w:szCs w:val="16"/>
                <w:lang w:eastAsia="ko-KR"/>
              </w:rPr>
              <w:t>Adjusted Points (%)</w:t>
            </w:r>
          </w:p>
        </w:tc>
      </w:tr>
      <w:tr w:rsidR="00D352CF" w:rsidRPr="00D352CF" w14:paraId="3E5E4D92" w14:textId="77777777" w:rsidTr="00C27CC2">
        <w:tc>
          <w:tcPr>
            <w:tcW w:w="1317" w:type="dxa"/>
            <w:vMerge w:val="restart"/>
          </w:tcPr>
          <w:p w14:paraId="672466FB" w14:textId="77777777" w:rsidR="00C27CC2" w:rsidRPr="00D352CF" w:rsidRDefault="00C27CC2" w:rsidP="00DF2E0F">
            <w:pPr>
              <w:pStyle w:val="af"/>
              <w:spacing w:line="276" w:lineRule="auto"/>
              <w:rPr>
                <w:lang w:eastAsia="ko-KR"/>
              </w:rPr>
            </w:pPr>
            <w:r w:rsidRPr="00D352CF">
              <w:rPr>
                <w:lang w:eastAsia="ko-KR"/>
              </w:rPr>
              <w:t>Project Director</w:t>
            </w:r>
          </w:p>
          <w:p w14:paraId="4D4D0118" w14:textId="285DA4A4" w:rsidR="00C27CC2" w:rsidRPr="00D352CF" w:rsidRDefault="00C27CC2" w:rsidP="00DF2E0F">
            <w:pPr>
              <w:pStyle w:val="af"/>
              <w:spacing w:line="276" w:lineRule="auto"/>
              <w:rPr>
                <w:lang w:eastAsia="ko-KR"/>
              </w:rPr>
            </w:pPr>
            <w:r w:rsidRPr="00D352CF">
              <w:rPr>
                <w:lang w:eastAsia="ko-KR"/>
              </w:rPr>
              <w:t>(Name)</w:t>
            </w:r>
          </w:p>
        </w:tc>
        <w:tc>
          <w:tcPr>
            <w:tcW w:w="1150" w:type="dxa"/>
          </w:tcPr>
          <w:p w14:paraId="1E2FC166" w14:textId="084130E0" w:rsidR="00C27CC2" w:rsidRPr="00D352CF" w:rsidRDefault="00C27CC2" w:rsidP="00DF2E0F">
            <w:pPr>
              <w:pStyle w:val="af"/>
              <w:spacing w:line="276" w:lineRule="auto"/>
              <w:rPr>
                <w:lang w:eastAsia="ko-KR"/>
              </w:rPr>
            </w:pPr>
            <w:r w:rsidRPr="00D352CF">
              <w:rPr>
                <w:lang w:eastAsia="ko-KR"/>
              </w:rPr>
              <w:t>Monograph</w:t>
            </w:r>
          </w:p>
        </w:tc>
        <w:tc>
          <w:tcPr>
            <w:tcW w:w="785" w:type="dxa"/>
          </w:tcPr>
          <w:p w14:paraId="291B2B11" w14:textId="5BB6A4FD" w:rsidR="00C27CC2" w:rsidRPr="00D352CF" w:rsidRDefault="00A95BDE" w:rsidP="00DF2E0F">
            <w:pPr>
              <w:pStyle w:val="af"/>
              <w:spacing w:line="276" w:lineRule="auto"/>
              <w:rPr>
                <w:lang w:eastAsia="ko-KR"/>
              </w:rPr>
            </w:pPr>
            <w:r w:rsidRPr="00D352CF">
              <w:rPr>
                <w:lang w:eastAsia="ko-KR"/>
              </w:rPr>
              <w:t>2017</w:t>
            </w:r>
          </w:p>
        </w:tc>
        <w:tc>
          <w:tcPr>
            <w:tcW w:w="783" w:type="dxa"/>
          </w:tcPr>
          <w:p w14:paraId="124FE9D2" w14:textId="007D28DC" w:rsidR="00C27CC2" w:rsidRPr="00D352CF" w:rsidRDefault="00C27CC2" w:rsidP="00DF2E0F">
            <w:pPr>
              <w:pStyle w:val="af"/>
              <w:spacing w:line="276" w:lineRule="auto"/>
              <w:rPr>
                <w:lang w:eastAsia="ko-KR"/>
              </w:rPr>
            </w:pPr>
            <w:r w:rsidRPr="00D352CF">
              <w:rPr>
                <w:lang w:eastAsia="ko-KR"/>
              </w:rPr>
              <w:t>ABC</w:t>
            </w:r>
          </w:p>
        </w:tc>
        <w:tc>
          <w:tcPr>
            <w:tcW w:w="1128" w:type="dxa"/>
          </w:tcPr>
          <w:p w14:paraId="1EC9CB13" w14:textId="70ACB164" w:rsidR="00C27CC2" w:rsidRPr="00D352CF" w:rsidRDefault="00C27CC2" w:rsidP="00DF2E0F">
            <w:pPr>
              <w:pStyle w:val="af"/>
              <w:spacing w:line="276" w:lineRule="auto"/>
              <w:rPr>
                <w:lang w:eastAsia="ko-KR"/>
              </w:rPr>
            </w:pPr>
            <w:r w:rsidRPr="00D352CF">
              <w:rPr>
                <w:lang w:eastAsia="ko-KR"/>
              </w:rPr>
              <w:t>A-level publisher</w:t>
            </w:r>
          </w:p>
        </w:tc>
        <w:tc>
          <w:tcPr>
            <w:tcW w:w="1061" w:type="dxa"/>
          </w:tcPr>
          <w:p w14:paraId="3E804AB4" w14:textId="6B725428" w:rsidR="00C27CC2" w:rsidRPr="00D352CF" w:rsidRDefault="00C27CC2" w:rsidP="00DF2E0F">
            <w:pPr>
              <w:pStyle w:val="af"/>
              <w:spacing w:line="276" w:lineRule="auto"/>
              <w:rPr>
                <w:lang w:eastAsia="ko-KR"/>
              </w:rPr>
            </w:pPr>
            <w:r w:rsidRPr="00D352CF">
              <w:rPr>
                <w:lang w:eastAsia="ko-KR"/>
              </w:rPr>
              <w:t>Columbia University Press</w:t>
            </w:r>
          </w:p>
        </w:tc>
        <w:tc>
          <w:tcPr>
            <w:tcW w:w="845" w:type="dxa"/>
          </w:tcPr>
          <w:p w14:paraId="5ABEBB13" w14:textId="1C1369DC" w:rsidR="00C27CC2" w:rsidRPr="00D352CF" w:rsidRDefault="00C27CC2" w:rsidP="00DF2E0F">
            <w:pPr>
              <w:pStyle w:val="af"/>
              <w:spacing w:line="276" w:lineRule="auto"/>
              <w:rPr>
                <w:lang w:eastAsia="ko-KR"/>
              </w:rPr>
            </w:pPr>
            <w:r w:rsidRPr="00D352CF">
              <w:rPr>
                <w:lang w:eastAsia="ko-KR"/>
              </w:rPr>
              <w:t>3</w:t>
            </w:r>
          </w:p>
        </w:tc>
        <w:tc>
          <w:tcPr>
            <w:tcW w:w="931" w:type="dxa"/>
          </w:tcPr>
          <w:p w14:paraId="621BA004" w14:textId="7D311C11" w:rsidR="00C27CC2" w:rsidRPr="00D352CF" w:rsidRDefault="00C27CC2" w:rsidP="00DF2E0F">
            <w:pPr>
              <w:pStyle w:val="af"/>
              <w:spacing w:line="276" w:lineRule="auto"/>
              <w:rPr>
                <w:lang w:eastAsia="ko-KR"/>
              </w:rPr>
            </w:pPr>
            <w:r w:rsidRPr="00D352CF">
              <w:rPr>
                <w:lang w:eastAsia="ko-KR"/>
              </w:rPr>
              <w:t>2 (70%)</w:t>
            </w:r>
          </w:p>
        </w:tc>
        <w:tc>
          <w:tcPr>
            <w:tcW w:w="1016" w:type="dxa"/>
          </w:tcPr>
          <w:p w14:paraId="24D07FE2" w14:textId="77777777" w:rsidR="00C27CC2" w:rsidRPr="00D352CF" w:rsidRDefault="00C27CC2" w:rsidP="00DF2E0F">
            <w:pPr>
              <w:pStyle w:val="af"/>
              <w:spacing w:line="276" w:lineRule="auto"/>
              <w:rPr>
                <w:lang w:eastAsia="ko-KR"/>
              </w:rPr>
            </w:pPr>
            <w:r w:rsidRPr="00D352CF">
              <w:rPr>
                <w:lang w:eastAsia="ko-KR"/>
              </w:rPr>
              <w:t>210%</w:t>
            </w:r>
          </w:p>
          <w:p w14:paraId="58D6AAAB" w14:textId="613E2C2B" w:rsidR="00C27CC2" w:rsidRPr="00D352CF" w:rsidRDefault="00C27CC2" w:rsidP="00DF2E0F">
            <w:pPr>
              <w:pStyle w:val="af"/>
              <w:spacing w:line="276" w:lineRule="auto"/>
              <w:rPr>
                <w:lang w:eastAsia="ko-KR"/>
              </w:rPr>
            </w:pPr>
            <w:r w:rsidRPr="00D352CF">
              <w:rPr>
                <w:lang w:eastAsia="ko-KR"/>
              </w:rPr>
              <w:t>(3x70%)</w:t>
            </w:r>
          </w:p>
        </w:tc>
      </w:tr>
      <w:tr w:rsidR="00D352CF" w:rsidRPr="00D352CF" w14:paraId="42AD8312" w14:textId="77777777" w:rsidTr="00C27CC2">
        <w:tc>
          <w:tcPr>
            <w:tcW w:w="1317" w:type="dxa"/>
            <w:vMerge/>
          </w:tcPr>
          <w:p w14:paraId="42D29FA6" w14:textId="77777777" w:rsidR="00C27CC2" w:rsidRPr="00D352CF" w:rsidRDefault="00C27CC2" w:rsidP="00DF2E0F">
            <w:pPr>
              <w:pStyle w:val="af"/>
              <w:spacing w:line="276" w:lineRule="auto"/>
              <w:rPr>
                <w:lang w:eastAsia="ko-KR"/>
              </w:rPr>
            </w:pPr>
          </w:p>
        </w:tc>
        <w:tc>
          <w:tcPr>
            <w:tcW w:w="1150" w:type="dxa"/>
          </w:tcPr>
          <w:p w14:paraId="25437354" w14:textId="6AC733FA" w:rsidR="00C27CC2" w:rsidRPr="00D352CF" w:rsidRDefault="00C27CC2" w:rsidP="00DF2E0F">
            <w:pPr>
              <w:pStyle w:val="af"/>
              <w:spacing w:line="276" w:lineRule="auto"/>
              <w:rPr>
                <w:lang w:eastAsia="ko-KR"/>
              </w:rPr>
            </w:pPr>
            <w:r w:rsidRPr="00D352CF">
              <w:rPr>
                <w:lang w:eastAsia="ko-KR"/>
              </w:rPr>
              <w:t>Article</w:t>
            </w:r>
          </w:p>
        </w:tc>
        <w:tc>
          <w:tcPr>
            <w:tcW w:w="785" w:type="dxa"/>
          </w:tcPr>
          <w:p w14:paraId="27AC370F" w14:textId="3950EFCC" w:rsidR="00C27CC2" w:rsidRPr="00D352CF" w:rsidRDefault="00A95BDE" w:rsidP="00DF2E0F">
            <w:pPr>
              <w:pStyle w:val="af"/>
              <w:spacing w:line="276" w:lineRule="auto"/>
              <w:rPr>
                <w:lang w:eastAsia="ko-KR"/>
              </w:rPr>
            </w:pPr>
            <w:r w:rsidRPr="00D352CF">
              <w:rPr>
                <w:lang w:eastAsia="ko-KR"/>
              </w:rPr>
              <w:t>2018</w:t>
            </w:r>
          </w:p>
        </w:tc>
        <w:tc>
          <w:tcPr>
            <w:tcW w:w="783" w:type="dxa"/>
          </w:tcPr>
          <w:p w14:paraId="14C8F040" w14:textId="7B3C7134" w:rsidR="00C27CC2" w:rsidRPr="00D352CF" w:rsidRDefault="00C27CC2" w:rsidP="00DF2E0F">
            <w:pPr>
              <w:pStyle w:val="af"/>
              <w:spacing w:line="276" w:lineRule="auto"/>
              <w:rPr>
                <w:lang w:eastAsia="ko-KR"/>
              </w:rPr>
            </w:pPr>
            <w:r w:rsidRPr="00D352CF">
              <w:rPr>
                <w:lang w:eastAsia="ko-KR"/>
              </w:rPr>
              <w:t>ABC</w:t>
            </w:r>
          </w:p>
        </w:tc>
        <w:tc>
          <w:tcPr>
            <w:tcW w:w="1128" w:type="dxa"/>
          </w:tcPr>
          <w:p w14:paraId="7BB58AC2" w14:textId="503B8703" w:rsidR="00C27CC2" w:rsidRPr="00D352CF" w:rsidRDefault="00C27CC2" w:rsidP="00DF2E0F">
            <w:pPr>
              <w:pStyle w:val="af"/>
              <w:spacing w:line="276" w:lineRule="auto"/>
              <w:rPr>
                <w:lang w:eastAsia="ko-KR"/>
              </w:rPr>
            </w:pPr>
            <w:r w:rsidRPr="00D352CF">
              <w:rPr>
                <w:lang w:eastAsia="ko-KR"/>
              </w:rPr>
              <w:t>SSCI Journal Article</w:t>
            </w:r>
          </w:p>
        </w:tc>
        <w:tc>
          <w:tcPr>
            <w:tcW w:w="1061" w:type="dxa"/>
          </w:tcPr>
          <w:p w14:paraId="7E992790" w14:textId="15249B56" w:rsidR="00C27CC2" w:rsidRPr="00D352CF" w:rsidRDefault="00C27CC2" w:rsidP="00DF2E0F">
            <w:pPr>
              <w:pStyle w:val="af"/>
              <w:spacing w:line="276" w:lineRule="auto"/>
              <w:rPr>
                <w:lang w:eastAsia="ko-KR"/>
              </w:rPr>
            </w:pPr>
            <w:r w:rsidRPr="00D352CF">
              <w:rPr>
                <w:lang w:eastAsia="ko-KR"/>
              </w:rPr>
              <w:t>Survival</w:t>
            </w:r>
          </w:p>
        </w:tc>
        <w:tc>
          <w:tcPr>
            <w:tcW w:w="845" w:type="dxa"/>
          </w:tcPr>
          <w:p w14:paraId="548FBF84" w14:textId="2FD0E2FB" w:rsidR="00C27CC2" w:rsidRPr="00D352CF" w:rsidRDefault="00C27CC2" w:rsidP="00DF2E0F">
            <w:pPr>
              <w:pStyle w:val="af"/>
              <w:spacing w:line="276" w:lineRule="auto"/>
              <w:rPr>
                <w:lang w:eastAsia="ko-KR"/>
              </w:rPr>
            </w:pPr>
            <w:r w:rsidRPr="00D352CF">
              <w:rPr>
                <w:lang w:eastAsia="ko-KR"/>
              </w:rPr>
              <w:t>2</w:t>
            </w:r>
          </w:p>
        </w:tc>
        <w:tc>
          <w:tcPr>
            <w:tcW w:w="931" w:type="dxa"/>
          </w:tcPr>
          <w:p w14:paraId="29B2FCB4" w14:textId="39231836" w:rsidR="00C27CC2" w:rsidRPr="00D352CF" w:rsidRDefault="00C27CC2" w:rsidP="00DF2E0F">
            <w:pPr>
              <w:pStyle w:val="af"/>
              <w:spacing w:line="276" w:lineRule="auto"/>
              <w:rPr>
                <w:lang w:eastAsia="ko-KR"/>
              </w:rPr>
            </w:pPr>
            <w:r w:rsidRPr="00D352CF">
              <w:rPr>
                <w:lang w:eastAsia="ko-KR"/>
              </w:rPr>
              <w:t>1 (100%)</w:t>
            </w:r>
          </w:p>
        </w:tc>
        <w:tc>
          <w:tcPr>
            <w:tcW w:w="1016" w:type="dxa"/>
          </w:tcPr>
          <w:p w14:paraId="0A1BFEAE" w14:textId="77777777" w:rsidR="00C27CC2" w:rsidRPr="00D352CF" w:rsidRDefault="00C27CC2" w:rsidP="00DF2E0F">
            <w:pPr>
              <w:pStyle w:val="af"/>
              <w:spacing w:line="276" w:lineRule="auto"/>
              <w:rPr>
                <w:lang w:eastAsia="ko-KR"/>
              </w:rPr>
            </w:pPr>
            <w:r w:rsidRPr="00D352CF">
              <w:rPr>
                <w:lang w:eastAsia="ko-KR"/>
              </w:rPr>
              <w:t>200%</w:t>
            </w:r>
          </w:p>
          <w:p w14:paraId="52953F62" w14:textId="6CA7E4ED" w:rsidR="00C27CC2" w:rsidRPr="00D352CF" w:rsidRDefault="00C27CC2" w:rsidP="00DF2E0F">
            <w:pPr>
              <w:pStyle w:val="af"/>
              <w:spacing w:line="276" w:lineRule="auto"/>
              <w:rPr>
                <w:lang w:eastAsia="ko-KR"/>
              </w:rPr>
            </w:pPr>
            <w:r w:rsidRPr="00D352CF">
              <w:rPr>
                <w:lang w:eastAsia="ko-KR"/>
              </w:rPr>
              <w:t>(2x100%)</w:t>
            </w:r>
          </w:p>
        </w:tc>
      </w:tr>
      <w:tr w:rsidR="00D352CF" w:rsidRPr="00D352CF" w14:paraId="32888859" w14:textId="77777777" w:rsidTr="00C27CC2">
        <w:tc>
          <w:tcPr>
            <w:tcW w:w="1317" w:type="dxa"/>
            <w:vMerge/>
          </w:tcPr>
          <w:p w14:paraId="158A15AB" w14:textId="77777777" w:rsidR="00C27CC2" w:rsidRPr="00D352CF" w:rsidRDefault="00C27CC2" w:rsidP="00DF2E0F">
            <w:pPr>
              <w:pStyle w:val="af"/>
              <w:spacing w:line="276" w:lineRule="auto"/>
              <w:rPr>
                <w:lang w:eastAsia="ko-KR"/>
              </w:rPr>
            </w:pPr>
          </w:p>
        </w:tc>
        <w:tc>
          <w:tcPr>
            <w:tcW w:w="6683" w:type="dxa"/>
            <w:gridSpan w:val="7"/>
            <w:shd w:val="clear" w:color="auto" w:fill="D9D9D9" w:themeFill="background1" w:themeFillShade="D9"/>
          </w:tcPr>
          <w:p w14:paraId="5DBD152C" w14:textId="1E698B00" w:rsidR="00C27CC2" w:rsidRPr="00D352CF" w:rsidRDefault="00C27CC2" w:rsidP="00DF2E0F">
            <w:pPr>
              <w:pStyle w:val="af"/>
              <w:spacing w:line="276" w:lineRule="auto"/>
              <w:jc w:val="center"/>
              <w:rPr>
                <w:lang w:eastAsia="ko-KR"/>
              </w:rPr>
            </w:pPr>
            <w:r w:rsidRPr="00D352CF">
              <w:rPr>
                <w:lang w:eastAsia="ko-KR"/>
              </w:rPr>
              <w:t>English Research Achievement</w:t>
            </w:r>
          </w:p>
        </w:tc>
        <w:tc>
          <w:tcPr>
            <w:tcW w:w="1016" w:type="dxa"/>
            <w:shd w:val="clear" w:color="auto" w:fill="D9D9D9" w:themeFill="background1" w:themeFillShade="D9"/>
          </w:tcPr>
          <w:p w14:paraId="39E21D3D" w14:textId="204647B9" w:rsidR="00C27CC2" w:rsidRPr="00D352CF" w:rsidRDefault="00C27CC2" w:rsidP="00DF2E0F">
            <w:pPr>
              <w:pStyle w:val="af"/>
              <w:spacing w:line="276" w:lineRule="auto"/>
              <w:rPr>
                <w:lang w:eastAsia="ko-KR"/>
              </w:rPr>
            </w:pPr>
            <w:r w:rsidRPr="00D352CF">
              <w:rPr>
                <w:lang w:eastAsia="ko-KR"/>
              </w:rPr>
              <w:t>410%</w:t>
            </w:r>
          </w:p>
        </w:tc>
      </w:tr>
      <w:tr w:rsidR="00D352CF" w:rsidRPr="00D352CF" w14:paraId="60CA2EDA" w14:textId="77777777" w:rsidTr="00C27CC2">
        <w:tc>
          <w:tcPr>
            <w:tcW w:w="1317" w:type="dxa"/>
            <w:vMerge/>
          </w:tcPr>
          <w:p w14:paraId="3AE39A58" w14:textId="77777777" w:rsidR="00C27CC2" w:rsidRPr="00D352CF" w:rsidRDefault="00C27CC2" w:rsidP="00DF2E0F">
            <w:pPr>
              <w:pStyle w:val="af"/>
              <w:spacing w:line="276" w:lineRule="auto"/>
              <w:rPr>
                <w:lang w:eastAsia="ko-KR"/>
              </w:rPr>
            </w:pPr>
          </w:p>
        </w:tc>
        <w:tc>
          <w:tcPr>
            <w:tcW w:w="6683" w:type="dxa"/>
            <w:gridSpan w:val="7"/>
            <w:shd w:val="clear" w:color="auto" w:fill="BFBFBF" w:themeFill="background1" w:themeFillShade="BF"/>
          </w:tcPr>
          <w:p w14:paraId="10A423FE" w14:textId="22B48A60" w:rsidR="00C27CC2" w:rsidRPr="00D352CF" w:rsidRDefault="00C27CC2" w:rsidP="00DF2E0F">
            <w:pPr>
              <w:pStyle w:val="af"/>
              <w:spacing w:line="276" w:lineRule="auto"/>
              <w:jc w:val="center"/>
              <w:rPr>
                <w:lang w:eastAsia="ko-KR"/>
              </w:rPr>
            </w:pPr>
            <w:r w:rsidRPr="00D352CF">
              <w:rPr>
                <w:lang w:eastAsia="ko-KR"/>
              </w:rPr>
              <w:t>Total Research Achievement</w:t>
            </w:r>
          </w:p>
        </w:tc>
        <w:tc>
          <w:tcPr>
            <w:tcW w:w="1016" w:type="dxa"/>
            <w:shd w:val="clear" w:color="auto" w:fill="BFBFBF" w:themeFill="background1" w:themeFillShade="BF"/>
          </w:tcPr>
          <w:p w14:paraId="0405779B" w14:textId="193F335B" w:rsidR="00C27CC2" w:rsidRPr="00D352CF" w:rsidRDefault="00C27CC2" w:rsidP="00DF2E0F">
            <w:pPr>
              <w:pStyle w:val="af"/>
              <w:spacing w:line="276" w:lineRule="auto"/>
              <w:rPr>
                <w:lang w:eastAsia="ko-KR"/>
              </w:rPr>
            </w:pPr>
            <w:r w:rsidRPr="00D352CF">
              <w:rPr>
                <w:lang w:eastAsia="ko-KR"/>
              </w:rPr>
              <w:t>410%</w:t>
            </w:r>
          </w:p>
        </w:tc>
      </w:tr>
      <w:tr w:rsidR="00D352CF" w:rsidRPr="00D352CF" w14:paraId="41DC10C7" w14:textId="77777777" w:rsidTr="00C27CC2">
        <w:tc>
          <w:tcPr>
            <w:tcW w:w="1317" w:type="dxa"/>
            <w:vMerge w:val="restart"/>
          </w:tcPr>
          <w:p w14:paraId="47744E37" w14:textId="3B614E55" w:rsidR="00C27CC2" w:rsidRPr="00D352CF" w:rsidRDefault="00C27CC2" w:rsidP="00DF2E0F">
            <w:pPr>
              <w:pStyle w:val="af"/>
              <w:spacing w:line="276" w:lineRule="auto"/>
              <w:rPr>
                <w:lang w:eastAsia="ko-KR"/>
              </w:rPr>
            </w:pPr>
            <w:r w:rsidRPr="00D352CF">
              <w:rPr>
                <w:lang w:eastAsia="ko-KR"/>
              </w:rPr>
              <w:t>Collaborative Researcher (Name)</w:t>
            </w:r>
          </w:p>
        </w:tc>
        <w:tc>
          <w:tcPr>
            <w:tcW w:w="1150" w:type="dxa"/>
          </w:tcPr>
          <w:p w14:paraId="53E978D5" w14:textId="77777777" w:rsidR="00C27CC2" w:rsidRPr="00D352CF" w:rsidRDefault="00C27CC2" w:rsidP="00DF2E0F">
            <w:pPr>
              <w:pStyle w:val="af"/>
              <w:spacing w:line="276" w:lineRule="auto"/>
              <w:rPr>
                <w:lang w:eastAsia="ko-KR"/>
              </w:rPr>
            </w:pPr>
          </w:p>
        </w:tc>
        <w:tc>
          <w:tcPr>
            <w:tcW w:w="785" w:type="dxa"/>
          </w:tcPr>
          <w:p w14:paraId="3ECD6FF3" w14:textId="77777777" w:rsidR="00C27CC2" w:rsidRPr="00D352CF" w:rsidRDefault="00C27CC2" w:rsidP="00DF2E0F">
            <w:pPr>
              <w:pStyle w:val="af"/>
              <w:spacing w:line="276" w:lineRule="auto"/>
              <w:rPr>
                <w:lang w:eastAsia="ko-KR"/>
              </w:rPr>
            </w:pPr>
          </w:p>
        </w:tc>
        <w:tc>
          <w:tcPr>
            <w:tcW w:w="783" w:type="dxa"/>
          </w:tcPr>
          <w:p w14:paraId="6A4C9EAF" w14:textId="77777777" w:rsidR="00C27CC2" w:rsidRPr="00D352CF" w:rsidRDefault="00C27CC2" w:rsidP="00DF2E0F">
            <w:pPr>
              <w:pStyle w:val="af"/>
              <w:spacing w:line="276" w:lineRule="auto"/>
              <w:rPr>
                <w:lang w:eastAsia="ko-KR"/>
              </w:rPr>
            </w:pPr>
          </w:p>
        </w:tc>
        <w:tc>
          <w:tcPr>
            <w:tcW w:w="1128" w:type="dxa"/>
          </w:tcPr>
          <w:p w14:paraId="18707E83" w14:textId="77777777" w:rsidR="00C27CC2" w:rsidRPr="00D352CF" w:rsidRDefault="00C27CC2" w:rsidP="00DF2E0F">
            <w:pPr>
              <w:pStyle w:val="af"/>
              <w:spacing w:line="276" w:lineRule="auto"/>
              <w:rPr>
                <w:lang w:eastAsia="ko-KR"/>
              </w:rPr>
            </w:pPr>
          </w:p>
        </w:tc>
        <w:tc>
          <w:tcPr>
            <w:tcW w:w="1061" w:type="dxa"/>
          </w:tcPr>
          <w:p w14:paraId="2EB22063" w14:textId="77777777" w:rsidR="00C27CC2" w:rsidRPr="00D352CF" w:rsidRDefault="00C27CC2" w:rsidP="00DF2E0F">
            <w:pPr>
              <w:pStyle w:val="af"/>
              <w:spacing w:line="276" w:lineRule="auto"/>
              <w:rPr>
                <w:lang w:eastAsia="ko-KR"/>
              </w:rPr>
            </w:pPr>
          </w:p>
        </w:tc>
        <w:tc>
          <w:tcPr>
            <w:tcW w:w="845" w:type="dxa"/>
          </w:tcPr>
          <w:p w14:paraId="029143AB" w14:textId="77777777" w:rsidR="00C27CC2" w:rsidRPr="00D352CF" w:rsidRDefault="00C27CC2" w:rsidP="00DF2E0F">
            <w:pPr>
              <w:pStyle w:val="af"/>
              <w:spacing w:line="276" w:lineRule="auto"/>
              <w:rPr>
                <w:lang w:eastAsia="ko-KR"/>
              </w:rPr>
            </w:pPr>
          </w:p>
        </w:tc>
        <w:tc>
          <w:tcPr>
            <w:tcW w:w="931" w:type="dxa"/>
          </w:tcPr>
          <w:p w14:paraId="19DDB876" w14:textId="77777777" w:rsidR="00C27CC2" w:rsidRPr="00D352CF" w:rsidRDefault="00C27CC2" w:rsidP="00DF2E0F">
            <w:pPr>
              <w:pStyle w:val="af"/>
              <w:spacing w:line="276" w:lineRule="auto"/>
              <w:rPr>
                <w:lang w:eastAsia="ko-KR"/>
              </w:rPr>
            </w:pPr>
          </w:p>
        </w:tc>
        <w:tc>
          <w:tcPr>
            <w:tcW w:w="1016" w:type="dxa"/>
          </w:tcPr>
          <w:p w14:paraId="69FA4954" w14:textId="77777777" w:rsidR="00C27CC2" w:rsidRPr="00D352CF" w:rsidRDefault="00C27CC2" w:rsidP="00DF2E0F">
            <w:pPr>
              <w:pStyle w:val="af"/>
              <w:spacing w:line="276" w:lineRule="auto"/>
              <w:rPr>
                <w:lang w:eastAsia="ko-KR"/>
              </w:rPr>
            </w:pPr>
          </w:p>
        </w:tc>
      </w:tr>
      <w:tr w:rsidR="00D352CF" w:rsidRPr="00D352CF" w14:paraId="665B0EB7" w14:textId="77777777" w:rsidTr="00C27CC2">
        <w:tc>
          <w:tcPr>
            <w:tcW w:w="1317" w:type="dxa"/>
            <w:vMerge/>
          </w:tcPr>
          <w:p w14:paraId="327C8666" w14:textId="77777777" w:rsidR="00C27CC2" w:rsidRPr="00D352CF" w:rsidRDefault="00C27CC2" w:rsidP="00DF2E0F">
            <w:pPr>
              <w:pStyle w:val="af"/>
              <w:spacing w:line="276" w:lineRule="auto"/>
              <w:rPr>
                <w:lang w:eastAsia="ko-KR"/>
              </w:rPr>
            </w:pPr>
          </w:p>
        </w:tc>
        <w:tc>
          <w:tcPr>
            <w:tcW w:w="1150" w:type="dxa"/>
          </w:tcPr>
          <w:p w14:paraId="6E3CC44E" w14:textId="77777777" w:rsidR="00C27CC2" w:rsidRPr="00D352CF" w:rsidRDefault="00C27CC2" w:rsidP="00DF2E0F">
            <w:pPr>
              <w:pStyle w:val="af"/>
              <w:spacing w:line="276" w:lineRule="auto"/>
              <w:rPr>
                <w:lang w:eastAsia="ko-KR"/>
              </w:rPr>
            </w:pPr>
          </w:p>
        </w:tc>
        <w:tc>
          <w:tcPr>
            <w:tcW w:w="785" w:type="dxa"/>
          </w:tcPr>
          <w:p w14:paraId="2C43C897" w14:textId="77777777" w:rsidR="00C27CC2" w:rsidRPr="00D352CF" w:rsidRDefault="00C27CC2" w:rsidP="00DF2E0F">
            <w:pPr>
              <w:pStyle w:val="af"/>
              <w:spacing w:line="276" w:lineRule="auto"/>
              <w:rPr>
                <w:lang w:eastAsia="ko-KR"/>
              </w:rPr>
            </w:pPr>
          </w:p>
        </w:tc>
        <w:tc>
          <w:tcPr>
            <w:tcW w:w="783" w:type="dxa"/>
          </w:tcPr>
          <w:p w14:paraId="3F732432" w14:textId="77777777" w:rsidR="00C27CC2" w:rsidRPr="00D352CF" w:rsidRDefault="00C27CC2" w:rsidP="00DF2E0F">
            <w:pPr>
              <w:pStyle w:val="af"/>
              <w:spacing w:line="276" w:lineRule="auto"/>
              <w:rPr>
                <w:lang w:eastAsia="ko-KR"/>
              </w:rPr>
            </w:pPr>
          </w:p>
        </w:tc>
        <w:tc>
          <w:tcPr>
            <w:tcW w:w="1128" w:type="dxa"/>
          </w:tcPr>
          <w:p w14:paraId="3F4055C0" w14:textId="77777777" w:rsidR="00C27CC2" w:rsidRPr="00D352CF" w:rsidRDefault="00C27CC2" w:rsidP="00DF2E0F">
            <w:pPr>
              <w:pStyle w:val="af"/>
              <w:spacing w:line="276" w:lineRule="auto"/>
              <w:rPr>
                <w:lang w:eastAsia="ko-KR"/>
              </w:rPr>
            </w:pPr>
          </w:p>
        </w:tc>
        <w:tc>
          <w:tcPr>
            <w:tcW w:w="1061" w:type="dxa"/>
          </w:tcPr>
          <w:p w14:paraId="22267A72" w14:textId="77777777" w:rsidR="00C27CC2" w:rsidRPr="00D352CF" w:rsidRDefault="00C27CC2" w:rsidP="00DF2E0F">
            <w:pPr>
              <w:pStyle w:val="af"/>
              <w:spacing w:line="276" w:lineRule="auto"/>
              <w:rPr>
                <w:lang w:eastAsia="ko-KR"/>
              </w:rPr>
            </w:pPr>
          </w:p>
        </w:tc>
        <w:tc>
          <w:tcPr>
            <w:tcW w:w="845" w:type="dxa"/>
          </w:tcPr>
          <w:p w14:paraId="39343D22" w14:textId="77777777" w:rsidR="00C27CC2" w:rsidRPr="00D352CF" w:rsidRDefault="00C27CC2" w:rsidP="00DF2E0F">
            <w:pPr>
              <w:pStyle w:val="af"/>
              <w:spacing w:line="276" w:lineRule="auto"/>
              <w:rPr>
                <w:lang w:eastAsia="ko-KR"/>
              </w:rPr>
            </w:pPr>
          </w:p>
        </w:tc>
        <w:tc>
          <w:tcPr>
            <w:tcW w:w="931" w:type="dxa"/>
          </w:tcPr>
          <w:p w14:paraId="241A1366" w14:textId="77777777" w:rsidR="00C27CC2" w:rsidRPr="00D352CF" w:rsidRDefault="00C27CC2" w:rsidP="00DF2E0F">
            <w:pPr>
              <w:pStyle w:val="af"/>
              <w:spacing w:line="276" w:lineRule="auto"/>
              <w:rPr>
                <w:lang w:eastAsia="ko-KR"/>
              </w:rPr>
            </w:pPr>
          </w:p>
        </w:tc>
        <w:tc>
          <w:tcPr>
            <w:tcW w:w="1016" w:type="dxa"/>
          </w:tcPr>
          <w:p w14:paraId="176705ED" w14:textId="77777777" w:rsidR="00C27CC2" w:rsidRPr="00D352CF" w:rsidRDefault="00C27CC2" w:rsidP="00DF2E0F">
            <w:pPr>
              <w:pStyle w:val="af"/>
              <w:spacing w:line="276" w:lineRule="auto"/>
              <w:rPr>
                <w:lang w:eastAsia="ko-KR"/>
              </w:rPr>
            </w:pPr>
          </w:p>
        </w:tc>
      </w:tr>
      <w:tr w:rsidR="00D352CF" w:rsidRPr="00D352CF" w14:paraId="3DDA1625" w14:textId="77777777" w:rsidTr="00C27CC2">
        <w:tc>
          <w:tcPr>
            <w:tcW w:w="1317" w:type="dxa"/>
            <w:vMerge/>
          </w:tcPr>
          <w:p w14:paraId="4E507678" w14:textId="77777777" w:rsidR="00C27CC2" w:rsidRPr="00D352CF" w:rsidRDefault="00C27CC2" w:rsidP="00DF2E0F">
            <w:pPr>
              <w:pStyle w:val="af"/>
              <w:spacing w:line="276" w:lineRule="auto"/>
              <w:rPr>
                <w:lang w:eastAsia="ko-KR"/>
              </w:rPr>
            </w:pPr>
          </w:p>
        </w:tc>
        <w:tc>
          <w:tcPr>
            <w:tcW w:w="6683" w:type="dxa"/>
            <w:gridSpan w:val="7"/>
            <w:shd w:val="clear" w:color="auto" w:fill="BFBFBF" w:themeFill="background1" w:themeFillShade="BF"/>
          </w:tcPr>
          <w:p w14:paraId="42F1CB3D" w14:textId="51E3EC04" w:rsidR="00C27CC2" w:rsidRPr="00D352CF" w:rsidRDefault="00C27CC2" w:rsidP="00DF2E0F">
            <w:pPr>
              <w:pStyle w:val="af"/>
              <w:spacing w:line="276" w:lineRule="auto"/>
              <w:jc w:val="center"/>
              <w:rPr>
                <w:lang w:eastAsia="ko-KR"/>
              </w:rPr>
            </w:pPr>
            <w:r w:rsidRPr="00D352CF">
              <w:rPr>
                <w:lang w:eastAsia="ko-KR"/>
              </w:rPr>
              <w:t>Total</w:t>
            </w:r>
          </w:p>
        </w:tc>
        <w:tc>
          <w:tcPr>
            <w:tcW w:w="1016" w:type="dxa"/>
            <w:shd w:val="clear" w:color="auto" w:fill="BFBFBF" w:themeFill="background1" w:themeFillShade="BF"/>
          </w:tcPr>
          <w:p w14:paraId="510EBF9F" w14:textId="77777777" w:rsidR="00C27CC2" w:rsidRPr="00D352CF" w:rsidRDefault="00C27CC2" w:rsidP="00DF2E0F">
            <w:pPr>
              <w:pStyle w:val="af"/>
              <w:spacing w:line="276" w:lineRule="auto"/>
              <w:rPr>
                <w:lang w:eastAsia="ko-KR"/>
              </w:rPr>
            </w:pPr>
          </w:p>
        </w:tc>
      </w:tr>
      <w:tr w:rsidR="00D352CF" w:rsidRPr="00D352CF" w14:paraId="65E505EC" w14:textId="77777777" w:rsidTr="00C27CC2">
        <w:tc>
          <w:tcPr>
            <w:tcW w:w="1317" w:type="dxa"/>
            <w:vMerge w:val="restart"/>
          </w:tcPr>
          <w:p w14:paraId="7B4DFD41" w14:textId="67709B29" w:rsidR="00C27CC2" w:rsidRPr="00D352CF" w:rsidRDefault="00C27CC2" w:rsidP="00DF2E0F">
            <w:pPr>
              <w:pStyle w:val="af"/>
              <w:spacing w:line="276" w:lineRule="auto"/>
              <w:rPr>
                <w:lang w:eastAsia="ko-KR"/>
              </w:rPr>
            </w:pPr>
            <w:r w:rsidRPr="00D352CF">
              <w:rPr>
                <w:lang w:eastAsia="ko-KR"/>
              </w:rPr>
              <w:t>Collaborative Researcher (Name)</w:t>
            </w:r>
          </w:p>
        </w:tc>
        <w:tc>
          <w:tcPr>
            <w:tcW w:w="1150" w:type="dxa"/>
          </w:tcPr>
          <w:p w14:paraId="79F9967A" w14:textId="77777777" w:rsidR="00C27CC2" w:rsidRPr="00D352CF" w:rsidRDefault="00C27CC2" w:rsidP="00DF2E0F">
            <w:pPr>
              <w:pStyle w:val="af"/>
              <w:spacing w:line="276" w:lineRule="auto"/>
              <w:rPr>
                <w:lang w:eastAsia="ko-KR"/>
              </w:rPr>
            </w:pPr>
          </w:p>
        </w:tc>
        <w:tc>
          <w:tcPr>
            <w:tcW w:w="785" w:type="dxa"/>
          </w:tcPr>
          <w:p w14:paraId="770ECDDD" w14:textId="77777777" w:rsidR="00C27CC2" w:rsidRPr="00D352CF" w:rsidRDefault="00C27CC2" w:rsidP="00DF2E0F">
            <w:pPr>
              <w:pStyle w:val="af"/>
              <w:spacing w:line="276" w:lineRule="auto"/>
              <w:rPr>
                <w:lang w:eastAsia="ko-KR"/>
              </w:rPr>
            </w:pPr>
          </w:p>
        </w:tc>
        <w:tc>
          <w:tcPr>
            <w:tcW w:w="783" w:type="dxa"/>
          </w:tcPr>
          <w:p w14:paraId="0DFC87C2" w14:textId="77777777" w:rsidR="00C27CC2" w:rsidRPr="00D352CF" w:rsidRDefault="00C27CC2" w:rsidP="00DF2E0F">
            <w:pPr>
              <w:pStyle w:val="af"/>
              <w:spacing w:line="276" w:lineRule="auto"/>
              <w:rPr>
                <w:lang w:eastAsia="ko-KR"/>
              </w:rPr>
            </w:pPr>
          </w:p>
        </w:tc>
        <w:tc>
          <w:tcPr>
            <w:tcW w:w="1128" w:type="dxa"/>
          </w:tcPr>
          <w:p w14:paraId="2BF0C351" w14:textId="77777777" w:rsidR="00C27CC2" w:rsidRPr="00D352CF" w:rsidRDefault="00C27CC2" w:rsidP="00DF2E0F">
            <w:pPr>
              <w:pStyle w:val="af"/>
              <w:spacing w:line="276" w:lineRule="auto"/>
              <w:rPr>
                <w:lang w:eastAsia="ko-KR"/>
              </w:rPr>
            </w:pPr>
          </w:p>
        </w:tc>
        <w:tc>
          <w:tcPr>
            <w:tcW w:w="1061" w:type="dxa"/>
          </w:tcPr>
          <w:p w14:paraId="4E81C9D9" w14:textId="77777777" w:rsidR="00C27CC2" w:rsidRPr="00D352CF" w:rsidRDefault="00C27CC2" w:rsidP="00DF2E0F">
            <w:pPr>
              <w:pStyle w:val="af"/>
              <w:spacing w:line="276" w:lineRule="auto"/>
              <w:rPr>
                <w:lang w:eastAsia="ko-KR"/>
              </w:rPr>
            </w:pPr>
          </w:p>
        </w:tc>
        <w:tc>
          <w:tcPr>
            <w:tcW w:w="845" w:type="dxa"/>
          </w:tcPr>
          <w:p w14:paraId="64297859" w14:textId="77777777" w:rsidR="00C27CC2" w:rsidRPr="00D352CF" w:rsidRDefault="00C27CC2" w:rsidP="00DF2E0F">
            <w:pPr>
              <w:pStyle w:val="af"/>
              <w:spacing w:line="276" w:lineRule="auto"/>
              <w:rPr>
                <w:lang w:eastAsia="ko-KR"/>
              </w:rPr>
            </w:pPr>
          </w:p>
        </w:tc>
        <w:tc>
          <w:tcPr>
            <w:tcW w:w="931" w:type="dxa"/>
          </w:tcPr>
          <w:p w14:paraId="25FAEB77" w14:textId="77777777" w:rsidR="00C27CC2" w:rsidRPr="00D352CF" w:rsidRDefault="00C27CC2" w:rsidP="00DF2E0F">
            <w:pPr>
              <w:pStyle w:val="af"/>
              <w:spacing w:line="276" w:lineRule="auto"/>
              <w:rPr>
                <w:lang w:eastAsia="ko-KR"/>
              </w:rPr>
            </w:pPr>
          </w:p>
        </w:tc>
        <w:tc>
          <w:tcPr>
            <w:tcW w:w="1016" w:type="dxa"/>
          </w:tcPr>
          <w:p w14:paraId="2627F4BF" w14:textId="77777777" w:rsidR="00C27CC2" w:rsidRPr="00D352CF" w:rsidRDefault="00C27CC2" w:rsidP="00DF2E0F">
            <w:pPr>
              <w:pStyle w:val="af"/>
              <w:spacing w:line="276" w:lineRule="auto"/>
              <w:rPr>
                <w:lang w:eastAsia="ko-KR"/>
              </w:rPr>
            </w:pPr>
          </w:p>
        </w:tc>
      </w:tr>
      <w:tr w:rsidR="00D352CF" w:rsidRPr="00D352CF" w14:paraId="4E7DF4DF" w14:textId="77777777" w:rsidTr="00C27CC2">
        <w:tc>
          <w:tcPr>
            <w:tcW w:w="1317" w:type="dxa"/>
            <w:vMerge/>
          </w:tcPr>
          <w:p w14:paraId="1E2113F7" w14:textId="77777777" w:rsidR="00C27CC2" w:rsidRPr="00D352CF" w:rsidRDefault="00C27CC2" w:rsidP="00DF2E0F">
            <w:pPr>
              <w:pStyle w:val="af"/>
              <w:spacing w:line="276" w:lineRule="auto"/>
              <w:rPr>
                <w:lang w:eastAsia="ko-KR"/>
              </w:rPr>
            </w:pPr>
          </w:p>
        </w:tc>
        <w:tc>
          <w:tcPr>
            <w:tcW w:w="1150" w:type="dxa"/>
          </w:tcPr>
          <w:p w14:paraId="7607AD6A" w14:textId="77777777" w:rsidR="00C27CC2" w:rsidRPr="00D352CF" w:rsidRDefault="00C27CC2" w:rsidP="00DF2E0F">
            <w:pPr>
              <w:pStyle w:val="af"/>
              <w:spacing w:line="276" w:lineRule="auto"/>
              <w:rPr>
                <w:lang w:eastAsia="ko-KR"/>
              </w:rPr>
            </w:pPr>
          </w:p>
        </w:tc>
        <w:tc>
          <w:tcPr>
            <w:tcW w:w="785" w:type="dxa"/>
          </w:tcPr>
          <w:p w14:paraId="1F94AEAD" w14:textId="77777777" w:rsidR="00C27CC2" w:rsidRPr="00D352CF" w:rsidRDefault="00C27CC2" w:rsidP="00DF2E0F">
            <w:pPr>
              <w:pStyle w:val="af"/>
              <w:spacing w:line="276" w:lineRule="auto"/>
              <w:rPr>
                <w:lang w:eastAsia="ko-KR"/>
              </w:rPr>
            </w:pPr>
          </w:p>
        </w:tc>
        <w:tc>
          <w:tcPr>
            <w:tcW w:w="783" w:type="dxa"/>
          </w:tcPr>
          <w:p w14:paraId="25FDDD5E" w14:textId="77777777" w:rsidR="00C27CC2" w:rsidRPr="00D352CF" w:rsidRDefault="00C27CC2" w:rsidP="00DF2E0F">
            <w:pPr>
              <w:pStyle w:val="af"/>
              <w:spacing w:line="276" w:lineRule="auto"/>
              <w:rPr>
                <w:lang w:eastAsia="ko-KR"/>
              </w:rPr>
            </w:pPr>
          </w:p>
        </w:tc>
        <w:tc>
          <w:tcPr>
            <w:tcW w:w="1128" w:type="dxa"/>
          </w:tcPr>
          <w:p w14:paraId="172233AC" w14:textId="77777777" w:rsidR="00C27CC2" w:rsidRPr="00D352CF" w:rsidRDefault="00C27CC2" w:rsidP="00DF2E0F">
            <w:pPr>
              <w:pStyle w:val="af"/>
              <w:spacing w:line="276" w:lineRule="auto"/>
              <w:rPr>
                <w:lang w:eastAsia="ko-KR"/>
              </w:rPr>
            </w:pPr>
          </w:p>
        </w:tc>
        <w:tc>
          <w:tcPr>
            <w:tcW w:w="1061" w:type="dxa"/>
          </w:tcPr>
          <w:p w14:paraId="1624FCC4" w14:textId="77777777" w:rsidR="00C27CC2" w:rsidRPr="00D352CF" w:rsidRDefault="00C27CC2" w:rsidP="00DF2E0F">
            <w:pPr>
              <w:pStyle w:val="af"/>
              <w:spacing w:line="276" w:lineRule="auto"/>
              <w:rPr>
                <w:lang w:eastAsia="ko-KR"/>
              </w:rPr>
            </w:pPr>
          </w:p>
        </w:tc>
        <w:tc>
          <w:tcPr>
            <w:tcW w:w="845" w:type="dxa"/>
          </w:tcPr>
          <w:p w14:paraId="2401B649" w14:textId="77777777" w:rsidR="00C27CC2" w:rsidRPr="00D352CF" w:rsidRDefault="00C27CC2" w:rsidP="00DF2E0F">
            <w:pPr>
              <w:pStyle w:val="af"/>
              <w:spacing w:line="276" w:lineRule="auto"/>
              <w:rPr>
                <w:lang w:eastAsia="ko-KR"/>
              </w:rPr>
            </w:pPr>
          </w:p>
        </w:tc>
        <w:tc>
          <w:tcPr>
            <w:tcW w:w="931" w:type="dxa"/>
          </w:tcPr>
          <w:p w14:paraId="70BAC224" w14:textId="77777777" w:rsidR="00C27CC2" w:rsidRPr="00D352CF" w:rsidRDefault="00C27CC2" w:rsidP="00DF2E0F">
            <w:pPr>
              <w:pStyle w:val="af"/>
              <w:spacing w:line="276" w:lineRule="auto"/>
              <w:rPr>
                <w:lang w:eastAsia="ko-KR"/>
              </w:rPr>
            </w:pPr>
          </w:p>
        </w:tc>
        <w:tc>
          <w:tcPr>
            <w:tcW w:w="1016" w:type="dxa"/>
          </w:tcPr>
          <w:p w14:paraId="47B6E50D" w14:textId="77777777" w:rsidR="00C27CC2" w:rsidRPr="00D352CF" w:rsidRDefault="00C27CC2" w:rsidP="00DF2E0F">
            <w:pPr>
              <w:pStyle w:val="af"/>
              <w:spacing w:line="276" w:lineRule="auto"/>
              <w:rPr>
                <w:lang w:eastAsia="ko-KR"/>
              </w:rPr>
            </w:pPr>
          </w:p>
        </w:tc>
      </w:tr>
      <w:tr w:rsidR="00D352CF" w:rsidRPr="00D352CF" w14:paraId="3482C288" w14:textId="77777777" w:rsidTr="00C27CC2">
        <w:tc>
          <w:tcPr>
            <w:tcW w:w="1317" w:type="dxa"/>
            <w:vMerge/>
          </w:tcPr>
          <w:p w14:paraId="5127DDFC" w14:textId="77777777" w:rsidR="00C27CC2" w:rsidRPr="00D352CF" w:rsidRDefault="00C27CC2" w:rsidP="00DF2E0F">
            <w:pPr>
              <w:pStyle w:val="af"/>
              <w:spacing w:line="276" w:lineRule="auto"/>
              <w:rPr>
                <w:lang w:eastAsia="ko-KR"/>
              </w:rPr>
            </w:pPr>
          </w:p>
        </w:tc>
        <w:tc>
          <w:tcPr>
            <w:tcW w:w="6683" w:type="dxa"/>
            <w:gridSpan w:val="7"/>
            <w:shd w:val="clear" w:color="auto" w:fill="BFBFBF" w:themeFill="background1" w:themeFillShade="BF"/>
          </w:tcPr>
          <w:p w14:paraId="294F7DB2" w14:textId="71E9E393" w:rsidR="00C27CC2" w:rsidRPr="00D352CF" w:rsidRDefault="00C27CC2" w:rsidP="00DF2E0F">
            <w:pPr>
              <w:pStyle w:val="af"/>
              <w:spacing w:line="276" w:lineRule="auto"/>
              <w:jc w:val="center"/>
              <w:rPr>
                <w:lang w:eastAsia="ko-KR"/>
              </w:rPr>
            </w:pPr>
            <w:r w:rsidRPr="00D352CF">
              <w:rPr>
                <w:lang w:eastAsia="ko-KR"/>
              </w:rPr>
              <w:t>Total</w:t>
            </w:r>
          </w:p>
        </w:tc>
        <w:tc>
          <w:tcPr>
            <w:tcW w:w="1016" w:type="dxa"/>
            <w:shd w:val="clear" w:color="auto" w:fill="BFBFBF" w:themeFill="background1" w:themeFillShade="BF"/>
          </w:tcPr>
          <w:p w14:paraId="6995D7C0" w14:textId="77777777" w:rsidR="00C27CC2" w:rsidRPr="00D352CF" w:rsidRDefault="00C27CC2" w:rsidP="00DF2E0F">
            <w:pPr>
              <w:pStyle w:val="af"/>
              <w:spacing w:line="276" w:lineRule="auto"/>
              <w:rPr>
                <w:lang w:eastAsia="ko-KR"/>
              </w:rPr>
            </w:pPr>
          </w:p>
        </w:tc>
      </w:tr>
      <w:tr w:rsidR="00D352CF" w:rsidRPr="00D352CF" w14:paraId="17E482FD" w14:textId="77777777" w:rsidTr="00C27CC2">
        <w:tc>
          <w:tcPr>
            <w:tcW w:w="1317" w:type="dxa"/>
          </w:tcPr>
          <w:p w14:paraId="734A026B" w14:textId="013051D3" w:rsidR="00C27CC2" w:rsidRPr="00D352CF" w:rsidRDefault="00C27CC2" w:rsidP="00DF2E0F">
            <w:pPr>
              <w:pStyle w:val="af"/>
              <w:spacing w:line="276" w:lineRule="auto"/>
              <w:rPr>
                <w:lang w:eastAsia="ko-KR"/>
              </w:rPr>
            </w:pPr>
            <w:r w:rsidRPr="00D352CF">
              <w:rPr>
                <w:lang w:eastAsia="ko-KR"/>
              </w:rPr>
              <w:t>…</w:t>
            </w:r>
          </w:p>
        </w:tc>
        <w:tc>
          <w:tcPr>
            <w:tcW w:w="1150" w:type="dxa"/>
          </w:tcPr>
          <w:p w14:paraId="794BBBCD" w14:textId="77777777" w:rsidR="00C27CC2" w:rsidRPr="00D352CF" w:rsidRDefault="00C27CC2" w:rsidP="00DF2E0F">
            <w:pPr>
              <w:pStyle w:val="af"/>
              <w:spacing w:line="276" w:lineRule="auto"/>
              <w:rPr>
                <w:lang w:eastAsia="ko-KR"/>
              </w:rPr>
            </w:pPr>
          </w:p>
        </w:tc>
        <w:tc>
          <w:tcPr>
            <w:tcW w:w="785" w:type="dxa"/>
          </w:tcPr>
          <w:p w14:paraId="6970AE44" w14:textId="77777777" w:rsidR="00C27CC2" w:rsidRPr="00D352CF" w:rsidRDefault="00C27CC2" w:rsidP="00DF2E0F">
            <w:pPr>
              <w:pStyle w:val="af"/>
              <w:spacing w:line="276" w:lineRule="auto"/>
              <w:rPr>
                <w:lang w:eastAsia="ko-KR"/>
              </w:rPr>
            </w:pPr>
          </w:p>
        </w:tc>
        <w:tc>
          <w:tcPr>
            <w:tcW w:w="783" w:type="dxa"/>
          </w:tcPr>
          <w:p w14:paraId="22DA5E37" w14:textId="77777777" w:rsidR="00C27CC2" w:rsidRPr="00D352CF" w:rsidRDefault="00C27CC2" w:rsidP="00DF2E0F">
            <w:pPr>
              <w:pStyle w:val="af"/>
              <w:spacing w:line="276" w:lineRule="auto"/>
              <w:rPr>
                <w:lang w:eastAsia="ko-KR"/>
              </w:rPr>
            </w:pPr>
          </w:p>
        </w:tc>
        <w:tc>
          <w:tcPr>
            <w:tcW w:w="1128" w:type="dxa"/>
          </w:tcPr>
          <w:p w14:paraId="2E5D32F5" w14:textId="77777777" w:rsidR="00C27CC2" w:rsidRPr="00D352CF" w:rsidRDefault="00C27CC2" w:rsidP="00DF2E0F">
            <w:pPr>
              <w:pStyle w:val="af"/>
              <w:spacing w:line="276" w:lineRule="auto"/>
              <w:rPr>
                <w:lang w:eastAsia="ko-KR"/>
              </w:rPr>
            </w:pPr>
          </w:p>
        </w:tc>
        <w:tc>
          <w:tcPr>
            <w:tcW w:w="1061" w:type="dxa"/>
          </w:tcPr>
          <w:p w14:paraId="4878A5B7" w14:textId="77777777" w:rsidR="00C27CC2" w:rsidRPr="00D352CF" w:rsidRDefault="00C27CC2" w:rsidP="00DF2E0F">
            <w:pPr>
              <w:pStyle w:val="af"/>
              <w:spacing w:line="276" w:lineRule="auto"/>
              <w:rPr>
                <w:lang w:eastAsia="ko-KR"/>
              </w:rPr>
            </w:pPr>
          </w:p>
        </w:tc>
        <w:tc>
          <w:tcPr>
            <w:tcW w:w="845" w:type="dxa"/>
          </w:tcPr>
          <w:p w14:paraId="577A269C" w14:textId="77777777" w:rsidR="00C27CC2" w:rsidRPr="00D352CF" w:rsidRDefault="00C27CC2" w:rsidP="00DF2E0F">
            <w:pPr>
              <w:pStyle w:val="af"/>
              <w:spacing w:line="276" w:lineRule="auto"/>
              <w:rPr>
                <w:lang w:eastAsia="ko-KR"/>
              </w:rPr>
            </w:pPr>
          </w:p>
        </w:tc>
        <w:tc>
          <w:tcPr>
            <w:tcW w:w="931" w:type="dxa"/>
          </w:tcPr>
          <w:p w14:paraId="0428134E" w14:textId="77777777" w:rsidR="00C27CC2" w:rsidRPr="00D352CF" w:rsidRDefault="00C27CC2" w:rsidP="00DF2E0F">
            <w:pPr>
              <w:pStyle w:val="af"/>
              <w:spacing w:line="276" w:lineRule="auto"/>
              <w:rPr>
                <w:lang w:eastAsia="ko-KR"/>
              </w:rPr>
            </w:pPr>
          </w:p>
        </w:tc>
        <w:tc>
          <w:tcPr>
            <w:tcW w:w="1016" w:type="dxa"/>
          </w:tcPr>
          <w:p w14:paraId="107948A4" w14:textId="77777777" w:rsidR="00C27CC2" w:rsidRPr="00D352CF" w:rsidRDefault="00C27CC2" w:rsidP="00DF2E0F">
            <w:pPr>
              <w:pStyle w:val="af"/>
              <w:spacing w:line="276" w:lineRule="auto"/>
              <w:rPr>
                <w:lang w:eastAsia="ko-KR"/>
              </w:rPr>
            </w:pPr>
          </w:p>
        </w:tc>
      </w:tr>
    </w:tbl>
    <w:p w14:paraId="0649D4BE" w14:textId="10871549" w:rsidR="00381E54" w:rsidRPr="00D352CF" w:rsidRDefault="00381E54" w:rsidP="007F4EF5">
      <w:pPr>
        <w:pStyle w:val="af"/>
        <w:numPr>
          <w:ilvl w:val="0"/>
          <w:numId w:val="106"/>
        </w:numPr>
        <w:rPr>
          <w:rFonts w:eastAsia="한컴바탕"/>
          <w:lang w:eastAsia="ko-KR"/>
        </w:rPr>
      </w:pPr>
      <w:r w:rsidRPr="00D352CF">
        <w:rPr>
          <w:lang w:eastAsia="ko-KR"/>
        </w:rPr>
        <w:t>It is recommended to list research achievements</w:t>
      </w:r>
      <w:r w:rsidR="00C90DC2" w:rsidRPr="00D352CF">
        <w:rPr>
          <w:lang w:eastAsia="ko-KR"/>
        </w:rPr>
        <w:t xml:space="preserve"> of project participants</w:t>
      </w:r>
      <w:r w:rsidRPr="00D352CF">
        <w:rPr>
          <w:lang w:eastAsia="ko-KR"/>
        </w:rPr>
        <w:t xml:space="preserve"> published after January 1, 201</w:t>
      </w:r>
      <w:r w:rsidR="006625A1">
        <w:rPr>
          <w:rFonts w:hint="eastAsia"/>
          <w:lang w:eastAsia="ko-KR"/>
        </w:rPr>
        <w:t>7</w:t>
      </w:r>
      <w:r w:rsidRPr="00D352CF">
        <w:rPr>
          <w:lang w:eastAsia="ko-KR"/>
        </w:rPr>
        <w:t>.</w:t>
      </w:r>
    </w:p>
    <w:p w14:paraId="57AC98AE" w14:textId="77777777" w:rsidR="00921F03" w:rsidRPr="00D352CF" w:rsidRDefault="00921F03" w:rsidP="00921F03">
      <w:pPr>
        <w:pStyle w:val="af"/>
        <w:ind w:left="720"/>
        <w:rPr>
          <w:rFonts w:eastAsia="한컴바탕"/>
          <w:lang w:eastAsia="ko-KR"/>
        </w:rPr>
      </w:pPr>
    </w:p>
    <w:p w14:paraId="07DCF788" w14:textId="04F1C792" w:rsidR="00921F03" w:rsidRPr="00D352CF" w:rsidRDefault="00921F03" w:rsidP="00EA39BF">
      <w:pPr>
        <w:pStyle w:val="af"/>
        <w:rPr>
          <w:rFonts w:eastAsia="한컴바탕"/>
          <w:lang w:eastAsia="ko-KR"/>
        </w:rPr>
      </w:pPr>
    </w:p>
    <w:p w14:paraId="59732110" w14:textId="387054E0" w:rsidR="00381E54" w:rsidRPr="00D352CF" w:rsidRDefault="00381E54" w:rsidP="00921F03">
      <w:pPr>
        <w:pStyle w:val="af"/>
        <w:rPr>
          <w:b/>
          <w:bCs/>
          <w:u w:val="single"/>
          <w:lang w:eastAsia="ko-KR"/>
        </w:rPr>
      </w:pPr>
      <w:r w:rsidRPr="00D352CF">
        <w:rPr>
          <w:b/>
          <w:bCs/>
          <w:u w:val="single"/>
          <w:lang w:eastAsia="ko-KR"/>
        </w:rPr>
        <w:t>Recognition Criteria for Research Achievements</w:t>
      </w:r>
    </w:p>
    <w:p w14:paraId="4874E95F" w14:textId="77777777" w:rsidR="00911DEB" w:rsidRPr="00D352CF" w:rsidRDefault="00911DEB" w:rsidP="00911DEB">
      <w:pPr>
        <w:pStyle w:val="af"/>
        <w:ind w:left="720"/>
        <w:rPr>
          <w:lang w:eastAsia="ko-KR"/>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1445"/>
        <w:gridCol w:w="1800"/>
        <w:gridCol w:w="3420"/>
        <w:gridCol w:w="1170"/>
      </w:tblGrid>
      <w:tr w:rsidR="00D352CF" w:rsidRPr="00D352CF" w14:paraId="795404C6" w14:textId="77777777" w:rsidTr="00921F03">
        <w:tc>
          <w:tcPr>
            <w:tcW w:w="261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0C84AD0" w14:textId="77777777" w:rsidR="00381E54" w:rsidRPr="00D352CF" w:rsidRDefault="00381E54" w:rsidP="00DF2E0F">
            <w:pPr>
              <w:pStyle w:val="af"/>
              <w:spacing w:line="276" w:lineRule="auto"/>
              <w:rPr>
                <w:b/>
                <w:bCs/>
                <w:lang w:eastAsia="ko-KR"/>
              </w:rPr>
            </w:pPr>
            <w:r w:rsidRPr="00D352CF">
              <w:rPr>
                <w:b/>
                <w:bCs/>
                <w:lang w:eastAsia="ko-KR"/>
              </w:rPr>
              <w:t>Category of item</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EEAEBE7" w14:textId="26DA51A1" w:rsidR="00381E54" w:rsidRPr="00D352CF" w:rsidRDefault="00381E54" w:rsidP="00DF2E0F">
            <w:pPr>
              <w:pStyle w:val="af"/>
              <w:spacing w:line="276" w:lineRule="auto"/>
              <w:rPr>
                <w:b/>
                <w:bCs/>
                <w:lang w:eastAsia="ko-KR"/>
              </w:rPr>
            </w:pPr>
            <w:r w:rsidRPr="00D352CF">
              <w:rPr>
                <w:b/>
                <w:bCs/>
                <w:lang w:eastAsia="ko-KR"/>
              </w:rPr>
              <w:t>Percentage per item</w:t>
            </w:r>
          </w:p>
        </w:tc>
        <w:tc>
          <w:tcPr>
            <w:tcW w:w="34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568A454" w14:textId="77777777" w:rsidR="00381E54" w:rsidRPr="00D352CF" w:rsidRDefault="00381E54" w:rsidP="00DF2E0F">
            <w:pPr>
              <w:pStyle w:val="af"/>
              <w:spacing w:line="276" w:lineRule="auto"/>
              <w:rPr>
                <w:b/>
                <w:bCs/>
                <w:lang w:eastAsia="ko-KR"/>
              </w:rPr>
            </w:pPr>
            <w:r w:rsidRPr="00D352CF">
              <w:rPr>
                <w:b/>
                <w:bCs/>
                <w:lang w:eastAsia="ko-KR"/>
              </w:rPr>
              <w:t>Scope of recognition</w:t>
            </w:r>
          </w:p>
        </w:tc>
        <w:tc>
          <w:tcPr>
            <w:tcW w:w="11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A75192E" w14:textId="77777777" w:rsidR="00381E54" w:rsidRPr="00D352CF" w:rsidRDefault="00381E54" w:rsidP="00DF2E0F">
            <w:pPr>
              <w:pStyle w:val="af"/>
              <w:spacing w:line="276" w:lineRule="auto"/>
              <w:rPr>
                <w:b/>
                <w:bCs/>
                <w:lang w:eastAsia="ko-KR"/>
              </w:rPr>
            </w:pPr>
            <w:r w:rsidRPr="00D352CF">
              <w:rPr>
                <w:b/>
                <w:bCs/>
                <w:lang w:eastAsia="ko-KR"/>
              </w:rPr>
              <w:t>Notes</w:t>
            </w:r>
          </w:p>
        </w:tc>
      </w:tr>
      <w:tr w:rsidR="00D352CF" w:rsidRPr="00D352CF" w14:paraId="733A185B" w14:textId="77777777" w:rsidTr="00921F03">
        <w:tc>
          <w:tcPr>
            <w:tcW w:w="1165" w:type="dxa"/>
            <w:vMerge w:val="restart"/>
            <w:tcBorders>
              <w:top w:val="single" w:sz="4" w:space="0" w:color="000000"/>
              <w:left w:val="single" w:sz="4" w:space="0" w:color="000000"/>
              <w:bottom w:val="single" w:sz="4" w:space="0" w:color="000000"/>
              <w:right w:val="single" w:sz="4" w:space="0" w:color="000000"/>
            </w:tcBorders>
            <w:vAlign w:val="center"/>
            <w:hideMark/>
          </w:tcPr>
          <w:p w14:paraId="274824EE" w14:textId="77777777" w:rsidR="00381E54" w:rsidRPr="00D352CF" w:rsidRDefault="00381E54" w:rsidP="00DF2E0F">
            <w:pPr>
              <w:pStyle w:val="af"/>
              <w:spacing w:line="276" w:lineRule="auto"/>
              <w:rPr>
                <w:lang w:eastAsia="ko-KR"/>
              </w:rPr>
            </w:pPr>
            <w:r w:rsidRPr="00D352CF">
              <w:rPr>
                <w:lang w:eastAsia="ko-KR"/>
              </w:rPr>
              <w:t xml:space="preserve">Academic </w:t>
            </w:r>
          </w:p>
          <w:p w14:paraId="15BD81D3" w14:textId="43EBE067" w:rsidR="00381E54" w:rsidRPr="00D352CF" w:rsidRDefault="00101CCF" w:rsidP="00DF2E0F">
            <w:pPr>
              <w:pStyle w:val="af"/>
              <w:spacing w:line="276" w:lineRule="auto"/>
              <w:rPr>
                <w:lang w:eastAsia="ko-KR"/>
              </w:rPr>
            </w:pPr>
            <w:r w:rsidRPr="00D352CF">
              <w:rPr>
                <w:lang w:eastAsia="ko-KR"/>
              </w:rPr>
              <w:t>a</w:t>
            </w:r>
            <w:r w:rsidR="00381E54" w:rsidRPr="00D352CF">
              <w:rPr>
                <w:lang w:eastAsia="ko-KR"/>
              </w:rPr>
              <w:t>rticles</w:t>
            </w:r>
          </w:p>
        </w:tc>
        <w:tc>
          <w:tcPr>
            <w:tcW w:w="1445" w:type="dxa"/>
            <w:vMerge w:val="restart"/>
            <w:tcBorders>
              <w:top w:val="single" w:sz="4" w:space="0" w:color="000000"/>
              <w:left w:val="single" w:sz="4" w:space="0" w:color="000000"/>
              <w:bottom w:val="single" w:sz="4" w:space="0" w:color="000000"/>
              <w:right w:val="single" w:sz="4" w:space="0" w:color="000000"/>
            </w:tcBorders>
            <w:vAlign w:val="center"/>
            <w:hideMark/>
          </w:tcPr>
          <w:p w14:paraId="222A3A72" w14:textId="3D0E79F2" w:rsidR="00381E54" w:rsidRPr="00D352CF" w:rsidRDefault="00381E54" w:rsidP="00DF2E0F">
            <w:pPr>
              <w:pStyle w:val="af"/>
              <w:spacing w:line="276" w:lineRule="auto"/>
              <w:rPr>
                <w:sz w:val="18"/>
                <w:szCs w:val="18"/>
                <w:lang w:eastAsia="ko-KR"/>
              </w:rPr>
            </w:pPr>
            <w:r w:rsidRPr="00D352CF">
              <w:rPr>
                <w:sz w:val="18"/>
                <w:szCs w:val="18"/>
                <w:lang w:eastAsia="ko-KR"/>
              </w:rPr>
              <w:t xml:space="preserve">International </w:t>
            </w:r>
            <w:r w:rsidR="00101CCF" w:rsidRPr="00D352CF">
              <w:rPr>
                <w:sz w:val="18"/>
                <w:szCs w:val="18"/>
                <w:lang w:eastAsia="ko-KR"/>
              </w:rPr>
              <w:t>academic journals</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4910E322" w14:textId="77777777" w:rsidR="00381E54" w:rsidRPr="00D352CF" w:rsidRDefault="00381E54" w:rsidP="00DF2E0F">
            <w:pPr>
              <w:pStyle w:val="af"/>
              <w:spacing w:line="276" w:lineRule="auto"/>
              <w:rPr>
                <w:lang w:eastAsia="ko-KR"/>
              </w:rPr>
            </w:pPr>
            <w:r w:rsidRPr="00D352CF">
              <w:rPr>
                <w:lang w:eastAsia="ko-KR"/>
              </w:rPr>
              <w:t>200%</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27E66047" w14:textId="77777777" w:rsidR="00381E54" w:rsidRPr="00D352CF" w:rsidRDefault="00381E54" w:rsidP="00DF2E0F">
            <w:pPr>
              <w:pStyle w:val="af"/>
              <w:spacing w:line="276" w:lineRule="auto"/>
              <w:rPr>
                <w:sz w:val="16"/>
                <w:szCs w:val="16"/>
                <w:lang w:eastAsia="ko-KR"/>
              </w:rPr>
            </w:pPr>
            <w:r w:rsidRPr="00D352CF">
              <w:rPr>
                <w:sz w:val="16"/>
                <w:szCs w:val="16"/>
                <w:lang w:eastAsia="ko-KR"/>
              </w:rPr>
              <w:t>Journals that are the level of SCI, SSCI, A&amp;HCI, SCOPUS</w:t>
            </w:r>
          </w:p>
        </w:tc>
        <w:tc>
          <w:tcPr>
            <w:tcW w:w="1170" w:type="dxa"/>
            <w:vMerge w:val="restart"/>
            <w:tcBorders>
              <w:top w:val="single" w:sz="4" w:space="0" w:color="000000"/>
              <w:left w:val="single" w:sz="4" w:space="0" w:color="000000"/>
              <w:bottom w:val="single" w:sz="4" w:space="0" w:color="000000"/>
              <w:right w:val="single" w:sz="4" w:space="0" w:color="000000"/>
            </w:tcBorders>
            <w:vAlign w:val="center"/>
            <w:hideMark/>
          </w:tcPr>
          <w:p w14:paraId="4C083DDD" w14:textId="77777777" w:rsidR="00381E54" w:rsidRPr="00D352CF" w:rsidRDefault="00381E54" w:rsidP="00DF2E0F">
            <w:pPr>
              <w:pStyle w:val="af"/>
              <w:spacing w:line="276" w:lineRule="auto"/>
              <w:rPr>
                <w:lang w:eastAsia="ko-KR"/>
              </w:rPr>
            </w:pPr>
            <w:r w:rsidRPr="00D352CF">
              <w:rPr>
                <w:sz w:val="18"/>
                <w:szCs w:val="18"/>
                <w:lang w:eastAsia="ko-KR"/>
              </w:rPr>
              <w:t>Humanities, Social Sciences, and Korea-related fields</w:t>
            </w:r>
          </w:p>
        </w:tc>
      </w:tr>
      <w:tr w:rsidR="00D352CF" w:rsidRPr="00D352CF" w14:paraId="232F49AC" w14:textId="77777777" w:rsidTr="00921F03">
        <w:tc>
          <w:tcPr>
            <w:tcW w:w="1165" w:type="dxa"/>
            <w:vMerge/>
            <w:tcBorders>
              <w:top w:val="single" w:sz="4" w:space="0" w:color="000000"/>
              <w:left w:val="single" w:sz="4" w:space="0" w:color="000000"/>
              <w:bottom w:val="single" w:sz="4" w:space="0" w:color="000000"/>
              <w:right w:val="single" w:sz="4" w:space="0" w:color="000000"/>
            </w:tcBorders>
            <w:vAlign w:val="center"/>
            <w:hideMark/>
          </w:tcPr>
          <w:p w14:paraId="16C5496E" w14:textId="77777777" w:rsidR="00381E54" w:rsidRPr="00D352CF" w:rsidRDefault="00381E54" w:rsidP="00DF2E0F">
            <w:pPr>
              <w:pStyle w:val="af"/>
              <w:spacing w:line="276" w:lineRule="auto"/>
              <w:rPr>
                <w:rFonts w:eastAsia="한컴바탕"/>
                <w:lang w:val="en-GB" w:eastAsia="ko-KR"/>
              </w:rPr>
            </w:pPr>
          </w:p>
        </w:tc>
        <w:tc>
          <w:tcPr>
            <w:tcW w:w="1445" w:type="dxa"/>
            <w:vMerge/>
            <w:tcBorders>
              <w:top w:val="single" w:sz="4" w:space="0" w:color="000000"/>
              <w:left w:val="single" w:sz="4" w:space="0" w:color="000000"/>
              <w:bottom w:val="single" w:sz="4" w:space="0" w:color="000000"/>
              <w:right w:val="single" w:sz="4" w:space="0" w:color="000000"/>
            </w:tcBorders>
            <w:vAlign w:val="center"/>
            <w:hideMark/>
          </w:tcPr>
          <w:p w14:paraId="299EC9DE" w14:textId="77777777" w:rsidR="00381E54" w:rsidRPr="00D352CF" w:rsidRDefault="00381E54" w:rsidP="00DF2E0F">
            <w:pPr>
              <w:pStyle w:val="af"/>
              <w:spacing w:line="276" w:lineRule="auto"/>
              <w:rPr>
                <w:rFonts w:eastAsia="한컴바탕"/>
                <w:sz w:val="18"/>
                <w:szCs w:val="18"/>
                <w:lang w:val="en-GB" w:eastAsia="ko-KR"/>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4BB3195F" w14:textId="77777777" w:rsidR="00381E54" w:rsidRPr="00D352CF" w:rsidRDefault="00381E54" w:rsidP="00DF2E0F">
            <w:pPr>
              <w:pStyle w:val="af"/>
              <w:spacing w:line="276" w:lineRule="auto"/>
              <w:rPr>
                <w:lang w:eastAsia="ko-KR"/>
              </w:rPr>
            </w:pPr>
            <w:r w:rsidRPr="00D352CF">
              <w:rPr>
                <w:lang w:eastAsia="ko-KR"/>
              </w:rPr>
              <w:t>150%</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30E1358B" w14:textId="77777777" w:rsidR="00381E54" w:rsidRPr="00D352CF" w:rsidRDefault="00381E54" w:rsidP="00DF2E0F">
            <w:pPr>
              <w:pStyle w:val="af"/>
              <w:spacing w:line="276" w:lineRule="auto"/>
              <w:rPr>
                <w:sz w:val="16"/>
                <w:szCs w:val="16"/>
                <w:lang w:eastAsia="ko-KR"/>
              </w:rPr>
            </w:pPr>
            <w:r w:rsidRPr="00D352CF">
              <w:rPr>
                <w:sz w:val="16"/>
                <w:szCs w:val="16"/>
                <w:lang w:eastAsia="ko-KR"/>
              </w:rPr>
              <w:t>Journals listed in SCIE</w:t>
            </w: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14:paraId="4ACFDBC7" w14:textId="77777777" w:rsidR="00381E54" w:rsidRPr="00D352CF" w:rsidRDefault="00381E54" w:rsidP="00DF2E0F">
            <w:pPr>
              <w:pStyle w:val="af"/>
              <w:spacing w:line="276" w:lineRule="auto"/>
              <w:rPr>
                <w:rFonts w:eastAsia="한컴바탕"/>
                <w:lang w:val="en-GB" w:eastAsia="ko-KR"/>
              </w:rPr>
            </w:pPr>
          </w:p>
        </w:tc>
      </w:tr>
      <w:tr w:rsidR="00D352CF" w:rsidRPr="00D352CF" w14:paraId="11DF0C89" w14:textId="77777777" w:rsidTr="00921F03">
        <w:trPr>
          <w:trHeight w:val="416"/>
        </w:trPr>
        <w:tc>
          <w:tcPr>
            <w:tcW w:w="1165" w:type="dxa"/>
            <w:vMerge/>
            <w:tcBorders>
              <w:top w:val="single" w:sz="4" w:space="0" w:color="000000"/>
              <w:left w:val="single" w:sz="4" w:space="0" w:color="000000"/>
              <w:bottom w:val="single" w:sz="4" w:space="0" w:color="000000"/>
              <w:right w:val="single" w:sz="4" w:space="0" w:color="000000"/>
            </w:tcBorders>
            <w:vAlign w:val="center"/>
            <w:hideMark/>
          </w:tcPr>
          <w:p w14:paraId="6829FFEF" w14:textId="77777777" w:rsidR="00381E54" w:rsidRPr="00D352CF" w:rsidRDefault="00381E54" w:rsidP="00DF2E0F">
            <w:pPr>
              <w:pStyle w:val="af"/>
              <w:spacing w:line="276" w:lineRule="auto"/>
              <w:rPr>
                <w:rFonts w:eastAsia="한컴바탕"/>
                <w:lang w:val="en-GB" w:eastAsia="ko-KR"/>
              </w:rPr>
            </w:pPr>
          </w:p>
        </w:tc>
        <w:tc>
          <w:tcPr>
            <w:tcW w:w="1445" w:type="dxa"/>
            <w:vMerge/>
            <w:tcBorders>
              <w:top w:val="single" w:sz="4" w:space="0" w:color="000000"/>
              <w:left w:val="single" w:sz="4" w:space="0" w:color="000000"/>
              <w:bottom w:val="single" w:sz="4" w:space="0" w:color="000000"/>
              <w:right w:val="single" w:sz="4" w:space="0" w:color="000000"/>
            </w:tcBorders>
            <w:vAlign w:val="center"/>
            <w:hideMark/>
          </w:tcPr>
          <w:p w14:paraId="2E4C535C" w14:textId="77777777" w:rsidR="00381E54" w:rsidRPr="00D352CF" w:rsidRDefault="00381E54" w:rsidP="00DF2E0F">
            <w:pPr>
              <w:pStyle w:val="af"/>
              <w:spacing w:line="276" w:lineRule="auto"/>
              <w:rPr>
                <w:rFonts w:eastAsia="한컴바탕"/>
                <w:sz w:val="18"/>
                <w:szCs w:val="18"/>
                <w:lang w:val="en-GB" w:eastAsia="ko-KR"/>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4126BA9A" w14:textId="77777777" w:rsidR="00381E54" w:rsidRPr="00D352CF" w:rsidRDefault="00381E54" w:rsidP="00DF2E0F">
            <w:pPr>
              <w:pStyle w:val="af"/>
              <w:spacing w:line="276" w:lineRule="auto"/>
              <w:rPr>
                <w:lang w:eastAsia="ko-KR"/>
              </w:rPr>
            </w:pPr>
            <w:r w:rsidRPr="00D352CF">
              <w:rPr>
                <w:lang w:eastAsia="ko-KR"/>
              </w:rPr>
              <w:t>100%</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05D1790B" w14:textId="77777777" w:rsidR="00381E54" w:rsidRPr="00D352CF" w:rsidRDefault="00381E54" w:rsidP="00DF2E0F">
            <w:pPr>
              <w:pStyle w:val="af"/>
              <w:spacing w:line="276" w:lineRule="auto"/>
              <w:rPr>
                <w:sz w:val="16"/>
                <w:szCs w:val="16"/>
                <w:lang w:eastAsia="ko-KR"/>
              </w:rPr>
            </w:pPr>
            <w:r w:rsidRPr="00D352CF">
              <w:rPr>
                <w:sz w:val="16"/>
                <w:szCs w:val="16"/>
                <w:lang w:eastAsia="ko-KR"/>
              </w:rPr>
              <w:t>Journals that are recognized by the Ministry of Education of each country or the equivalents</w:t>
            </w: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14:paraId="501D5F54" w14:textId="77777777" w:rsidR="00381E54" w:rsidRPr="00D352CF" w:rsidRDefault="00381E54" w:rsidP="00DF2E0F">
            <w:pPr>
              <w:pStyle w:val="af"/>
              <w:spacing w:line="276" w:lineRule="auto"/>
              <w:rPr>
                <w:rFonts w:eastAsia="한컴바탕"/>
                <w:lang w:val="en-GB" w:eastAsia="ko-KR"/>
              </w:rPr>
            </w:pPr>
          </w:p>
        </w:tc>
      </w:tr>
      <w:tr w:rsidR="00D352CF" w:rsidRPr="00D352CF" w14:paraId="0DD5F009" w14:textId="77777777" w:rsidTr="00921F03">
        <w:tc>
          <w:tcPr>
            <w:tcW w:w="1165" w:type="dxa"/>
            <w:vMerge/>
            <w:tcBorders>
              <w:top w:val="single" w:sz="4" w:space="0" w:color="000000"/>
              <w:left w:val="single" w:sz="4" w:space="0" w:color="000000"/>
              <w:bottom w:val="single" w:sz="4" w:space="0" w:color="000000"/>
              <w:right w:val="single" w:sz="4" w:space="0" w:color="000000"/>
            </w:tcBorders>
            <w:vAlign w:val="center"/>
            <w:hideMark/>
          </w:tcPr>
          <w:p w14:paraId="34F09047" w14:textId="77777777" w:rsidR="00381E54" w:rsidRPr="00D352CF" w:rsidRDefault="00381E54" w:rsidP="00DF2E0F">
            <w:pPr>
              <w:pStyle w:val="af"/>
              <w:spacing w:line="276" w:lineRule="auto"/>
              <w:rPr>
                <w:rFonts w:eastAsia="한컴바탕"/>
                <w:lang w:val="en-GB" w:eastAsia="ko-KR"/>
              </w:rPr>
            </w:pPr>
          </w:p>
        </w:tc>
        <w:tc>
          <w:tcPr>
            <w:tcW w:w="1445" w:type="dxa"/>
            <w:tcBorders>
              <w:top w:val="single" w:sz="4" w:space="0" w:color="000000"/>
              <w:left w:val="single" w:sz="4" w:space="0" w:color="000000"/>
              <w:bottom w:val="single" w:sz="4" w:space="0" w:color="000000"/>
              <w:right w:val="single" w:sz="4" w:space="0" w:color="000000"/>
            </w:tcBorders>
            <w:vAlign w:val="center"/>
            <w:hideMark/>
          </w:tcPr>
          <w:p w14:paraId="0BDBC997" w14:textId="72CDFBC8" w:rsidR="00381E54" w:rsidRPr="00D352CF" w:rsidRDefault="00577A19" w:rsidP="00DF2E0F">
            <w:pPr>
              <w:pStyle w:val="af"/>
              <w:spacing w:line="276" w:lineRule="auto"/>
              <w:rPr>
                <w:sz w:val="18"/>
                <w:szCs w:val="18"/>
                <w:lang w:eastAsia="ko-KR"/>
              </w:rPr>
            </w:pPr>
            <w:r w:rsidRPr="00D352CF">
              <w:rPr>
                <w:sz w:val="18"/>
                <w:szCs w:val="18"/>
                <w:lang w:eastAsia="ko-KR"/>
              </w:rPr>
              <w:t xml:space="preserve">Korean </w:t>
            </w:r>
            <w:r w:rsidR="00381E54" w:rsidRPr="00D352CF">
              <w:rPr>
                <w:sz w:val="18"/>
                <w:szCs w:val="18"/>
                <w:lang w:eastAsia="ko-KR"/>
              </w:rPr>
              <w:t>academic journals</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09D15883" w14:textId="77777777" w:rsidR="00381E54" w:rsidRPr="00D352CF" w:rsidRDefault="00381E54" w:rsidP="00DF2E0F">
            <w:pPr>
              <w:pStyle w:val="af"/>
              <w:spacing w:line="276" w:lineRule="auto"/>
              <w:rPr>
                <w:lang w:eastAsia="ko-KR"/>
              </w:rPr>
            </w:pPr>
            <w:r w:rsidRPr="00D352CF">
              <w:rPr>
                <w:lang w:eastAsia="ko-KR"/>
              </w:rPr>
              <w:t>100%</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3F3D44F9" w14:textId="77777777" w:rsidR="00381E54" w:rsidRPr="00D352CF" w:rsidRDefault="00381E54" w:rsidP="00DF2E0F">
            <w:pPr>
              <w:pStyle w:val="af"/>
              <w:spacing w:line="276" w:lineRule="auto"/>
              <w:rPr>
                <w:sz w:val="16"/>
                <w:szCs w:val="16"/>
                <w:lang w:eastAsia="ko-KR"/>
              </w:rPr>
            </w:pPr>
            <w:r w:rsidRPr="00D352CF">
              <w:rPr>
                <w:sz w:val="16"/>
                <w:szCs w:val="16"/>
                <w:lang w:eastAsia="ko-KR"/>
              </w:rPr>
              <w:t>Journals registered in or waitlisted in National Research Foundation of Korea</w:t>
            </w: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14:paraId="2C8BE4D1" w14:textId="77777777" w:rsidR="00381E54" w:rsidRPr="00D352CF" w:rsidRDefault="00381E54" w:rsidP="00DF2E0F">
            <w:pPr>
              <w:pStyle w:val="af"/>
              <w:spacing w:line="276" w:lineRule="auto"/>
              <w:rPr>
                <w:rFonts w:eastAsia="한컴바탕"/>
                <w:lang w:val="en-GB" w:eastAsia="ko-KR"/>
              </w:rPr>
            </w:pPr>
          </w:p>
        </w:tc>
      </w:tr>
      <w:tr w:rsidR="00D352CF" w:rsidRPr="00D352CF" w14:paraId="398FCAA2" w14:textId="77777777" w:rsidTr="00921F03">
        <w:tc>
          <w:tcPr>
            <w:tcW w:w="1165" w:type="dxa"/>
            <w:vMerge/>
            <w:tcBorders>
              <w:top w:val="single" w:sz="4" w:space="0" w:color="000000"/>
              <w:left w:val="single" w:sz="4" w:space="0" w:color="000000"/>
              <w:bottom w:val="single" w:sz="4" w:space="0" w:color="000000"/>
              <w:right w:val="single" w:sz="4" w:space="0" w:color="000000"/>
            </w:tcBorders>
            <w:vAlign w:val="center"/>
            <w:hideMark/>
          </w:tcPr>
          <w:p w14:paraId="63662F08" w14:textId="77777777" w:rsidR="00381E54" w:rsidRPr="00D352CF" w:rsidRDefault="00381E54" w:rsidP="00DF2E0F">
            <w:pPr>
              <w:pStyle w:val="af"/>
              <w:spacing w:line="276" w:lineRule="auto"/>
              <w:rPr>
                <w:rFonts w:eastAsia="한컴바탕"/>
                <w:lang w:val="en-GB" w:eastAsia="ko-KR"/>
              </w:rPr>
            </w:pPr>
          </w:p>
        </w:tc>
        <w:tc>
          <w:tcPr>
            <w:tcW w:w="1445" w:type="dxa"/>
            <w:tcBorders>
              <w:top w:val="single" w:sz="4" w:space="0" w:color="000000"/>
              <w:left w:val="single" w:sz="4" w:space="0" w:color="000000"/>
              <w:bottom w:val="single" w:sz="4" w:space="0" w:color="000000"/>
              <w:right w:val="single" w:sz="4" w:space="0" w:color="000000"/>
            </w:tcBorders>
            <w:vAlign w:val="center"/>
            <w:hideMark/>
          </w:tcPr>
          <w:p w14:paraId="622734B9" w14:textId="77777777" w:rsidR="00381E54" w:rsidRPr="00D352CF" w:rsidRDefault="00381E54" w:rsidP="00DF2E0F">
            <w:pPr>
              <w:pStyle w:val="af"/>
              <w:spacing w:line="276" w:lineRule="auto"/>
              <w:rPr>
                <w:sz w:val="18"/>
                <w:szCs w:val="18"/>
                <w:lang w:eastAsia="ko-KR"/>
              </w:rPr>
            </w:pPr>
            <w:r w:rsidRPr="00D352CF">
              <w:rPr>
                <w:sz w:val="18"/>
                <w:szCs w:val="18"/>
                <w:lang w:eastAsia="ko-KR"/>
              </w:rPr>
              <w:t>Others</w:t>
            </w:r>
          </w:p>
          <w:p w14:paraId="151E8FDA" w14:textId="62A8F5F7" w:rsidR="00381E54" w:rsidRPr="00D352CF" w:rsidRDefault="00381E54" w:rsidP="00DF2E0F">
            <w:pPr>
              <w:pStyle w:val="af"/>
              <w:spacing w:line="276" w:lineRule="auto"/>
              <w:rPr>
                <w:sz w:val="18"/>
                <w:szCs w:val="18"/>
                <w:lang w:eastAsia="ko-KR"/>
              </w:rPr>
            </w:pPr>
            <w:r w:rsidRPr="00D352CF">
              <w:rPr>
                <w:sz w:val="18"/>
                <w:szCs w:val="18"/>
                <w:lang w:eastAsia="ko-KR"/>
              </w:rPr>
              <w:t xml:space="preserve">(Book </w:t>
            </w:r>
            <w:r w:rsidR="00921F03" w:rsidRPr="00D352CF">
              <w:rPr>
                <w:sz w:val="18"/>
                <w:szCs w:val="18"/>
                <w:lang w:eastAsia="ko-KR"/>
              </w:rPr>
              <w:t>c</w:t>
            </w:r>
            <w:r w:rsidRPr="00D352CF">
              <w:rPr>
                <w:sz w:val="18"/>
                <w:szCs w:val="18"/>
                <w:lang w:eastAsia="ko-KR"/>
              </w:rPr>
              <w:t>hapter)</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50814E39" w14:textId="77777777" w:rsidR="00381E54" w:rsidRPr="00D352CF" w:rsidRDefault="00381E54" w:rsidP="00DF2E0F">
            <w:pPr>
              <w:pStyle w:val="af"/>
              <w:spacing w:line="276" w:lineRule="auto"/>
              <w:rPr>
                <w:lang w:eastAsia="ko-KR"/>
              </w:rPr>
            </w:pPr>
            <w:r w:rsidRPr="00D352CF">
              <w:rPr>
                <w:lang w:eastAsia="ko-KR"/>
              </w:rPr>
              <w:t>100%</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0BA2CB1C" w14:textId="01A4042E" w:rsidR="00381E54" w:rsidRPr="00D352CF" w:rsidRDefault="00381E54" w:rsidP="00DF2E0F">
            <w:pPr>
              <w:pStyle w:val="af"/>
              <w:spacing w:line="276" w:lineRule="auto"/>
              <w:rPr>
                <w:sz w:val="16"/>
                <w:szCs w:val="16"/>
                <w:lang w:eastAsia="ko-KR"/>
              </w:rPr>
            </w:pPr>
            <w:r w:rsidRPr="00D352CF">
              <w:rPr>
                <w:sz w:val="16"/>
                <w:szCs w:val="16"/>
                <w:lang w:eastAsia="ko-KR"/>
              </w:rPr>
              <w:t xml:space="preserve">A </w:t>
            </w:r>
            <w:r w:rsidR="00101CCF" w:rsidRPr="00D352CF">
              <w:rPr>
                <w:sz w:val="16"/>
                <w:szCs w:val="16"/>
                <w:lang w:eastAsia="ko-KR"/>
              </w:rPr>
              <w:t>c</w:t>
            </w:r>
            <w:r w:rsidRPr="00D352CF">
              <w:rPr>
                <w:sz w:val="16"/>
                <w:szCs w:val="16"/>
                <w:lang w:eastAsia="ko-KR"/>
              </w:rPr>
              <w:t>hapter of an internationally recognized book</w:t>
            </w:r>
          </w:p>
        </w:tc>
        <w:tc>
          <w:tcPr>
            <w:tcW w:w="1170" w:type="dxa"/>
            <w:tcBorders>
              <w:top w:val="single" w:sz="4" w:space="0" w:color="000000"/>
              <w:left w:val="single" w:sz="4" w:space="0" w:color="000000"/>
              <w:bottom w:val="single" w:sz="4" w:space="0" w:color="000000"/>
              <w:right w:val="single" w:sz="4" w:space="0" w:color="000000"/>
            </w:tcBorders>
          </w:tcPr>
          <w:p w14:paraId="7F56A1F2" w14:textId="77777777" w:rsidR="00381E54" w:rsidRPr="00D352CF" w:rsidRDefault="00381E54" w:rsidP="00DF2E0F">
            <w:pPr>
              <w:pStyle w:val="af"/>
              <w:spacing w:line="276" w:lineRule="auto"/>
              <w:rPr>
                <w:lang w:eastAsia="ko-KR"/>
              </w:rPr>
            </w:pPr>
          </w:p>
        </w:tc>
      </w:tr>
      <w:tr w:rsidR="00D352CF" w:rsidRPr="00D352CF" w14:paraId="7F439068" w14:textId="77777777" w:rsidTr="00921F03">
        <w:tc>
          <w:tcPr>
            <w:tcW w:w="1165" w:type="dxa"/>
            <w:vMerge w:val="restart"/>
            <w:tcBorders>
              <w:top w:val="single" w:sz="4" w:space="0" w:color="000000"/>
              <w:left w:val="single" w:sz="4" w:space="0" w:color="000000"/>
              <w:bottom w:val="single" w:sz="4" w:space="0" w:color="000000"/>
              <w:right w:val="single" w:sz="4" w:space="0" w:color="000000"/>
            </w:tcBorders>
            <w:vAlign w:val="center"/>
            <w:hideMark/>
          </w:tcPr>
          <w:p w14:paraId="5C5D7D4B" w14:textId="77777777" w:rsidR="00381E54" w:rsidRPr="00D352CF" w:rsidRDefault="00381E54" w:rsidP="00DF2E0F">
            <w:pPr>
              <w:pStyle w:val="af"/>
              <w:spacing w:line="276" w:lineRule="auto"/>
              <w:rPr>
                <w:lang w:eastAsia="ko-KR"/>
              </w:rPr>
            </w:pPr>
            <w:r w:rsidRPr="00D352CF">
              <w:rPr>
                <w:lang w:eastAsia="ko-KR"/>
              </w:rPr>
              <w:t>Academic books</w:t>
            </w:r>
          </w:p>
          <w:p w14:paraId="099C9B4A" w14:textId="77777777" w:rsidR="00381E54" w:rsidRPr="00D352CF" w:rsidRDefault="00381E54" w:rsidP="00DF2E0F">
            <w:pPr>
              <w:pStyle w:val="af"/>
              <w:spacing w:line="276" w:lineRule="auto"/>
              <w:rPr>
                <w:lang w:eastAsia="ko-KR"/>
              </w:rPr>
            </w:pPr>
            <w:r w:rsidRPr="00D352CF">
              <w:rPr>
                <w:lang w:eastAsia="ko-KR"/>
              </w:rPr>
              <w:t>(monographs)</w:t>
            </w:r>
          </w:p>
        </w:tc>
        <w:tc>
          <w:tcPr>
            <w:tcW w:w="1445" w:type="dxa"/>
            <w:vMerge w:val="restart"/>
            <w:tcBorders>
              <w:top w:val="single" w:sz="4" w:space="0" w:color="000000"/>
              <w:left w:val="single" w:sz="4" w:space="0" w:color="000000"/>
              <w:bottom w:val="single" w:sz="4" w:space="0" w:color="000000"/>
              <w:right w:val="single" w:sz="4" w:space="0" w:color="000000"/>
            </w:tcBorders>
            <w:vAlign w:val="center"/>
            <w:hideMark/>
          </w:tcPr>
          <w:p w14:paraId="57FE0EB8" w14:textId="77777777" w:rsidR="00381E54" w:rsidRPr="00D352CF" w:rsidRDefault="00381E54" w:rsidP="00DF2E0F">
            <w:pPr>
              <w:pStyle w:val="af"/>
              <w:spacing w:line="276" w:lineRule="auto"/>
              <w:rPr>
                <w:sz w:val="18"/>
                <w:szCs w:val="18"/>
                <w:lang w:eastAsia="ko-KR"/>
              </w:rPr>
            </w:pPr>
            <w:r w:rsidRPr="00D352CF">
              <w:rPr>
                <w:sz w:val="18"/>
                <w:szCs w:val="18"/>
                <w:lang w:eastAsia="ko-KR"/>
              </w:rPr>
              <w:t>Specialized academic monographs &amp; translated books</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48878275" w14:textId="77777777" w:rsidR="00381E54" w:rsidRPr="00D352CF" w:rsidRDefault="00381E54" w:rsidP="00DF2E0F">
            <w:pPr>
              <w:pStyle w:val="af"/>
              <w:spacing w:line="276" w:lineRule="auto"/>
              <w:rPr>
                <w:lang w:eastAsia="ko-KR"/>
              </w:rPr>
            </w:pPr>
            <w:r w:rsidRPr="00D352CF">
              <w:rPr>
                <w:lang w:eastAsia="ko-KR"/>
              </w:rPr>
              <w:t>300%</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11A4A5A3" w14:textId="77777777" w:rsidR="00381E54" w:rsidRPr="00D352CF" w:rsidRDefault="00381E54" w:rsidP="00DF2E0F">
            <w:pPr>
              <w:pStyle w:val="af"/>
              <w:spacing w:line="276" w:lineRule="auto"/>
              <w:rPr>
                <w:sz w:val="16"/>
                <w:szCs w:val="16"/>
                <w:lang w:eastAsia="ko-KR"/>
              </w:rPr>
            </w:pPr>
            <w:r w:rsidRPr="00D352CF">
              <w:rPr>
                <w:sz w:val="16"/>
                <w:szCs w:val="16"/>
                <w:lang w:eastAsia="ko-KR"/>
              </w:rPr>
              <w:t>Specialized academic monographs published by A-grade publishers in North America or Western Europe or equivalents</w:t>
            </w:r>
          </w:p>
        </w:tc>
        <w:tc>
          <w:tcPr>
            <w:tcW w:w="1170" w:type="dxa"/>
            <w:vMerge w:val="restart"/>
            <w:tcBorders>
              <w:top w:val="single" w:sz="4" w:space="0" w:color="000000"/>
              <w:left w:val="single" w:sz="4" w:space="0" w:color="000000"/>
              <w:bottom w:val="single" w:sz="4" w:space="0" w:color="000000"/>
              <w:right w:val="single" w:sz="4" w:space="0" w:color="000000"/>
            </w:tcBorders>
          </w:tcPr>
          <w:p w14:paraId="74731D9A" w14:textId="77777777" w:rsidR="00381E54" w:rsidRPr="00D352CF" w:rsidRDefault="00381E54" w:rsidP="00DF2E0F">
            <w:pPr>
              <w:pStyle w:val="af"/>
              <w:spacing w:line="276" w:lineRule="auto"/>
              <w:rPr>
                <w:lang w:eastAsia="ko-KR"/>
              </w:rPr>
            </w:pPr>
          </w:p>
        </w:tc>
      </w:tr>
      <w:tr w:rsidR="00D352CF" w:rsidRPr="00D352CF" w14:paraId="0919C0FA" w14:textId="77777777" w:rsidTr="00921F03">
        <w:tc>
          <w:tcPr>
            <w:tcW w:w="1165" w:type="dxa"/>
            <w:vMerge/>
            <w:tcBorders>
              <w:top w:val="single" w:sz="4" w:space="0" w:color="000000"/>
              <w:left w:val="single" w:sz="4" w:space="0" w:color="000000"/>
              <w:bottom w:val="single" w:sz="4" w:space="0" w:color="000000"/>
              <w:right w:val="single" w:sz="4" w:space="0" w:color="000000"/>
            </w:tcBorders>
            <w:vAlign w:val="center"/>
            <w:hideMark/>
          </w:tcPr>
          <w:p w14:paraId="5E07E289" w14:textId="77777777" w:rsidR="00381E54" w:rsidRPr="00D352CF" w:rsidRDefault="00381E54" w:rsidP="00DF2E0F">
            <w:pPr>
              <w:pStyle w:val="af"/>
              <w:spacing w:line="276" w:lineRule="auto"/>
              <w:rPr>
                <w:rFonts w:eastAsia="한컴바탕"/>
                <w:lang w:val="en-GB" w:eastAsia="ko-KR"/>
              </w:rPr>
            </w:pPr>
          </w:p>
        </w:tc>
        <w:tc>
          <w:tcPr>
            <w:tcW w:w="1445" w:type="dxa"/>
            <w:vMerge/>
            <w:tcBorders>
              <w:top w:val="single" w:sz="4" w:space="0" w:color="000000"/>
              <w:left w:val="single" w:sz="4" w:space="0" w:color="000000"/>
              <w:bottom w:val="single" w:sz="4" w:space="0" w:color="000000"/>
              <w:right w:val="single" w:sz="4" w:space="0" w:color="000000"/>
            </w:tcBorders>
            <w:vAlign w:val="center"/>
            <w:hideMark/>
          </w:tcPr>
          <w:p w14:paraId="6F8A8C3D" w14:textId="77777777" w:rsidR="00381E54" w:rsidRPr="00D352CF" w:rsidRDefault="00381E54" w:rsidP="00DF2E0F">
            <w:pPr>
              <w:pStyle w:val="af"/>
              <w:spacing w:line="276" w:lineRule="auto"/>
              <w:rPr>
                <w:rFonts w:eastAsia="한컴바탕"/>
                <w:lang w:val="en-GB" w:eastAsia="ko-KR"/>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313304A2" w14:textId="77777777" w:rsidR="00381E54" w:rsidRPr="00D352CF" w:rsidRDefault="00381E54" w:rsidP="00DF2E0F">
            <w:pPr>
              <w:pStyle w:val="af"/>
              <w:spacing w:line="276" w:lineRule="auto"/>
              <w:rPr>
                <w:lang w:eastAsia="ko-KR"/>
              </w:rPr>
            </w:pPr>
            <w:r w:rsidRPr="00D352CF">
              <w:rPr>
                <w:lang w:eastAsia="ko-KR"/>
              </w:rPr>
              <w:t>200%</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0D459A17" w14:textId="77777777" w:rsidR="00381E54" w:rsidRPr="00D352CF" w:rsidRDefault="00381E54" w:rsidP="00DF2E0F">
            <w:pPr>
              <w:pStyle w:val="af"/>
              <w:spacing w:line="276" w:lineRule="auto"/>
              <w:rPr>
                <w:sz w:val="16"/>
                <w:szCs w:val="16"/>
                <w:lang w:eastAsia="ko-KR"/>
              </w:rPr>
            </w:pPr>
            <w:r w:rsidRPr="00D352CF">
              <w:rPr>
                <w:sz w:val="16"/>
                <w:szCs w:val="16"/>
                <w:lang w:eastAsia="ko-KR"/>
              </w:rPr>
              <w:t>Only specialized academic monographs with original theories are counted and textbooks are not counted. Reviews are important.</w:t>
            </w: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14:paraId="423512A9" w14:textId="77777777" w:rsidR="00381E54" w:rsidRPr="00D352CF" w:rsidRDefault="00381E54" w:rsidP="00DF2E0F">
            <w:pPr>
              <w:pStyle w:val="af"/>
              <w:spacing w:line="276" w:lineRule="auto"/>
              <w:rPr>
                <w:rFonts w:eastAsia="한컴바탕"/>
                <w:lang w:val="en-GB" w:eastAsia="ko-KR"/>
              </w:rPr>
            </w:pPr>
          </w:p>
        </w:tc>
      </w:tr>
    </w:tbl>
    <w:p w14:paraId="524B3DCA" w14:textId="42428F6A" w:rsidR="00921F03" w:rsidRPr="00D352CF" w:rsidRDefault="00381E54" w:rsidP="007F4EF5">
      <w:pPr>
        <w:pStyle w:val="af"/>
        <w:numPr>
          <w:ilvl w:val="0"/>
          <w:numId w:val="107"/>
        </w:numPr>
        <w:rPr>
          <w:rFonts w:eastAsia="한컴바탕"/>
          <w:lang w:eastAsia="ko-KR"/>
        </w:rPr>
      </w:pPr>
      <w:r w:rsidRPr="00D352CF">
        <w:rPr>
          <w:lang w:eastAsia="ko-KR"/>
        </w:rPr>
        <w:lastRenderedPageBreak/>
        <w:t>The same research works, even if the forms of publications may differ, should not be calculated separately.</w:t>
      </w:r>
    </w:p>
    <w:p w14:paraId="0E84BF3C" w14:textId="15A91F97" w:rsidR="00921F03" w:rsidRPr="00D352CF" w:rsidRDefault="00921F03" w:rsidP="00921F03">
      <w:pPr>
        <w:pStyle w:val="af"/>
        <w:rPr>
          <w:rFonts w:eastAsia="한컴바탕"/>
          <w:lang w:eastAsia="ko-KR"/>
        </w:rPr>
      </w:pPr>
    </w:p>
    <w:p w14:paraId="58D27CC5" w14:textId="76B844B6" w:rsidR="00381E54" w:rsidRPr="00D352CF" w:rsidRDefault="00381E54" w:rsidP="00921F03">
      <w:pPr>
        <w:pStyle w:val="af"/>
        <w:rPr>
          <w:b/>
          <w:bCs/>
          <w:u w:val="single"/>
          <w:lang w:eastAsia="ko-KR"/>
        </w:rPr>
      </w:pPr>
      <w:r w:rsidRPr="00D352CF">
        <w:rPr>
          <w:b/>
          <w:bCs/>
          <w:u w:val="single"/>
          <w:lang w:eastAsia="ko-KR"/>
        </w:rPr>
        <w:t>Measurement Criteria for Research Achievements</w:t>
      </w:r>
    </w:p>
    <w:p w14:paraId="1630F753" w14:textId="77777777" w:rsidR="00921F03" w:rsidRPr="00D352CF" w:rsidRDefault="00921F03" w:rsidP="00921F03">
      <w:pPr>
        <w:pStyle w:val="af"/>
        <w:rPr>
          <w:lang w:eastAsia="ko-KR"/>
        </w:rPr>
      </w:pPr>
    </w:p>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800"/>
        <w:gridCol w:w="1327"/>
        <w:gridCol w:w="1328"/>
        <w:gridCol w:w="1327"/>
        <w:gridCol w:w="1328"/>
      </w:tblGrid>
      <w:tr w:rsidR="00D352CF" w:rsidRPr="00D352CF" w14:paraId="76EC412E" w14:textId="77777777" w:rsidTr="00921F03">
        <w:trPr>
          <w:trHeight w:val="223"/>
        </w:trPr>
        <w:tc>
          <w:tcPr>
            <w:tcW w:w="1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E096A22" w14:textId="77777777" w:rsidR="00381E54" w:rsidRPr="00D352CF" w:rsidRDefault="00381E54" w:rsidP="00101CCF">
            <w:pPr>
              <w:pStyle w:val="af"/>
              <w:jc w:val="center"/>
              <w:rPr>
                <w:b/>
                <w:bCs/>
                <w:lang w:eastAsia="ko-KR"/>
              </w:rPr>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A3968A6" w14:textId="77777777" w:rsidR="00381E54" w:rsidRPr="00D352CF" w:rsidRDefault="00381E54" w:rsidP="00101CCF">
            <w:pPr>
              <w:pStyle w:val="af"/>
              <w:jc w:val="center"/>
              <w:rPr>
                <w:b/>
                <w:bCs/>
                <w:lang w:eastAsia="ko-KR"/>
              </w:rPr>
            </w:pPr>
            <w:r w:rsidRPr="00D352CF">
              <w:rPr>
                <w:b/>
                <w:bCs/>
                <w:lang w:eastAsia="ko-KR"/>
              </w:rPr>
              <w:t>Single-authored</w:t>
            </w:r>
          </w:p>
        </w:tc>
        <w:tc>
          <w:tcPr>
            <w:tcW w:w="5310"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770A164" w14:textId="77777777" w:rsidR="00381E54" w:rsidRPr="00D352CF" w:rsidRDefault="00381E54" w:rsidP="00101CCF">
            <w:pPr>
              <w:pStyle w:val="af"/>
              <w:jc w:val="center"/>
              <w:rPr>
                <w:b/>
                <w:bCs/>
                <w:lang w:eastAsia="ko-KR"/>
              </w:rPr>
            </w:pPr>
            <w:r w:rsidRPr="00D352CF">
              <w:rPr>
                <w:b/>
                <w:bCs/>
                <w:lang w:eastAsia="ko-KR"/>
              </w:rPr>
              <w:t>Co-authored</w:t>
            </w:r>
          </w:p>
        </w:tc>
      </w:tr>
      <w:tr w:rsidR="00D352CF" w:rsidRPr="00D352CF" w14:paraId="5CDC6B72" w14:textId="77777777" w:rsidTr="00921F03">
        <w:trPr>
          <w:trHeight w:val="411"/>
        </w:trPr>
        <w:tc>
          <w:tcPr>
            <w:tcW w:w="1980" w:type="dxa"/>
            <w:tcBorders>
              <w:top w:val="single" w:sz="4" w:space="0" w:color="000000"/>
              <w:left w:val="single" w:sz="4" w:space="0" w:color="000000"/>
              <w:bottom w:val="single" w:sz="4" w:space="0" w:color="000000"/>
              <w:right w:val="single" w:sz="4" w:space="0" w:color="000000"/>
            </w:tcBorders>
            <w:vAlign w:val="center"/>
            <w:hideMark/>
          </w:tcPr>
          <w:p w14:paraId="608D8954" w14:textId="77777777" w:rsidR="00381E54" w:rsidRPr="00D352CF" w:rsidRDefault="00381E54" w:rsidP="00101CCF">
            <w:pPr>
              <w:pStyle w:val="af"/>
              <w:rPr>
                <w:lang w:eastAsia="ko-KR"/>
              </w:rPr>
            </w:pPr>
            <w:r w:rsidRPr="00D352CF">
              <w:rPr>
                <w:lang w:eastAsia="ko-KR"/>
              </w:rPr>
              <w:t>Number of authors</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30DA5307" w14:textId="77777777" w:rsidR="00381E54" w:rsidRPr="00D352CF" w:rsidRDefault="00381E54" w:rsidP="00101CCF">
            <w:pPr>
              <w:pStyle w:val="af"/>
              <w:rPr>
                <w:lang w:eastAsia="ko-KR"/>
              </w:rPr>
            </w:pPr>
            <w:r w:rsidRPr="00D352CF">
              <w:rPr>
                <w:lang w:eastAsia="ko-KR"/>
              </w:rPr>
              <w:t>1 person</w:t>
            </w:r>
          </w:p>
        </w:tc>
        <w:tc>
          <w:tcPr>
            <w:tcW w:w="1327" w:type="dxa"/>
            <w:tcBorders>
              <w:top w:val="single" w:sz="4" w:space="0" w:color="000000"/>
              <w:left w:val="single" w:sz="4" w:space="0" w:color="000000"/>
              <w:bottom w:val="single" w:sz="4" w:space="0" w:color="000000"/>
              <w:right w:val="single" w:sz="4" w:space="0" w:color="000000"/>
            </w:tcBorders>
            <w:vAlign w:val="center"/>
            <w:hideMark/>
          </w:tcPr>
          <w:p w14:paraId="42B00284" w14:textId="77777777" w:rsidR="00381E54" w:rsidRPr="00D352CF" w:rsidRDefault="00381E54" w:rsidP="00101CCF">
            <w:pPr>
              <w:pStyle w:val="af"/>
              <w:rPr>
                <w:lang w:eastAsia="ko-KR"/>
              </w:rPr>
            </w:pPr>
            <w:r w:rsidRPr="00D352CF">
              <w:rPr>
                <w:lang w:eastAsia="ko-KR"/>
              </w:rPr>
              <w:t>2 people</w:t>
            </w:r>
          </w:p>
        </w:tc>
        <w:tc>
          <w:tcPr>
            <w:tcW w:w="1328" w:type="dxa"/>
            <w:tcBorders>
              <w:top w:val="single" w:sz="4" w:space="0" w:color="000000"/>
              <w:left w:val="single" w:sz="4" w:space="0" w:color="000000"/>
              <w:bottom w:val="single" w:sz="4" w:space="0" w:color="000000"/>
              <w:right w:val="single" w:sz="4" w:space="0" w:color="000000"/>
            </w:tcBorders>
            <w:vAlign w:val="center"/>
            <w:hideMark/>
          </w:tcPr>
          <w:p w14:paraId="755D6D06" w14:textId="77777777" w:rsidR="00381E54" w:rsidRPr="00D352CF" w:rsidRDefault="00381E54" w:rsidP="00101CCF">
            <w:pPr>
              <w:pStyle w:val="af"/>
              <w:rPr>
                <w:lang w:eastAsia="ko-KR"/>
              </w:rPr>
            </w:pPr>
            <w:r w:rsidRPr="00D352CF">
              <w:rPr>
                <w:lang w:eastAsia="ko-KR"/>
              </w:rPr>
              <w:t>3 people</w:t>
            </w:r>
          </w:p>
        </w:tc>
        <w:tc>
          <w:tcPr>
            <w:tcW w:w="1327" w:type="dxa"/>
            <w:tcBorders>
              <w:top w:val="single" w:sz="4" w:space="0" w:color="000000"/>
              <w:left w:val="single" w:sz="4" w:space="0" w:color="000000"/>
              <w:bottom w:val="single" w:sz="4" w:space="0" w:color="000000"/>
              <w:right w:val="single" w:sz="4" w:space="0" w:color="000000"/>
            </w:tcBorders>
            <w:vAlign w:val="center"/>
            <w:hideMark/>
          </w:tcPr>
          <w:p w14:paraId="1C2C6EAD" w14:textId="77777777" w:rsidR="00381E54" w:rsidRPr="00D352CF" w:rsidRDefault="00381E54" w:rsidP="00101CCF">
            <w:pPr>
              <w:pStyle w:val="af"/>
              <w:rPr>
                <w:lang w:eastAsia="ko-KR"/>
              </w:rPr>
            </w:pPr>
            <w:r w:rsidRPr="00D352CF">
              <w:rPr>
                <w:lang w:eastAsia="ko-KR"/>
              </w:rPr>
              <w:t>4 people</w:t>
            </w:r>
          </w:p>
        </w:tc>
        <w:tc>
          <w:tcPr>
            <w:tcW w:w="1328" w:type="dxa"/>
            <w:tcBorders>
              <w:top w:val="single" w:sz="4" w:space="0" w:color="000000"/>
              <w:left w:val="single" w:sz="4" w:space="0" w:color="000000"/>
              <w:bottom w:val="single" w:sz="4" w:space="0" w:color="000000"/>
              <w:right w:val="single" w:sz="4" w:space="0" w:color="000000"/>
            </w:tcBorders>
            <w:vAlign w:val="center"/>
            <w:hideMark/>
          </w:tcPr>
          <w:p w14:paraId="6F9EA11C" w14:textId="77777777" w:rsidR="00381E54" w:rsidRPr="00D352CF" w:rsidRDefault="00381E54" w:rsidP="00101CCF">
            <w:pPr>
              <w:pStyle w:val="af"/>
              <w:rPr>
                <w:lang w:eastAsia="ko-KR"/>
              </w:rPr>
            </w:pPr>
            <w:r w:rsidRPr="00D352CF">
              <w:rPr>
                <w:lang w:eastAsia="ko-KR"/>
              </w:rPr>
              <w:t>More than</w:t>
            </w:r>
          </w:p>
          <w:p w14:paraId="3397AD34" w14:textId="77777777" w:rsidR="00381E54" w:rsidRPr="00D352CF" w:rsidRDefault="00381E54" w:rsidP="00101CCF">
            <w:pPr>
              <w:pStyle w:val="af"/>
              <w:rPr>
                <w:lang w:eastAsia="ko-KR"/>
              </w:rPr>
            </w:pPr>
            <w:r w:rsidRPr="00D352CF">
              <w:rPr>
                <w:lang w:eastAsia="ko-KR"/>
              </w:rPr>
              <w:t>5 people</w:t>
            </w:r>
          </w:p>
        </w:tc>
      </w:tr>
      <w:tr w:rsidR="00D352CF" w:rsidRPr="00D352CF" w14:paraId="48682140" w14:textId="77777777" w:rsidTr="00921F03">
        <w:trPr>
          <w:trHeight w:val="419"/>
        </w:trPr>
        <w:tc>
          <w:tcPr>
            <w:tcW w:w="1980" w:type="dxa"/>
            <w:tcBorders>
              <w:top w:val="single" w:sz="4" w:space="0" w:color="000000"/>
              <w:left w:val="single" w:sz="4" w:space="0" w:color="000000"/>
              <w:bottom w:val="single" w:sz="4" w:space="0" w:color="000000"/>
              <w:right w:val="single" w:sz="4" w:space="0" w:color="000000"/>
            </w:tcBorders>
            <w:vAlign w:val="center"/>
            <w:hideMark/>
          </w:tcPr>
          <w:p w14:paraId="0F12E02A" w14:textId="77777777" w:rsidR="00381E54" w:rsidRPr="00D352CF" w:rsidRDefault="00381E54" w:rsidP="00101CCF">
            <w:pPr>
              <w:pStyle w:val="af"/>
              <w:rPr>
                <w:lang w:eastAsia="ko-KR"/>
              </w:rPr>
            </w:pPr>
            <w:r w:rsidRPr="00D352CF">
              <w:rPr>
                <w:lang w:eastAsia="ko-KR"/>
              </w:rPr>
              <w:t>Recognition rate</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622E6660" w14:textId="77777777" w:rsidR="00381E54" w:rsidRPr="00D352CF" w:rsidRDefault="00381E54" w:rsidP="00101CCF">
            <w:pPr>
              <w:pStyle w:val="af"/>
              <w:rPr>
                <w:lang w:eastAsia="ko-KR"/>
              </w:rPr>
            </w:pPr>
            <w:r w:rsidRPr="00D352CF">
              <w:rPr>
                <w:lang w:eastAsia="ko-KR"/>
              </w:rPr>
              <w:t>1</w:t>
            </w:r>
          </w:p>
        </w:tc>
        <w:tc>
          <w:tcPr>
            <w:tcW w:w="1327" w:type="dxa"/>
            <w:tcBorders>
              <w:top w:val="single" w:sz="4" w:space="0" w:color="000000"/>
              <w:left w:val="single" w:sz="4" w:space="0" w:color="000000"/>
              <w:bottom w:val="single" w:sz="4" w:space="0" w:color="000000"/>
              <w:right w:val="single" w:sz="4" w:space="0" w:color="000000"/>
            </w:tcBorders>
            <w:vAlign w:val="center"/>
            <w:hideMark/>
          </w:tcPr>
          <w:p w14:paraId="291A56C7" w14:textId="77777777" w:rsidR="00381E54" w:rsidRPr="00D352CF" w:rsidRDefault="00381E54" w:rsidP="00101CCF">
            <w:pPr>
              <w:pStyle w:val="af"/>
              <w:rPr>
                <w:lang w:eastAsia="ko-KR"/>
              </w:rPr>
            </w:pPr>
            <w:r w:rsidRPr="00D352CF">
              <w:rPr>
                <w:lang w:eastAsia="ko-KR"/>
              </w:rPr>
              <w:t>0.7</w:t>
            </w:r>
          </w:p>
        </w:tc>
        <w:tc>
          <w:tcPr>
            <w:tcW w:w="1328" w:type="dxa"/>
            <w:tcBorders>
              <w:top w:val="single" w:sz="4" w:space="0" w:color="000000"/>
              <w:left w:val="single" w:sz="4" w:space="0" w:color="000000"/>
              <w:bottom w:val="single" w:sz="4" w:space="0" w:color="000000"/>
              <w:right w:val="single" w:sz="4" w:space="0" w:color="000000"/>
            </w:tcBorders>
            <w:vAlign w:val="center"/>
            <w:hideMark/>
          </w:tcPr>
          <w:p w14:paraId="727FEB54" w14:textId="77777777" w:rsidR="00381E54" w:rsidRPr="00D352CF" w:rsidRDefault="00381E54" w:rsidP="00101CCF">
            <w:pPr>
              <w:pStyle w:val="af"/>
              <w:rPr>
                <w:lang w:eastAsia="ko-KR"/>
              </w:rPr>
            </w:pPr>
            <w:r w:rsidRPr="00D352CF">
              <w:rPr>
                <w:lang w:eastAsia="ko-KR"/>
              </w:rPr>
              <w:t>0.5</w:t>
            </w:r>
          </w:p>
        </w:tc>
        <w:tc>
          <w:tcPr>
            <w:tcW w:w="1327" w:type="dxa"/>
            <w:tcBorders>
              <w:top w:val="single" w:sz="4" w:space="0" w:color="000000"/>
              <w:left w:val="single" w:sz="4" w:space="0" w:color="000000"/>
              <w:bottom w:val="single" w:sz="4" w:space="0" w:color="000000"/>
              <w:right w:val="single" w:sz="4" w:space="0" w:color="000000"/>
            </w:tcBorders>
            <w:vAlign w:val="center"/>
            <w:hideMark/>
          </w:tcPr>
          <w:p w14:paraId="3073E9F5" w14:textId="77777777" w:rsidR="00381E54" w:rsidRPr="00D352CF" w:rsidRDefault="00381E54" w:rsidP="00101CCF">
            <w:pPr>
              <w:pStyle w:val="af"/>
              <w:rPr>
                <w:lang w:eastAsia="ko-KR"/>
              </w:rPr>
            </w:pPr>
            <w:r w:rsidRPr="00D352CF">
              <w:rPr>
                <w:lang w:eastAsia="ko-KR"/>
              </w:rPr>
              <w:t>0.4</w:t>
            </w:r>
          </w:p>
        </w:tc>
        <w:tc>
          <w:tcPr>
            <w:tcW w:w="1328" w:type="dxa"/>
            <w:tcBorders>
              <w:top w:val="single" w:sz="4" w:space="0" w:color="000000"/>
              <w:left w:val="single" w:sz="4" w:space="0" w:color="000000"/>
              <w:bottom w:val="single" w:sz="4" w:space="0" w:color="000000"/>
              <w:right w:val="single" w:sz="4" w:space="0" w:color="000000"/>
            </w:tcBorders>
            <w:vAlign w:val="center"/>
            <w:hideMark/>
          </w:tcPr>
          <w:p w14:paraId="69E319F8" w14:textId="77777777" w:rsidR="00381E54" w:rsidRPr="00D352CF" w:rsidRDefault="00381E54" w:rsidP="00101CCF">
            <w:pPr>
              <w:pStyle w:val="af"/>
              <w:rPr>
                <w:lang w:eastAsia="ko-KR"/>
              </w:rPr>
            </w:pPr>
            <w:r w:rsidRPr="00D352CF">
              <w:rPr>
                <w:lang w:eastAsia="ko-KR"/>
              </w:rPr>
              <w:t>0.3</w:t>
            </w:r>
          </w:p>
        </w:tc>
      </w:tr>
    </w:tbl>
    <w:p w14:paraId="5DD06C24" w14:textId="77777777" w:rsidR="00381E54" w:rsidRPr="00D352CF" w:rsidRDefault="00381E54" w:rsidP="00101CCF">
      <w:pPr>
        <w:pStyle w:val="af"/>
        <w:rPr>
          <w:rFonts w:eastAsia="한컴바탕"/>
          <w:lang w:eastAsia="ko-KR"/>
        </w:rPr>
      </w:pPr>
    </w:p>
    <w:p w14:paraId="1FD17D64" w14:textId="77777777" w:rsidR="00381E54" w:rsidRPr="00D352CF" w:rsidRDefault="00381E54" w:rsidP="007F4EF5">
      <w:pPr>
        <w:pStyle w:val="af"/>
        <w:numPr>
          <w:ilvl w:val="0"/>
          <w:numId w:val="108"/>
        </w:numPr>
        <w:rPr>
          <w:lang w:eastAsia="ko-KR"/>
        </w:rPr>
      </w:pPr>
      <w:r w:rsidRPr="00D352CF">
        <w:rPr>
          <w:lang w:eastAsia="ko-KR"/>
        </w:rPr>
        <w:t>When articles are counted, if the journals in which they are published were included in the SCI, SSCI, A&amp;HCI, SCOPUS and SCIE at the time of the publication, the articles will be considered.</w:t>
      </w:r>
    </w:p>
    <w:p w14:paraId="42C436C6" w14:textId="77777777" w:rsidR="00381E54" w:rsidRPr="00D352CF" w:rsidRDefault="00381E54" w:rsidP="007F4EF5">
      <w:pPr>
        <w:pStyle w:val="af"/>
        <w:numPr>
          <w:ilvl w:val="0"/>
          <w:numId w:val="108"/>
        </w:numPr>
        <w:rPr>
          <w:lang w:eastAsia="ko-KR"/>
        </w:rPr>
      </w:pPr>
      <w:r w:rsidRPr="00D352CF">
        <w:rPr>
          <w:lang w:eastAsia="ko-KR"/>
        </w:rPr>
        <w:t>National Research Foundation-registered journals (in Korea) will be counted from the issues that are published from the 1st of January of the year after the journal is registered in the National Research Foundation in Korea.</w:t>
      </w:r>
    </w:p>
    <w:p w14:paraId="7C7634C6" w14:textId="77777777" w:rsidR="00381E54" w:rsidRPr="00D352CF" w:rsidRDefault="00381E54" w:rsidP="007F4EF5">
      <w:pPr>
        <w:pStyle w:val="af"/>
        <w:numPr>
          <w:ilvl w:val="0"/>
          <w:numId w:val="108"/>
        </w:numPr>
        <w:rPr>
          <w:lang w:eastAsia="ko-KR"/>
        </w:rPr>
      </w:pPr>
      <w:r w:rsidRPr="00D352CF">
        <w:rPr>
          <w:lang w:eastAsia="ko-KR"/>
        </w:rPr>
        <w:t>Calculation for academic books:</w:t>
      </w:r>
    </w:p>
    <w:p w14:paraId="5DD390E1" w14:textId="3A87A33D" w:rsidR="00381E54" w:rsidRPr="00D352CF" w:rsidRDefault="00381E54" w:rsidP="007F4EF5">
      <w:pPr>
        <w:pStyle w:val="af"/>
        <w:numPr>
          <w:ilvl w:val="0"/>
          <w:numId w:val="109"/>
        </w:numPr>
        <w:ind w:left="1170"/>
        <w:rPr>
          <w:lang w:eastAsia="ko-KR"/>
        </w:rPr>
      </w:pPr>
      <w:r w:rsidRPr="00D352CF">
        <w:rPr>
          <w:lang w:eastAsia="ko-KR"/>
        </w:rPr>
        <w:t>Single-authored book (from the A-grade academic publishers of North America or Western Europe): 300% x</w:t>
      </w:r>
      <w:r w:rsidR="00101CCF" w:rsidRPr="00D352CF">
        <w:rPr>
          <w:lang w:eastAsia="ko-KR"/>
        </w:rPr>
        <w:t xml:space="preserve"> </w:t>
      </w:r>
      <w:r w:rsidRPr="00D352CF">
        <w:rPr>
          <w:lang w:eastAsia="ko-KR"/>
        </w:rPr>
        <w:t>1</w:t>
      </w:r>
      <w:r w:rsidR="00101CCF" w:rsidRPr="00D352CF">
        <w:rPr>
          <w:lang w:eastAsia="ko-KR"/>
        </w:rPr>
        <w:t xml:space="preserve"> </w:t>
      </w:r>
      <w:r w:rsidRPr="00D352CF">
        <w:rPr>
          <w:lang w:eastAsia="ko-KR"/>
        </w:rPr>
        <w:t>= 300%</w:t>
      </w:r>
    </w:p>
    <w:p w14:paraId="1869F8CF" w14:textId="008E3A06" w:rsidR="00381E54" w:rsidRPr="00D352CF" w:rsidRDefault="00381E54" w:rsidP="007F4EF5">
      <w:pPr>
        <w:pStyle w:val="af"/>
        <w:numPr>
          <w:ilvl w:val="0"/>
          <w:numId w:val="109"/>
        </w:numPr>
        <w:ind w:left="1170"/>
        <w:rPr>
          <w:lang w:eastAsia="ko-KR"/>
        </w:rPr>
      </w:pPr>
      <w:r w:rsidRPr="00D352CF">
        <w:rPr>
          <w:lang w:eastAsia="ko-KR"/>
        </w:rPr>
        <w:t>Single-authored book (Specialized academic monographs other than</w:t>
      </w:r>
      <w:r w:rsidR="00101CCF" w:rsidRPr="00D352CF">
        <w:rPr>
          <w:lang w:eastAsia="ko-KR"/>
        </w:rPr>
        <w:t xml:space="preserve"> </w:t>
      </w:r>
      <w:r w:rsidR="00101CCF" w:rsidRPr="00D352CF">
        <w:rPr>
          <w:rFonts w:ascii="Cambria Math" w:eastAsia="바탕" w:hAnsi="Cambria Math" w:cs="Cambria Math"/>
          <w:lang w:eastAsia="ko-KR"/>
        </w:rPr>
        <w:t>#1</w:t>
      </w:r>
      <w:r w:rsidRPr="00D352CF">
        <w:rPr>
          <w:lang w:eastAsia="ko-KR"/>
        </w:rPr>
        <w:t>): 200% x</w:t>
      </w:r>
      <w:r w:rsidR="00101CCF" w:rsidRPr="00D352CF">
        <w:rPr>
          <w:lang w:eastAsia="ko-KR"/>
        </w:rPr>
        <w:t xml:space="preserve"> </w:t>
      </w:r>
      <w:r w:rsidRPr="00D352CF">
        <w:rPr>
          <w:lang w:eastAsia="ko-KR"/>
        </w:rPr>
        <w:t>1</w:t>
      </w:r>
      <w:r w:rsidR="00101CCF" w:rsidRPr="00D352CF">
        <w:rPr>
          <w:lang w:eastAsia="ko-KR"/>
        </w:rPr>
        <w:t xml:space="preserve"> </w:t>
      </w:r>
      <w:r w:rsidRPr="00D352CF">
        <w:rPr>
          <w:lang w:eastAsia="ko-KR"/>
        </w:rPr>
        <w:t xml:space="preserve">= 200% </w:t>
      </w:r>
    </w:p>
    <w:p w14:paraId="347AD459" w14:textId="68538B0A" w:rsidR="00381E54" w:rsidRPr="00D352CF" w:rsidRDefault="00381E54" w:rsidP="007F4EF5">
      <w:pPr>
        <w:pStyle w:val="af"/>
        <w:numPr>
          <w:ilvl w:val="0"/>
          <w:numId w:val="109"/>
        </w:numPr>
        <w:ind w:left="1170"/>
        <w:rPr>
          <w:lang w:eastAsia="ko-KR"/>
        </w:rPr>
      </w:pPr>
      <w:r w:rsidRPr="00D352CF">
        <w:rPr>
          <w:lang w:eastAsia="ko-KR"/>
        </w:rPr>
        <w:t>Co-authored book (Specialized academic monographs, 2 authors): 200% x</w:t>
      </w:r>
      <w:r w:rsidR="00101CCF" w:rsidRPr="00D352CF">
        <w:rPr>
          <w:lang w:eastAsia="ko-KR"/>
        </w:rPr>
        <w:t xml:space="preserve"> </w:t>
      </w:r>
      <w:r w:rsidRPr="00D352CF">
        <w:rPr>
          <w:lang w:eastAsia="ko-KR"/>
        </w:rPr>
        <w:t>0.7 = 140%</w:t>
      </w:r>
      <w:bookmarkStart w:id="66" w:name="_Toc252166484"/>
    </w:p>
    <w:bookmarkEnd w:id="66"/>
    <w:p w14:paraId="6731282E" w14:textId="77777777" w:rsidR="00381E54" w:rsidRPr="00D352CF" w:rsidRDefault="00381E54" w:rsidP="00101CCF">
      <w:pPr>
        <w:pStyle w:val="af"/>
        <w:rPr>
          <w:lang w:eastAsia="ko-KR"/>
        </w:rPr>
      </w:pPr>
    </w:p>
    <w:p w14:paraId="03F1CCB5" w14:textId="62794080" w:rsidR="00911DEB" w:rsidRPr="00D352CF" w:rsidRDefault="00381E54" w:rsidP="00911DEB">
      <w:pPr>
        <w:pStyle w:val="af"/>
        <w:rPr>
          <w:rFonts w:eastAsia="한컴바탕"/>
          <w:u w:val="single"/>
          <w:lang w:val="en-GB" w:eastAsia="ko-KR"/>
        </w:rPr>
      </w:pPr>
      <w:r w:rsidRPr="00D352CF">
        <w:rPr>
          <w:u w:val="single"/>
          <w:lang w:eastAsia="ko-KR"/>
        </w:rPr>
        <w:br w:type="page"/>
      </w:r>
    </w:p>
    <w:p w14:paraId="5CBB3B0C" w14:textId="3EE13DFE" w:rsidR="00911DEB" w:rsidRPr="00D352CF" w:rsidRDefault="00911DEB" w:rsidP="005621F2">
      <w:pPr>
        <w:pStyle w:val="1"/>
      </w:pPr>
      <w:bookmarkStart w:id="67" w:name="_Toc93582809"/>
      <w:r w:rsidRPr="00D352CF">
        <w:lastRenderedPageBreak/>
        <w:t>[Appendix 7-3] Additional Document Submission Guidelines: Summary of</w:t>
      </w:r>
      <w:r w:rsidR="00D352CF">
        <w:t xml:space="preserve"> the</w:t>
      </w:r>
      <w:r w:rsidRPr="00D352CF">
        <w:t xml:space="preserve"> </w:t>
      </w:r>
      <w:r w:rsidR="009B72BE" w:rsidRPr="00D352CF">
        <w:t xml:space="preserve">prior </w:t>
      </w:r>
      <w:r w:rsidRPr="00D352CF">
        <w:t>Research Achievements</w:t>
      </w:r>
      <w:bookmarkEnd w:id="67"/>
      <w:r w:rsidRPr="00D352CF">
        <w:t xml:space="preserve"> </w:t>
      </w:r>
    </w:p>
    <w:p w14:paraId="6D2E056B" w14:textId="3FB97F57" w:rsidR="00911DEB" w:rsidRDefault="00911DEB" w:rsidP="00921F03">
      <w:pPr>
        <w:pStyle w:val="af"/>
        <w:rPr>
          <w:rFonts w:eastAsia="한컴바탕"/>
          <w:b/>
          <w:bCs/>
          <w:sz w:val="32"/>
          <w:szCs w:val="32"/>
          <w:u w:val="single"/>
          <w:lang w:val="en-GB" w:eastAsia="ko-KR"/>
        </w:rPr>
      </w:pPr>
    </w:p>
    <w:p w14:paraId="7E394A3F" w14:textId="77777777" w:rsidR="00921F03" w:rsidRDefault="00921F03" w:rsidP="007F4EF5">
      <w:pPr>
        <w:pStyle w:val="af"/>
        <w:numPr>
          <w:ilvl w:val="0"/>
          <w:numId w:val="118"/>
        </w:numPr>
        <w:ind w:left="360"/>
        <w:rPr>
          <w:rFonts w:eastAsia="한컴바탕"/>
          <w:sz w:val="20"/>
          <w:szCs w:val="20"/>
          <w:lang w:val="en-GB" w:eastAsia="ko-KR"/>
        </w:rPr>
      </w:pPr>
      <w:r w:rsidRPr="00921F03">
        <w:rPr>
          <w:rFonts w:eastAsia="한컴바탕"/>
          <w:sz w:val="20"/>
          <w:szCs w:val="20"/>
          <w:lang w:val="en-GB" w:eastAsia="ko-KR"/>
        </w:rPr>
        <w:t>The above table should be both inputted into the portal system and uploaded as a file.</w:t>
      </w:r>
    </w:p>
    <w:p w14:paraId="4A571548" w14:textId="0CF3C0D4" w:rsidR="00921F03" w:rsidRDefault="00921F03" w:rsidP="007F4EF5">
      <w:pPr>
        <w:pStyle w:val="af"/>
        <w:numPr>
          <w:ilvl w:val="0"/>
          <w:numId w:val="118"/>
        </w:numPr>
        <w:ind w:left="360"/>
        <w:rPr>
          <w:rFonts w:eastAsia="한컴바탕"/>
          <w:sz w:val="20"/>
          <w:szCs w:val="20"/>
          <w:lang w:val="en-GB" w:eastAsia="ko-KR"/>
        </w:rPr>
      </w:pPr>
      <w:r w:rsidRPr="00921F03">
        <w:rPr>
          <w:rFonts w:eastAsia="한컴바탕"/>
          <w:sz w:val="20"/>
          <w:szCs w:val="20"/>
          <w:lang w:val="en-GB" w:eastAsia="ko-KR"/>
        </w:rPr>
        <w:t>Please enter only the</w:t>
      </w:r>
      <w:r>
        <w:rPr>
          <w:rFonts w:eastAsia="한컴바탕"/>
          <w:sz w:val="20"/>
          <w:szCs w:val="20"/>
          <w:lang w:val="en-GB" w:eastAsia="ko-KR"/>
        </w:rPr>
        <w:t xml:space="preserve"> most</w:t>
      </w:r>
      <w:r w:rsidRPr="00921F03">
        <w:rPr>
          <w:rFonts w:eastAsia="한컴바탕"/>
          <w:sz w:val="20"/>
          <w:szCs w:val="20"/>
          <w:lang w:val="en-GB" w:eastAsia="ko-KR"/>
        </w:rPr>
        <w:t xml:space="preserve"> representative </w:t>
      </w:r>
      <w:r>
        <w:rPr>
          <w:rFonts w:eastAsia="한컴바탕"/>
          <w:sz w:val="20"/>
          <w:szCs w:val="20"/>
          <w:lang w:val="en-GB" w:eastAsia="ko-KR"/>
        </w:rPr>
        <w:t xml:space="preserve">research </w:t>
      </w:r>
      <w:r w:rsidRPr="00921F03">
        <w:rPr>
          <w:rFonts w:eastAsia="한컴바탕"/>
          <w:sz w:val="20"/>
          <w:szCs w:val="20"/>
          <w:lang w:val="en-GB" w:eastAsia="ko-KR"/>
        </w:rPr>
        <w:t>achievement</w:t>
      </w:r>
      <w:r>
        <w:rPr>
          <w:rFonts w:eastAsia="한컴바탕"/>
          <w:sz w:val="20"/>
          <w:szCs w:val="20"/>
          <w:lang w:val="en-GB" w:eastAsia="ko-KR"/>
        </w:rPr>
        <w:t>s</w:t>
      </w:r>
      <w:r w:rsidRPr="00921F03">
        <w:rPr>
          <w:rFonts w:eastAsia="한컴바탕"/>
          <w:sz w:val="20"/>
          <w:szCs w:val="20"/>
          <w:lang w:val="en-GB" w:eastAsia="ko-KR"/>
        </w:rPr>
        <w:t>, not all the achievements, and submit a Summary of the Research Achievement for each achievement.</w:t>
      </w:r>
    </w:p>
    <w:p w14:paraId="2D52B554" w14:textId="67C523E2" w:rsidR="00921F03" w:rsidRPr="00921F03" w:rsidRDefault="00921F03" w:rsidP="007F4EF5">
      <w:pPr>
        <w:pStyle w:val="af"/>
        <w:numPr>
          <w:ilvl w:val="0"/>
          <w:numId w:val="118"/>
        </w:numPr>
        <w:ind w:left="360"/>
        <w:rPr>
          <w:sz w:val="20"/>
          <w:szCs w:val="20"/>
          <w:lang w:eastAsia="ko-KR"/>
        </w:rPr>
      </w:pPr>
      <w:r w:rsidRPr="00921F03">
        <w:rPr>
          <w:sz w:val="20"/>
          <w:szCs w:val="20"/>
          <w:lang w:eastAsia="ko-KR"/>
        </w:rPr>
        <w:t>Maximum percentage of research achievement</w:t>
      </w:r>
      <w:r>
        <w:rPr>
          <w:sz w:val="20"/>
          <w:szCs w:val="20"/>
          <w:lang w:eastAsia="ko-KR"/>
        </w:rPr>
        <w:t>s</w:t>
      </w:r>
      <w:r w:rsidRPr="00921F03">
        <w:rPr>
          <w:sz w:val="20"/>
          <w:szCs w:val="20"/>
          <w:lang w:eastAsia="ko-KR"/>
        </w:rPr>
        <w:t xml:space="preserve"> you can enter online</w:t>
      </w:r>
    </w:p>
    <w:p w14:paraId="590331A7" w14:textId="77777777" w:rsidR="00921F03" w:rsidRPr="00921F03" w:rsidRDefault="00921F03" w:rsidP="007F4EF5">
      <w:pPr>
        <w:pStyle w:val="af"/>
        <w:numPr>
          <w:ilvl w:val="2"/>
          <w:numId w:val="118"/>
        </w:numPr>
        <w:rPr>
          <w:sz w:val="20"/>
          <w:szCs w:val="20"/>
          <w:lang w:eastAsia="ko-KR"/>
        </w:rPr>
      </w:pPr>
      <w:r w:rsidRPr="00921F03">
        <w:rPr>
          <w:sz w:val="20"/>
          <w:szCs w:val="20"/>
          <w:lang w:eastAsia="ko-KR"/>
        </w:rPr>
        <w:t xml:space="preserve">Project Director: </w:t>
      </w:r>
      <w:r w:rsidRPr="00921F03">
        <w:rPr>
          <w:sz w:val="20"/>
          <w:szCs w:val="20"/>
          <w:u w:val="single"/>
          <w:lang w:eastAsia="ko-KR"/>
        </w:rPr>
        <w:t>1,000%</w:t>
      </w:r>
    </w:p>
    <w:p w14:paraId="6A94C136" w14:textId="77777777" w:rsidR="00921F03" w:rsidRPr="00921F03" w:rsidRDefault="00921F03" w:rsidP="007F4EF5">
      <w:pPr>
        <w:pStyle w:val="af"/>
        <w:numPr>
          <w:ilvl w:val="2"/>
          <w:numId w:val="118"/>
        </w:numPr>
        <w:rPr>
          <w:sz w:val="20"/>
          <w:szCs w:val="20"/>
          <w:lang w:eastAsia="ko-KR"/>
        </w:rPr>
      </w:pPr>
      <w:r w:rsidRPr="00921F03">
        <w:rPr>
          <w:sz w:val="20"/>
          <w:szCs w:val="20"/>
          <w:lang w:eastAsia="ko-KR"/>
        </w:rPr>
        <w:t xml:space="preserve">General Collaborative Researcher: </w:t>
      </w:r>
      <w:r w:rsidRPr="00921F03">
        <w:rPr>
          <w:sz w:val="20"/>
          <w:szCs w:val="20"/>
          <w:u w:val="single"/>
          <w:lang w:eastAsia="ko-KR"/>
        </w:rPr>
        <w:t>800%</w:t>
      </w:r>
    </w:p>
    <w:p w14:paraId="3A2F86CE" w14:textId="77777777" w:rsidR="00921F03" w:rsidRPr="00921F03" w:rsidRDefault="00921F03" w:rsidP="00921F03">
      <w:pPr>
        <w:pStyle w:val="af"/>
        <w:ind w:left="720"/>
        <w:rPr>
          <w:rFonts w:eastAsia="한컴바탕"/>
          <w:sz w:val="20"/>
          <w:szCs w:val="20"/>
          <w:lang w:val="en-GB" w:eastAsia="ko-KR"/>
        </w:rPr>
      </w:pPr>
    </w:p>
    <w:p w14:paraId="3846F552" w14:textId="1D15DF36" w:rsidR="00381E54" w:rsidRPr="00C27CC2" w:rsidRDefault="00C27CC2" w:rsidP="00C27CC2">
      <w:pPr>
        <w:pStyle w:val="af"/>
        <w:jc w:val="center"/>
        <w:rPr>
          <w:rFonts w:eastAsia="한컴바탕"/>
          <w:b/>
          <w:bCs/>
          <w:sz w:val="32"/>
          <w:szCs w:val="32"/>
          <w:u w:val="single"/>
          <w:lang w:val="en-GB" w:eastAsia="ko-KR"/>
        </w:rPr>
      </w:pPr>
      <w:r w:rsidRPr="00C27CC2">
        <w:rPr>
          <w:rFonts w:eastAsia="한컴바탕"/>
          <w:b/>
          <w:bCs/>
          <w:sz w:val="32"/>
          <w:szCs w:val="32"/>
          <w:u w:val="single"/>
          <w:lang w:val="en-GB" w:eastAsia="ko-KR"/>
        </w:rPr>
        <w:t>Summary of Research Achievement</w:t>
      </w:r>
    </w:p>
    <w:p w14:paraId="153E1472" w14:textId="77777777" w:rsidR="00381E54" w:rsidRPr="00101CCF" w:rsidRDefault="00381E54" w:rsidP="00101CCF">
      <w:pPr>
        <w:pStyle w:val="af"/>
        <w:rPr>
          <w:u w:val="single"/>
          <w:lang w:eastAsia="ko-KR"/>
        </w:rPr>
      </w:pPr>
    </w:p>
    <w:tbl>
      <w:tblPr>
        <w:tblW w:w="8565" w:type="dxa"/>
        <w:jc w:val="center"/>
        <w:tblLayout w:type="fixed"/>
        <w:tblCellMar>
          <w:left w:w="0" w:type="dxa"/>
          <w:right w:w="0" w:type="dxa"/>
        </w:tblCellMar>
        <w:tblLook w:val="00A0" w:firstRow="1" w:lastRow="0" w:firstColumn="1" w:lastColumn="0" w:noHBand="0" w:noVBand="0"/>
      </w:tblPr>
      <w:tblGrid>
        <w:gridCol w:w="2330"/>
        <w:gridCol w:w="6235"/>
      </w:tblGrid>
      <w:tr w:rsidR="00101CCF" w:rsidRPr="00101CCF" w14:paraId="36CA4A9B" w14:textId="77777777" w:rsidTr="00C27CC2">
        <w:trPr>
          <w:trHeight w:val="439"/>
          <w:jc w:val="center"/>
        </w:trPr>
        <w:tc>
          <w:tcPr>
            <w:tcW w:w="8565" w:type="dxa"/>
            <w:gridSpan w:val="2"/>
            <w:tcBorders>
              <w:top w:val="single" w:sz="8" w:space="0" w:color="000000"/>
              <w:left w:val="single" w:sz="8" w:space="0" w:color="000000"/>
              <w:bottom w:val="single" w:sz="8" w:space="0" w:color="000000"/>
              <w:right w:val="single" w:sz="8" w:space="0" w:color="000000"/>
            </w:tcBorders>
            <w:vAlign w:val="center"/>
            <w:hideMark/>
          </w:tcPr>
          <w:p w14:paraId="467B0081" w14:textId="77777777" w:rsidR="00101CCF" w:rsidRDefault="00101CCF" w:rsidP="00C27CC2">
            <w:pPr>
              <w:pStyle w:val="af"/>
              <w:jc w:val="center"/>
              <w:rPr>
                <w:rFonts w:eastAsia="휴먼명조,한컴돋움"/>
                <w:lang w:eastAsia="ko-KR"/>
              </w:rPr>
            </w:pPr>
            <w:r w:rsidRPr="00101CCF">
              <w:rPr>
                <w:rFonts w:eastAsia="휴먼명조,한컴돋움"/>
                <w:b/>
                <w:bCs/>
                <w:lang w:eastAsia="ko-KR"/>
              </w:rPr>
              <w:t>Name:</w:t>
            </w:r>
            <w:r>
              <w:rPr>
                <w:rFonts w:eastAsia="휴먼명조,한컴돋움"/>
                <w:lang w:eastAsia="ko-KR"/>
              </w:rPr>
              <w:t xml:space="preserve"> ________________</w:t>
            </w:r>
          </w:p>
          <w:p w14:paraId="5AEFA643" w14:textId="004E7F7F" w:rsidR="00101CCF" w:rsidRPr="00101CCF" w:rsidRDefault="00101CCF" w:rsidP="00C27CC2">
            <w:pPr>
              <w:pStyle w:val="af"/>
              <w:jc w:val="center"/>
              <w:rPr>
                <w:rFonts w:eastAsia="한컴바탕"/>
                <w:lang w:eastAsia="ko-KR"/>
              </w:rPr>
            </w:pPr>
          </w:p>
        </w:tc>
      </w:tr>
      <w:tr w:rsidR="00101CCF" w:rsidRPr="00101CCF" w14:paraId="166C489A" w14:textId="77777777" w:rsidTr="00C27CC2">
        <w:trPr>
          <w:trHeight w:val="511"/>
          <w:jc w:val="center"/>
        </w:trPr>
        <w:tc>
          <w:tcPr>
            <w:tcW w:w="8565" w:type="dxa"/>
            <w:gridSpan w:val="2"/>
            <w:tcBorders>
              <w:top w:val="single" w:sz="8" w:space="0" w:color="000000"/>
              <w:left w:val="single" w:sz="8" w:space="0" w:color="000000"/>
              <w:bottom w:val="nil"/>
              <w:right w:val="single" w:sz="8" w:space="0" w:color="000000"/>
            </w:tcBorders>
            <w:shd w:val="clear" w:color="auto" w:fill="auto"/>
            <w:vAlign w:val="center"/>
            <w:hideMark/>
          </w:tcPr>
          <w:p w14:paraId="659EC158" w14:textId="56EA32A3" w:rsidR="00381E54" w:rsidRPr="00C27CC2" w:rsidRDefault="00C27CC2" w:rsidP="00C27CC2">
            <w:pPr>
              <w:pStyle w:val="af"/>
              <w:jc w:val="center"/>
              <w:rPr>
                <w:rFonts w:eastAsia="바탕"/>
                <w:sz w:val="24"/>
                <w:szCs w:val="24"/>
                <w:lang w:eastAsia="ko-KR"/>
              </w:rPr>
            </w:pPr>
            <w:r w:rsidRPr="00C27CC2">
              <w:rPr>
                <w:rFonts w:eastAsia="바탕"/>
                <w:b/>
                <w:bCs/>
                <w:lang w:eastAsia="ko-KR"/>
              </w:rPr>
              <w:t>Role in the Lab</w:t>
            </w:r>
            <w:r w:rsidRPr="00C27CC2">
              <w:rPr>
                <w:rFonts w:eastAsia="바탕"/>
                <w:lang w:eastAsia="ko-KR"/>
              </w:rPr>
              <w:t xml:space="preserve"> (check one): Project Director </w:t>
            </w:r>
            <w:proofErr w:type="gramStart"/>
            <w:r w:rsidR="003567FC" w:rsidRPr="003567FC">
              <w:rPr>
                <w:rFonts w:eastAsia="바탕" w:hint="eastAsia"/>
                <w:lang w:eastAsia="ko-KR"/>
              </w:rPr>
              <w:t>□</w:t>
            </w:r>
            <w:r w:rsidR="003567FC">
              <w:rPr>
                <w:rFonts w:eastAsia="바탕" w:hint="eastAsia"/>
                <w:lang w:eastAsia="ko-KR"/>
              </w:rPr>
              <w:t xml:space="preserve"> </w:t>
            </w:r>
            <w:r w:rsidRPr="00C27CC2">
              <w:rPr>
                <w:rFonts w:eastAsia="바탕"/>
                <w:lang w:eastAsia="ko-KR"/>
              </w:rPr>
              <w:t>/</w:t>
            </w:r>
            <w:proofErr w:type="gramEnd"/>
            <w:r w:rsidRPr="00C27CC2">
              <w:rPr>
                <w:rFonts w:eastAsia="바탕"/>
                <w:lang w:eastAsia="ko-KR"/>
              </w:rPr>
              <w:t xml:space="preserve"> Collaborative Researcher </w:t>
            </w:r>
            <w:r w:rsidR="003567FC" w:rsidRPr="003567FC">
              <w:rPr>
                <w:rFonts w:eastAsia="바탕" w:hint="eastAsia"/>
                <w:lang w:eastAsia="ko-KR"/>
              </w:rPr>
              <w:t>□</w:t>
            </w:r>
          </w:p>
        </w:tc>
      </w:tr>
      <w:tr w:rsidR="00101CCF" w:rsidRPr="00101CCF" w14:paraId="44AA0117" w14:textId="77777777" w:rsidTr="00101CCF">
        <w:trPr>
          <w:trHeight w:val="585"/>
          <w:jc w:val="center"/>
        </w:trPr>
        <w:tc>
          <w:tcPr>
            <w:tcW w:w="2330" w:type="dxa"/>
            <w:tcBorders>
              <w:top w:val="single" w:sz="8" w:space="0" w:color="000000"/>
              <w:left w:val="single" w:sz="8" w:space="0" w:color="000000"/>
              <w:bottom w:val="single" w:sz="2" w:space="0" w:color="000000"/>
              <w:right w:val="single" w:sz="2" w:space="0" w:color="000000"/>
            </w:tcBorders>
            <w:shd w:val="clear" w:color="auto" w:fill="auto"/>
            <w:vAlign w:val="center"/>
            <w:hideMark/>
          </w:tcPr>
          <w:p w14:paraId="532A0A8B" w14:textId="2A0AE08D" w:rsidR="00381E54" w:rsidRPr="00101CCF" w:rsidRDefault="00381E54" w:rsidP="00101CCF">
            <w:pPr>
              <w:pStyle w:val="af"/>
              <w:jc w:val="center"/>
              <w:rPr>
                <w:rFonts w:eastAsia="휴먼명조,한컴돋움"/>
                <w:b/>
                <w:bCs/>
                <w:lang w:eastAsia="ko-KR"/>
              </w:rPr>
            </w:pPr>
            <w:r w:rsidRPr="00101CCF">
              <w:rPr>
                <w:rFonts w:eastAsia="휴먼명조,한컴돋움"/>
                <w:b/>
                <w:bCs/>
                <w:lang w:eastAsia="ko-KR"/>
              </w:rPr>
              <w:t xml:space="preserve">The title of the </w:t>
            </w:r>
            <w:r w:rsidRPr="00101CCF">
              <w:rPr>
                <w:rFonts w:eastAsia="휴먼명조,한컴돋움"/>
                <w:b/>
                <w:bCs/>
                <w:lang w:eastAsia="ko-KR"/>
              </w:rPr>
              <w:br/>
              <w:t>research achievements</w:t>
            </w:r>
          </w:p>
        </w:tc>
        <w:tc>
          <w:tcPr>
            <w:tcW w:w="6235" w:type="dxa"/>
            <w:tcBorders>
              <w:top w:val="single" w:sz="8" w:space="0" w:color="000000"/>
              <w:left w:val="single" w:sz="2" w:space="0" w:color="000000"/>
              <w:bottom w:val="single" w:sz="2" w:space="0" w:color="000000"/>
              <w:right w:val="single" w:sz="8" w:space="0" w:color="000000"/>
            </w:tcBorders>
            <w:vAlign w:val="center"/>
          </w:tcPr>
          <w:p w14:paraId="0EE36518" w14:textId="77777777" w:rsidR="00381E54" w:rsidRPr="00101CCF" w:rsidRDefault="00381E54" w:rsidP="00101CCF">
            <w:pPr>
              <w:pStyle w:val="af"/>
              <w:rPr>
                <w:rFonts w:eastAsia="한컴바탕"/>
                <w:lang w:eastAsia="ko-KR"/>
              </w:rPr>
            </w:pPr>
          </w:p>
        </w:tc>
      </w:tr>
      <w:tr w:rsidR="00101CCF" w:rsidRPr="00101CCF" w14:paraId="2F04881F" w14:textId="77777777" w:rsidTr="00101CCF">
        <w:trPr>
          <w:trHeight w:val="585"/>
          <w:jc w:val="center"/>
        </w:trPr>
        <w:tc>
          <w:tcPr>
            <w:tcW w:w="2330" w:type="dxa"/>
            <w:tcBorders>
              <w:top w:val="single" w:sz="2" w:space="0" w:color="000000"/>
              <w:left w:val="single" w:sz="8" w:space="0" w:color="000000"/>
              <w:bottom w:val="single" w:sz="2" w:space="0" w:color="000000"/>
              <w:right w:val="single" w:sz="2" w:space="0" w:color="000000"/>
            </w:tcBorders>
            <w:shd w:val="clear" w:color="auto" w:fill="auto"/>
            <w:vAlign w:val="center"/>
            <w:hideMark/>
          </w:tcPr>
          <w:p w14:paraId="48F8B21C" w14:textId="77777777" w:rsidR="00381E54" w:rsidRPr="00101CCF" w:rsidRDefault="00381E54" w:rsidP="00101CCF">
            <w:pPr>
              <w:pStyle w:val="af"/>
              <w:jc w:val="center"/>
              <w:rPr>
                <w:rFonts w:eastAsia="한컴바탕"/>
                <w:b/>
                <w:bCs/>
              </w:rPr>
            </w:pPr>
            <w:r w:rsidRPr="00101CCF">
              <w:rPr>
                <w:rFonts w:eastAsia="휴먼명조,한컴돋움"/>
                <w:b/>
                <w:bCs/>
                <w:lang w:eastAsia="ko-KR"/>
              </w:rPr>
              <w:t>Classification of achievements</w:t>
            </w:r>
          </w:p>
        </w:tc>
        <w:tc>
          <w:tcPr>
            <w:tcW w:w="6235" w:type="dxa"/>
            <w:tcBorders>
              <w:top w:val="single" w:sz="2" w:space="0" w:color="000000"/>
              <w:left w:val="single" w:sz="2" w:space="0" w:color="000000"/>
              <w:bottom w:val="single" w:sz="2" w:space="0" w:color="000000"/>
              <w:right w:val="single" w:sz="8" w:space="0" w:color="000000"/>
            </w:tcBorders>
            <w:vAlign w:val="center"/>
            <w:hideMark/>
          </w:tcPr>
          <w:p w14:paraId="13F1C197" w14:textId="48641D55" w:rsidR="00101CCF" w:rsidRDefault="00B5305E" w:rsidP="007F4EF5">
            <w:pPr>
              <w:pStyle w:val="af"/>
              <w:numPr>
                <w:ilvl w:val="0"/>
                <w:numId w:val="111"/>
              </w:numPr>
              <w:ind w:left="450"/>
              <w:rPr>
                <w:rFonts w:eastAsia="휴먼명조,한컴돋움"/>
                <w:lang w:eastAsia="ko-KR"/>
              </w:rPr>
            </w:pPr>
            <w:r>
              <w:rPr>
                <w:rFonts w:eastAsia="휴먼명조,한컴돋움"/>
                <w:lang w:eastAsia="ko-KR"/>
              </w:rPr>
              <w:t>Monograph</w:t>
            </w:r>
            <w:r w:rsidR="00381E54" w:rsidRPr="00101CCF">
              <w:rPr>
                <w:rFonts w:eastAsia="휴먼명조,한컴돋움"/>
                <w:lang w:eastAsia="ko-KR"/>
              </w:rPr>
              <w:t>s</w:t>
            </w:r>
            <w:r w:rsidR="00101CCF">
              <w:rPr>
                <w:rFonts w:eastAsia="휴먼명조,한컴돋움"/>
                <w:lang w:eastAsia="ko-KR"/>
              </w:rPr>
              <w:t xml:space="preserve"> </w:t>
            </w:r>
            <w:r w:rsidR="003567FC" w:rsidRPr="003567FC">
              <w:rPr>
                <w:rFonts w:eastAsia="휴먼명조,한컴돋움" w:hint="eastAsia"/>
                <w:lang w:eastAsia="ko-KR"/>
              </w:rPr>
              <w:t>□</w:t>
            </w:r>
          </w:p>
          <w:p w14:paraId="5BDD70BE" w14:textId="0486DFA7" w:rsidR="00C27CC2" w:rsidRDefault="00381E54" w:rsidP="007F4EF5">
            <w:pPr>
              <w:pStyle w:val="af"/>
              <w:numPr>
                <w:ilvl w:val="0"/>
                <w:numId w:val="111"/>
              </w:numPr>
              <w:ind w:left="450"/>
              <w:rPr>
                <w:rFonts w:eastAsia="휴먼명조,한컴돋움"/>
                <w:lang w:eastAsia="ko-KR"/>
              </w:rPr>
            </w:pPr>
            <w:r w:rsidRPr="00101CCF">
              <w:rPr>
                <w:rFonts w:eastAsia="휴먼명조,한컴돋움"/>
                <w:lang w:eastAsia="ko-KR"/>
              </w:rPr>
              <w:t>Translated books</w:t>
            </w:r>
            <w:r w:rsidR="00101CCF">
              <w:rPr>
                <w:rFonts w:eastAsia="휴먼명조,한컴돋움"/>
                <w:lang w:eastAsia="ko-KR"/>
              </w:rPr>
              <w:t xml:space="preserve"> </w:t>
            </w:r>
            <w:r w:rsidR="003567FC" w:rsidRPr="003567FC">
              <w:rPr>
                <w:rFonts w:eastAsia="휴먼명조,한컴돋움" w:hint="eastAsia"/>
                <w:lang w:eastAsia="ko-KR"/>
              </w:rPr>
              <w:t>□</w:t>
            </w:r>
            <w:r w:rsidR="00D24D87">
              <w:rPr>
                <w:rFonts w:eastAsia="휴먼명조,한컴돋움" w:hint="eastAsia"/>
                <w:lang w:eastAsia="ko-KR"/>
              </w:rPr>
              <w:t xml:space="preserve"> </w:t>
            </w:r>
          </w:p>
          <w:p w14:paraId="5BC5583E" w14:textId="6733134E" w:rsidR="00101CCF" w:rsidRDefault="00381E54" w:rsidP="007F4EF5">
            <w:pPr>
              <w:pStyle w:val="af"/>
              <w:numPr>
                <w:ilvl w:val="0"/>
                <w:numId w:val="111"/>
              </w:numPr>
              <w:ind w:left="450"/>
              <w:rPr>
                <w:rFonts w:eastAsia="휴먼명조,한컴돋움"/>
                <w:lang w:eastAsia="ko-KR"/>
              </w:rPr>
            </w:pPr>
            <w:r w:rsidRPr="00101CCF">
              <w:rPr>
                <w:rFonts w:eastAsia="휴먼명조,한컴돋움"/>
                <w:lang w:eastAsia="ko-KR"/>
              </w:rPr>
              <w:t>Academic journals</w:t>
            </w:r>
            <w:r w:rsidR="00101CCF">
              <w:rPr>
                <w:rFonts w:eastAsia="휴먼명조,한컴돋움"/>
                <w:lang w:eastAsia="ko-KR"/>
              </w:rPr>
              <w:t xml:space="preserve"> </w:t>
            </w:r>
            <w:r w:rsidR="003567FC" w:rsidRPr="003567FC">
              <w:rPr>
                <w:rFonts w:eastAsia="휴먼명조,한컴돋움" w:hint="eastAsia"/>
                <w:lang w:eastAsia="ko-KR"/>
              </w:rPr>
              <w:t>□</w:t>
            </w:r>
            <w:r w:rsidR="003567FC" w:rsidRPr="003567FC">
              <w:rPr>
                <w:rFonts w:eastAsia="휴먼명조,한컴돋움"/>
                <w:lang w:eastAsia="ko-KR"/>
              </w:rPr>
              <w:t xml:space="preserve"> </w:t>
            </w:r>
            <w:r w:rsidRPr="00101CCF">
              <w:rPr>
                <w:rFonts w:eastAsia="휴먼명조,한컴돋움"/>
                <w:lang w:eastAsia="ko-KR"/>
              </w:rPr>
              <w:t xml:space="preserve"> </w:t>
            </w:r>
          </w:p>
          <w:p w14:paraId="07D5C573" w14:textId="719C96E6" w:rsidR="00381E54" w:rsidRPr="00101CCF" w:rsidRDefault="00911DEB" w:rsidP="007F4EF5">
            <w:pPr>
              <w:pStyle w:val="af"/>
              <w:numPr>
                <w:ilvl w:val="0"/>
                <w:numId w:val="111"/>
              </w:numPr>
              <w:ind w:left="450"/>
              <w:rPr>
                <w:rFonts w:eastAsia="한컴바탕"/>
                <w:lang w:eastAsia="ko-KR"/>
              </w:rPr>
            </w:pPr>
            <w:r w:rsidRPr="00911DEB">
              <w:rPr>
                <w:rFonts w:eastAsia="휴먼명조,한컴돋움"/>
                <w:lang w:eastAsia="ko-KR"/>
              </w:rPr>
              <w:t>P</w:t>
            </w:r>
            <w:r w:rsidR="00381E54" w:rsidRPr="00911DEB">
              <w:rPr>
                <w:rFonts w:eastAsia="휴먼명조,한컴돋움"/>
                <w:lang w:eastAsia="ko-KR"/>
              </w:rPr>
              <w:t>atents</w:t>
            </w:r>
            <w:r w:rsidR="00101CCF" w:rsidRPr="00911DEB">
              <w:rPr>
                <w:rFonts w:eastAsia="휴먼명조,한컴돋움"/>
                <w:lang w:eastAsia="ko-KR"/>
              </w:rPr>
              <w:t xml:space="preserve"> </w:t>
            </w:r>
            <w:r w:rsidR="003567FC" w:rsidRPr="003567FC">
              <w:rPr>
                <w:rFonts w:eastAsia="휴먼명조,한컴돋움" w:hint="eastAsia"/>
                <w:lang w:eastAsia="ko-KR"/>
              </w:rPr>
              <w:t>□</w:t>
            </w:r>
          </w:p>
        </w:tc>
      </w:tr>
      <w:tr w:rsidR="00101CCF" w:rsidRPr="00101CCF" w14:paraId="61566A29" w14:textId="77777777" w:rsidTr="00101CCF">
        <w:trPr>
          <w:trHeight w:val="675"/>
          <w:jc w:val="center"/>
        </w:trPr>
        <w:tc>
          <w:tcPr>
            <w:tcW w:w="2330" w:type="dxa"/>
            <w:tcBorders>
              <w:top w:val="single" w:sz="2" w:space="0" w:color="000000"/>
              <w:left w:val="single" w:sz="8" w:space="0" w:color="000000"/>
              <w:bottom w:val="single" w:sz="2" w:space="0" w:color="000000"/>
              <w:right w:val="single" w:sz="2" w:space="0" w:color="000000"/>
            </w:tcBorders>
            <w:shd w:val="clear" w:color="auto" w:fill="auto"/>
            <w:vAlign w:val="center"/>
            <w:hideMark/>
          </w:tcPr>
          <w:p w14:paraId="5BE6E1B4" w14:textId="38E7795D" w:rsidR="00381E54" w:rsidRPr="00101CCF" w:rsidRDefault="00381E54" w:rsidP="00101CCF">
            <w:pPr>
              <w:pStyle w:val="af"/>
              <w:jc w:val="center"/>
              <w:rPr>
                <w:rFonts w:eastAsia="한컴바탕"/>
                <w:b/>
                <w:bCs/>
                <w:lang w:eastAsia="ko-KR"/>
              </w:rPr>
            </w:pPr>
            <w:r w:rsidRPr="00101CCF">
              <w:rPr>
                <w:rFonts w:eastAsia="휴먼명조,한컴돋움"/>
                <w:b/>
                <w:bCs/>
                <w:lang w:eastAsia="ko-KR"/>
              </w:rPr>
              <w:t xml:space="preserve">Forms of </w:t>
            </w:r>
            <w:r w:rsidR="000F6950">
              <w:rPr>
                <w:rFonts w:eastAsia="휴먼명조,한컴돋움"/>
                <w:b/>
                <w:bCs/>
                <w:lang w:eastAsia="ko-KR"/>
              </w:rPr>
              <w:t xml:space="preserve">participation in the </w:t>
            </w:r>
            <w:r w:rsidRPr="00101CCF">
              <w:rPr>
                <w:rFonts w:eastAsia="휴먼명조,한컴돋움"/>
                <w:b/>
                <w:bCs/>
                <w:lang w:eastAsia="ko-KR"/>
              </w:rPr>
              <w:t>achievement participation</w:t>
            </w:r>
          </w:p>
        </w:tc>
        <w:tc>
          <w:tcPr>
            <w:tcW w:w="6235" w:type="dxa"/>
            <w:tcBorders>
              <w:top w:val="single" w:sz="2" w:space="0" w:color="000000"/>
              <w:left w:val="single" w:sz="2" w:space="0" w:color="000000"/>
              <w:bottom w:val="single" w:sz="2" w:space="0" w:color="000000"/>
              <w:right w:val="single" w:sz="8" w:space="0" w:color="000000"/>
            </w:tcBorders>
            <w:vAlign w:val="center"/>
            <w:hideMark/>
          </w:tcPr>
          <w:p w14:paraId="635233B2" w14:textId="2D099583" w:rsidR="00101CCF" w:rsidRDefault="00381E54" w:rsidP="007F4EF5">
            <w:pPr>
              <w:pStyle w:val="af"/>
              <w:numPr>
                <w:ilvl w:val="0"/>
                <w:numId w:val="112"/>
              </w:numPr>
              <w:ind w:left="450"/>
              <w:rPr>
                <w:rFonts w:eastAsia="휴먼명조,한컴돋움"/>
              </w:rPr>
            </w:pPr>
            <w:r w:rsidRPr="00101CCF">
              <w:rPr>
                <w:rFonts w:eastAsia="휴먼명조,한컴돋움"/>
                <w:lang w:eastAsia="ko-KR"/>
              </w:rPr>
              <w:t>Responsible authorship or sole author</w:t>
            </w:r>
            <w:r w:rsidR="00101CCF">
              <w:rPr>
                <w:rFonts w:eastAsia="휴먼명조,한컴돋움"/>
                <w:lang w:eastAsia="ko-KR"/>
              </w:rPr>
              <w:t xml:space="preserve"> </w:t>
            </w:r>
            <w:r w:rsidR="003567FC" w:rsidRPr="003567FC">
              <w:rPr>
                <w:rFonts w:eastAsia="휴먼명조,한컴돋움" w:hint="eastAsia"/>
              </w:rPr>
              <w:t>□</w:t>
            </w:r>
          </w:p>
          <w:p w14:paraId="436DAB6E" w14:textId="443C89B8" w:rsidR="00381E54" w:rsidRPr="00101CCF" w:rsidRDefault="00101CCF" w:rsidP="007F4EF5">
            <w:pPr>
              <w:pStyle w:val="af"/>
              <w:numPr>
                <w:ilvl w:val="0"/>
                <w:numId w:val="112"/>
              </w:numPr>
              <w:ind w:left="450"/>
              <w:rPr>
                <w:rFonts w:eastAsia="한컴바탕"/>
              </w:rPr>
            </w:pPr>
            <w:r>
              <w:rPr>
                <w:rFonts w:eastAsia="휴먼명조,한컴돋움"/>
                <w:lang w:eastAsia="ko-KR"/>
              </w:rPr>
              <w:t>C</w:t>
            </w:r>
            <w:r w:rsidR="00381E54" w:rsidRPr="00101CCF">
              <w:rPr>
                <w:rFonts w:eastAsia="휴먼명조,한컴돋움"/>
                <w:lang w:eastAsia="ko-KR"/>
              </w:rPr>
              <w:t>ollaboration</w:t>
            </w:r>
            <w:r>
              <w:rPr>
                <w:rFonts w:eastAsia="휴먼명조,한컴돋움"/>
                <w:lang w:eastAsia="ko-KR"/>
              </w:rPr>
              <w:t xml:space="preserve"> </w:t>
            </w:r>
            <w:r w:rsidR="003567FC" w:rsidRPr="003567FC">
              <w:rPr>
                <w:rFonts w:eastAsia="휴먼명조,한컴돋움" w:hint="eastAsia"/>
              </w:rPr>
              <w:t>□</w:t>
            </w:r>
          </w:p>
        </w:tc>
      </w:tr>
      <w:tr w:rsidR="00101CCF" w:rsidRPr="00101CCF" w14:paraId="54C02ECF" w14:textId="77777777" w:rsidTr="00101CCF">
        <w:trPr>
          <w:trHeight w:val="776"/>
          <w:jc w:val="center"/>
        </w:trPr>
        <w:tc>
          <w:tcPr>
            <w:tcW w:w="2330" w:type="dxa"/>
            <w:tcBorders>
              <w:top w:val="single" w:sz="2" w:space="0" w:color="000000"/>
              <w:left w:val="single" w:sz="8" w:space="0" w:color="000000"/>
              <w:bottom w:val="single" w:sz="2" w:space="0" w:color="000000"/>
              <w:right w:val="single" w:sz="2" w:space="0" w:color="000000"/>
            </w:tcBorders>
            <w:shd w:val="clear" w:color="auto" w:fill="auto"/>
            <w:vAlign w:val="center"/>
            <w:hideMark/>
          </w:tcPr>
          <w:p w14:paraId="4B338082" w14:textId="774C4093" w:rsidR="00381E54" w:rsidRPr="00101CCF" w:rsidRDefault="00381E54" w:rsidP="00101CCF">
            <w:pPr>
              <w:pStyle w:val="af"/>
              <w:jc w:val="center"/>
              <w:rPr>
                <w:rFonts w:eastAsia="휴먼명조,한컴돋움"/>
                <w:b/>
                <w:bCs/>
                <w:lang w:eastAsia="ko-KR"/>
              </w:rPr>
            </w:pPr>
            <w:r w:rsidRPr="00101CCF">
              <w:rPr>
                <w:rFonts w:eastAsia="휴먼명조,한컴돋움"/>
                <w:b/>
                <w:bCs/>
                <w:lang w:eastAsia="ko-KR"/>
              </w:rPr>
              <w:t>Number of participants in the research achievements</w:t>
            </w:r>
            <w:r w:rsidRPr="00101CCF">
              <w:rPr>
                <w:rFonts w:eastAsia="휴먼명조,한컴돋움"/>
                <w:b/>
                <w:bCs/>
                <w:lang w:eastAsia="ko-KR"/>
              </w:rPr>
              <w:br/>
              <w:t>(</w:t>
            </w:r>
            <w:r w:rsidR="00101CCF" w:rsidRPr="00101CCF">
              <w:rPr>
                <w:rFonts w:eastAsia="휴먼명조,한컴돋움"/>
                <w:b/>
                <w:bCs/>
                <w:lang w:eastAsia="ko-KR"/>
              </w:rPr>
              <w:t>if</w:t>
            </w:r>
            <w:r w:rsidRPr="00101CCF">
              <w:rPr>
                <w:rFonts w:eastAsia="휴먼명조,한컴돋움"/>
                <w:b/>
                <w:bCs/>
                <w:lang w:eastAsia="ko-KR"/>
              </w:rPr>
              <w:t xml:space="preserve"> co-authored)</w:t>
            </w:r>
          </w:p>
        </w:tc>
        <w:tc>
          <w:tcPr>
            <w:tcW w:w="6235" w:type="dxa"/>
            <w:tcBorders>
              <w:top w:val="single" w:sz="2" w:space="0" w:color="000000"/>
              <w:left w:val="single" w:sz="2" w:space="0" w:color="000000"/>
              <w:bottom w:val="single" w:sz="2" w:space="0" w:color="000000"/>
              <w:right w:val="single" w:sz="8" w:space="0" w:color="000000"/>
            </w:tcBorders>
            <w:vAlign w:val="center"/>
            <w:hideMark/>
          </w:tcPr>
          <w:p w14:paraId="1A3F179E" w14:textId="12AE2646" w:rsidR="00101CCF" w:rsidRDefault="00381E54" w:rsidP="007F4EF5">
            <w:pPr>
              <w:pStyle w:val="af"/>
              <w:numPr>
                <w:ilvl w:val="0"/>
                <w:numId w:val="112"/>
              </w:numPr>
              <w:ind w:left="450"/>
              <w:rPr>
                <w:rFonts w:eastAsia="휴먼명조,한컴돋움"/>
              </w:rPr>
            </w:pPr>
            <w:r w:rsidRPr="00101CCF">
              <w:rPr>
                <w:rFonts w:eastAsia="휴먼명조,한컴돋움"/>
              </w:rPr>
              <w:t>1</w:t>
            </w:r>
            <w:r w:rsidR="00101CCF">
              <w:rPr>
                <w:rFonts w:eastAsia="휴먼명조,한컴돋움"/>
              </w:rPr>
              <w:t xml:space="preserve"> </w:t>
            </w:r>
            <w:r w:rsidR="003567FC" w:rsidRPr="003567FC">
              <w:rPr>
                <w:rFonts w:eastAsia="휴먼명조,한컴돋움" w:hint="eastAsia"/>
              </w:rPr>
              <w:t>□</w:t>
            </w:r>
          </w:p>
          <w:p w14:paraId="3A62216C" w14:textId="38C13BD1" w:rsidR="00101CCF" w:rsidRDefault="00381E54" w:rsidP="007F4EF5">
            <w:pPr>
              <w:pStyle w:val="af"/>
              <w:numPr>
                <w:ilvl w:val="0"/>
                <w:numId w:val="112"/>
              </w:numPr>
              <w:ind w:left="450"/>
              <w:rPr>
                <w:rFonts w:eastAsia="휴먼명조,한컴돋움"/>
              </w:rPr>
            </w:pPr>
            <w:r w:rsidRPr="00101CCF">
              <w:rPr>
                <w:rFonts w:eastAsia="휴먼명조,한컴돋움"/>
              </w:rPr>
              <w:t>2</w:t>
            </w:r>
            <w:r w:rsidR="00101CCF">
              <w:rPr>
                <w:rFonts w:eastAsia="휴먼명조,한컴돋움"/>
              </w:rPr>
              <w:t xml:space="preserve"> </w:t>
            </w:r>
            <w:r w:rsidR="003567FC" w:rsidRPr="003567FC">
              <w:rPr>
                <w:rFonts w:eastAsia="휴먼명조,한컴돋움" w:hint="eastAsia"/>
              </w:rPr>
              <w:t>□</w:t>
            </w:r>
          </w:p>
          <w:p w14:paraId="09D4F3CE" w14:textId="77777777" w:rsidR="003567FC" w:rsidRDefault="00381E54" w:rsidP="007F4EF5">
            <w:pPr>
              <w:pStyle w:val="af"/>
              <w:numPr>
                <w:ilvl w:val="0"/>
                <w:numId w:val="112"/>
              </w:numPr>
              <w:ind w:left="450"/>
              <w:rPr>
                <w:rFonts w:eastAsia="휴먼명조,한컴돋움"/>
              </w:rPr>
            </w:pPr>
            <w:r w:rsidRPr="00101CCF">
              <w:rPr>
                <w:rFonts w:eastAsia="휴먼명조,한컴돋움"/>
              </w:rPr>
              <w:t>3</w:t>
            </w:r>
            <w:r w:rsidR="00101CCF">
              <w:rPr>
                <w:rFonts w:eastAsia="휴먼명조,한컴돋움"/>
              </w:rPr>
              <w:t xml:space="preserve"> </w:t>
            </w:r>
            <w:r w:rsidR="003567FC" w:rsidRPr="003567FC">
              <w:rPr>
                <w:rFonts w:eastAsia="휴먼명조,한컴돋움" w:hint="eastAsia"/>
              </w:rPr>
              <w:t>□</w:t>
            </w:r>
          </w:p>
          <w:p w14:paraId="718EF178" w14:textId="473ADFB9" w:rsidR="00101CCF" w:rsidRDefault="00381E54" w:rsidP="007F4EF5">
            <w:pPr>
              <w:pStyle w:val="af"/>
              <w:numPr>
                <w:ilvl w:val="0"/>
                <w:numId w:val="112"/>
              </w:numPr>
              <w:ind w:left="450"/>
              <w:rPr>
                <w:rFonts w:eastAsia="휴먼명조,한컴돋움"/>
              </w:rPr>
            </w:pPr>
            <w:r w:rsidRPr="00101CCF">
              <w:rPr>
                <w:rFonts w:eastAsia="휴먼명조,한컴돋움"/>
              </w:rPr>
              <w:t>4</w:t>
            </w:r>
            <w:r w:rsidR="00101CCF">
              <w:rPr>
                <w:rFonts w:eastAsia="휴먼명조,한컴돋움"/>
              </w:rPr>
              <w:t xml:space="preserve"> </w:t>
            </w:r>
            <w:r w:rsidR="003567FC" w:rsidRPr="003567FC">
              <w:rPr>
                <w:rFonts w:eastAsia="휴먼명조,한컴돋움" w:hint="eastAsia"/>
              </w:rPr>
              <w:t>□</w:t>
            </w:r>
          </w:p>
          <w:p w14:paraId="11D5DE5C" w14:textId="01572CE6" w:rsidR="00381E54" w:rsidRPr="00101CCF" w:rsidRDefault="00381E54" w:rsidP="007F4EF5">
            <w:pPr>
              <w:pStyle w:val="af"/>
              <w:numPr>
                <w:ilvl w:val="0"/>
                <w:numId w:val="112"/>
              </w:numPr>
              <w:ind w:left="450"/>
              <w:rPr>
                <w:rFonts w:eastAsia="한컴바탕"/>
              </w:rPr>
            </w:pPr>
            <w:r w:rsidRPr="00101CCF">
              <w:rPr>
                <w:rFonts w:eastAsia="휴먼명조,한컴돋움"/>
              </w:rPr>
              <w:t>5</w:t>
            </w:r>
            <w:r w:rsidRPr="00101CCF">
              <w:rPr>
                <w:rFonts w:eastAsia="휴먼명조,한컴돋움"/>
                <w:lang w:eastAsia="ko-KR"/>
              </w:rPr>
              <w:t xml:space="preserve"> or more </w:t>
            </w:r>
            <w:r w:rsidR="003567FC" w:rsidRPr="003567FC">
              <w:rPr>
                <w:rFonts w:eastAsia="휴먼명조,한컴돋움" w:hint="eastAsia"/>
              </w:rPr>
              <w:t>□</w:t>
            </w:r>
          </w:p>
        </w:tc>
      </w:tr>
      <w:tr w:rsidR="00101CCF" w:rsidRPr="00101CCF" w14:paraId="31296A55" w14:textId="77777777" w:rsidTr="00921F03">
        <w:trPr>
          <w:trHeight w:val="4405"/>
          <w:jc w:val="center"/>
        </w:trPr>
        <w:tc>
          <w:tcPr>
            <w:tcW w:w="8565" w:type="dxa"/>
            <w:gridSpan w:val="2"/>
            <w:tcBorders>
              <w:top w:val="single" w:sz="2" w:space="0" w:color="000000"/>
              <w:left w:val="single" w:sz="8" w:space="0" w:color="000000"/>
              <w:bottom w:val="single" w:sz="8" w:space="0" w:color="000000"/>
              <w:right w:val="single" w:sz="8" w:space="0" w:color="000000"/>
            </w:tcBorders>
            <w:hideMark/>
          </w:tcPr>
          <w:p w14:paraId="6BD0AEA9" w14:textId="22EE5105" w:rsidR="00381E54" w:rsidRPr="00101CCF" w:rsidRDefault="00381E54" w:rsidP="00101CCF">
            <w:pPr>
              <w:pStyle w:val="af"/>
              <w:rPr>
                <w:rFonts w:eastAsia="한컴바탕"/>
                <w:b/>
                <w:bCs/>
                <w:u w:val="single"/>
                <w:lang w:eastAsia="ko-KR"/>
              </w:rPr>
            </w:pPr>
            <w:r w:rsidRPr="00101CCF">
              <w:rPr>
                <w:rFonts w:eastAsia="휴먼명조,한컴돋움"/>
                <w:b/>
                <w:bCs/>
                <w:u w:val="single"/>
                <w:lang w:eastAsia="ko-KR"/>
              </w:rPr>
              <w:t>Abstract or Summary</w:t>
            </w:r>
          </w:p>
          <w:p w14:paraId="3FC98613" w14:textId="77777777" w:rsidR="00381E54" w:rsidRPr="00101CCF" w:rsidRDefault="00381E54" w:rsidP="00101CCF">
            <w:pPr>
              <w:pStyle w:val="af"/>
              <w:rPr>
                <w:rFonts w:eastAsia="한컴바탕"/>
                <w:lang w:eastAsia="ko-KR"/>
              </w:rPr>
            </w:pPr>
            <w:r w:rsidRPr="00101CCF">
              <w:rPr>
                <w:rFonts w:eastAsia="휴먼명조,한컴돋움"/>
                <w:lang w:eastAsia="ko-KR"/>
              </w:rPr>
              <w:t>(In the case of patents, the date of application, country of application, and contents should be provided.)</w:t>
            </w:r>
          </w:p>
        </w:tc>
      </w:tr>
    </w:tbl>
    <w:p w14:paraId="1852FC51" w14:textId="4F3C1D83" w:rsidR="00911DEB" w:rsidRPr="00C1753B" w:rsidRDefault="00911DEB" w:rsidP="005621F2">
      <w:pPr>
        <w:pStyle w:val="1"/>
      </w:pPr>
      <w:bookmarkStart w:id="68" w:name="_Toc93582810"/>
      <w:r w:rsidRPr="00C1753B">
        <w:lastRenderedPageBreak/>
        <w:t>[Appendix 7-4] Additional Document Submission Guidelines: Reviews of the</w:t>
      </w:r>
      <w:r w:rsidR="00F54D00">
        <w:t xml:space="preserve"> prior</w:t>
      </w:r>
      <w:r w:rsidRPr="00C1753B">
        <w:t xml:space="preserve"> Research Outcomes</w:t>
      </w:r>
      <w:bookmarkEnd w:id="68"/>
      <w:r w:rsidRPr="00C1753B">
        <w:t xml:space="preserve"> </w:t>
      </w:r>
    </w:p>
    <w:p w14:paraId="05C2575C" w14:textId="77777777" w:rsidR="00911DEB" w:rsidRDefault="00911DEB" w:rsidP="00C27CC2">
      <w:pPr>
        <w:spacing w:after="160" w:line="259" w:lineRule="auto"/>
        <w:rPr>
          <w:lang w:eastAsia="ko-KR"/>
        </w:rPr>
      </w:pPr>
    </w:p>
    <w:p w14:paraId="0A79FB20" w14:textId="29009A60" w:rsidR="005C4FCC" w:rsidRDefault="005C4FCC" w:rsidP="007F4EF5">
      <w:pPr>
        <w:pStyle w:val="a3"/>
        <w:numPr>
          <w:ilvl w:val="0"/>
          <w:numId w:val="117"/>
        </w:numPr>
        <w:spacing w:after="160" w:line="259" w:lineRule="auto"/>
        <w:rPr>
          <w:lang w:eastAsia="ko-KR"/>
        </w:rPr>
      </w:pPr>
      <w:r w:rsidRPr="005C4FCC">
        <w:rPr>
          <w:lang w:eastAsia="ko-KR"/>
        </w:rPr>
        <w:t>Reviews of the</w:t>
      </w:r>
      <w:r w:rsidR="007A2FD9">
        <w:rPr>
          <w:lang w:eastAsia="ko-KR"/>
        </w:rPr>
        <w:t xml:space="preserve"> project participants’ prior</w:t>
      </w:r>
      <w:r w:rsidRPr="005C4FCC">
        <w:rPr>
          <w:lang w:eastAsia="ko-KR"/>
        </w:rPr>
        <w:t xml:space="preserve"> research outcomes (monographs and articles) can be submitted if there are any (applied only to reviews </w:t>
      </w:r>
      <w:r w:rsidR="007A2FD9">
        <w:rPr>
          <w:lang w:eastAsia="ko-KR"/>
        </w:rPr>
        <w:t xml:space="preserve">published in </w:t>
      </w:r>
      <w:r w:rsidRPr="005C4FCC">
        <w:rPr>
          <w:lang w:eastAsia="ko-KR"/>
        </w:rPr>
        <w:t>academic journals)</w:t>
      </w:r>
    </w:p>
    <w:p w14:paraId="4A1ECEB4" w14:textId="49F300FE" w:rsidR="00911DEB" w:rsidRDefault="005C4FCC" w:rsidP="007F4EF5">
      <w:pPr>
        <w:pStyle w:val="a3"/>
        <w:numPr>
          <w:ilvl w:val="0"/>
          <w:numId w:val="117"/>
        </w:numPr>
        <w:spacing w:after="160" w:line="259" w:lineRule="auto"/>
        <w:rPr>
          <w:lang w:eastAsia="ko-KR"/>
        </w:rPr>
      </w:pPr>
      <w:r>
        <w:rPr>
          <w:lang w:eastAsia="ko-KR"/>
        </w:rPr>
        <w:t>Must be submitted as MS Word, HWP, or PDF file</w:t>
      </w:r>
    </w:p>
    <w:p w14:paraId="025C02AC" w14:textId="77777777" w:rsidR="00911DEB" w:rsidRDefault="00911DEB" w:rsidP="00C27CC2">
      <w:pPr>
        <w:spacing w:after="160" w:line="259" w:lineRule="auto"/>
        <w:rPr>
          <w:lang w:eastAsia="ko-KR"/>
        </w:rPr>
      </w:pPr>
    </w:p>
    <w:p w14:paraId="49035B3B" w14:textId="1AEC9D52" w:rsidR="00381E54" w:rsidRPr="00911DEB" w:rsidRDefault="00101CCF" w:rsidP="00C27CC2">
      <w:pPr>
        <w:spacing w:after="160" w:line="259" w:lineRule="auto"/>
        <w:rPr>
          <w:lang w:eastAsia="ko-KR"/>
        </w:rPr>
      </w:pPr>
      <w:r w:rsidRPr="00911DEB">
        <w:rPr>
          <w:lang w:eastAsia="ko-KR"/>
        </w:rPr>
        <w:br w:type="page"/>
      </w:r>
    </w:p>
    <w:p w14:paraId="017CD8FE" w14:textId="77777777" w:rsidR="00E444A6" w:rsidRPr="00C1753B" w:rsidRDefault="00E444A6" w:rsidP="005621F2">
      <w:pPr>
        <w:pStyle w:val="1"/>
      </w:pPr>
      <w:r w:rsidRPr="00C1753B">
        <w:lastRenderedPageBreak/>
        <w:t xml:space="preserve"> </w:t>
      </w:r>
      <w:bookmarkStart w:id="69" w:name="_Toc29846027"/>
      <w:bookmarkStart w:id="70" w:name="_Toc93582811"/>
      <w:r w:rsidRPr="00C1753B">
        <w:t>[Appendix 8] Information on Online Submissions</w:t>
      </w:r>
      <w:bookmarkEnd w:id="69"/>
      <w:bookmarkEnd w:id="70"/>
    </w:p>
    <w:p w14:paraId="2D9D31B6" w14:textId="77777777" w:rsidR="00E444A6" w:rsidRPr="00E444A6" w:rsidRDefault="00E444A6" w:rsidP="00E444A6">
      <w:pPr>
        <w:spacing w:after="0" w:line="240" w:lineRule="auto"/>
      </w:pPr>
    </w:p>
    <w:tbl>
      <w:tblPr>
        <w:tblOverlap w:val="never"/>
        <w:tblW w:w="9328" w:type="dxa"/>
        <w:tblInd w:w="130"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328"/>
      </w:tblGrid>
      <w:tr w:rsidR="00E444A6" w:rsidRPr="00E444A6" w14:paraId="56C9D4C7" w14:textId="77777777" w:rsidTr="00A14B05">
        <w:trPr>
          <w:trHeight w:val="673"/>
        </w:trPr>
        <w:tc>
          <w:tcPr>
            <w:tcW w:w="9328" w:type="dxa"/>
            <w:tcBorders>
              <w:top w:val="single" w:sz="2" w:space="0" w:color="000000"/>
              <w:bottom w:val="single" w:sz="2" w:space="0" w:color="000000"/>
            </w:tcBorders>
            <w:vAlign w:val="center"/>
          </w:tcPr>
          <w:p w14:paraId="0288D7C2" w14:textId="13F70EFB" w:rsidR="00E444A6" w:rsidRPr="00E444A6" w:rsidRDefault="00E444A6" w:rsidP="007F4EF5">
            <w:pPr>
              <w:numPr>
                <w:ilvl w:val="0"/>
                <w:numId w:val="48"/>
              </w:numPr>
              <w:spacing w:after="0" w:line="240" w:lineRule="auto"/>
            </w:pPr>
            <w:r w:rsidRPr="00E444A6">
              <w:t>“Representative Research Achievements of the Project Director” &amp; “Current Status of Participation in Research Project” should be input on the online application page. Please draw them up in advance with reference below and enter them at the time of online application. The manual for online application (full version)</w:t>
            </w:r>
            <w:r w:rsidR="00147BFA">
              <w:t xml:space="preserve"> will be uploaded on </w:t>
            </w:r>
            <w:r w:rsidR="00147BFA" w:rsidRPr="003856CE">
              <w:t>KSPS P</w:t>
            </w:r>
            <w:r w:rsidR="00147BFA" w:rsidRPr="003856CE">
              <w:rPr>
                <w:rFonts w:hint="eastAsia"/>
                <w:lang w:eastAsia="ko-KR"/>
              </w:rPr>
              <w:t>roject</w:t>
            </w:r>
            <w:r w:rsidRPr="003856CE">
              <w:t xml:space="preserve"> Management </w:t>
            </w:r>
            <w:r w:rsidRPr="00E444A6">
              <w:t xml:space="preserve">System in </w:t>
            </w:r>
            <w:r w:rsidRPr="00E444A6">
              <w:rPr>
                <w:u w:val="single"/>
              </w:rPr>
              <w:t>early February</w:t>
            </w:r>
            <w:r w:rsidRPr="00E444A6">
              <w:t>.</w:t>
            </w:r>
          </w:p>
        </w:tc>
      </w:tr>
    </w:tbl>
    <w:p w14:paraId="17F4A755" w14:textId="77777777" w:rsidR="00E444A6" w:rsidRPr="00E444A6" w:rsidRDefault="00E444A6" w:rsidP="00E444A6">
      <w:pPr>
        <w:spacing w:after="0" w:line="240" w:lineRule="auto"/>
      </w:pPr>
    </w:p>
    <w:p w14:paraId="1FC43030" w14:textId="77777777" w:rsidR="00E444A6" w:rsidRPr="00E444A6" w:rsidRDefault="00E444A6" w:rsidP="00E444A6">
      <w:pPr>
        <w:spacing w:after="0" w:line="240" w:lineRule="auto"/>
        <w:rPr>
          <w:b/>
          <w:bCs/>
        </w:rPr>
      </w:pPr>
      <w:r w:rsidRPr="00E444A6">
        <w:rPr>
          <w:b/>
          <w:bCs/>
        </w:rPr>
        <w:t>Representative Research Achievements of the Project Director</w:t>
      </w:r>
    </w:p>
    <w:p w14:paraId="44795FC7" w14:textId="77777777" w:rsidR="00E444A6" w:rsidRPr="00E444A6" w:rsidRDefault="00E444A6" w:rsidP="00E444A6">
      <w:pPr>
        <w:spacing w:after="0" w:line="240" w:lineRule="auto"/>
      </w:pPr>
    </w:p>
    <w:p w14:paraId="7F5C33ED" w14:textId="77777777" w:rsidR="00E444A6" w:rsidRPr="00E444A6" w:rsidRDefault="00E444A6" w:rsidP="00E444A6">
      <w:pPr>
        <w:spacing w:after="0" w:line="240" w:lineRule="auto"/>
      </w:pPr>
      <w:r w:rsidRPr="00E444A6">
        <w:rPr>
          <w:noProof/>
          <w:lang w:eastAsia="ko-KR"/>
        </w:rPr>
        <w:drawing>
          <wp:anchor distT="0" distB="0" distL="114300" distR="114300" simplePos="0" relativeHeight="251663360" behindDoc="0" locked="0" layoutInCell="1" allowOverlap="1" wp14:anchorId="06A8AE35" wp14:editId="102FED77">
            <wp:simplePos x="0" y="0"/>
            <wp:positionH relativeFrom="margin">
              <wp:align>left</wp:align>
            </wp:positionH>
            <wp:positionV relativeFrom="paragraph">
              <wp:posOffset>549275</wp:posOffset>
            </wp:positionV>
            <wp:extent cx="5591175" cy="1676400"/>
            <wp:effectExtent l="19050" t="19050" r="28575" b="19050"/>
            <wp:wrapTopAndBottom/>
            <wp:docPr id="6" name="그림 8" descr="EMB000026402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6394832" descr="EMB000026402cb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91175" cy="1676400"/>
                    </a:xfrm>
                    <a:prstGeom prst="rect">
                      <a:avLst/>
                    </a:prstGeom>
                    <a:noFill/>
                    <a:ln>
                      <a:solidFill>
                        <a:sysClr val="windowText" lastClr="000000"/>
                      </a:solidFill>
                    </a:ln>
                  </pic:spPr>
                </pic:pic>
              </a:graphicData>
            </a:graphic>
          </wp:anchor>
        </w:drawing>
      </w:r>
      <w:r w:rsidRPr="00E444A6">
        <w:sym w:font="Wingdings" w:char="F0E0"/>
      </w:r>
      <w:r w:rsidRPr="00E444A6">
        <w:t xml:space="preserve"> Enter a summary of two representative Korean studies research achievements of the Project Director</w:t>
      </w:r>
      <w:bookmarkStart w:id="71" w:name="_Hlk29843462"/>
      <w:r w:rsidRPr="00E444A6">
        <w:t xml:space="preserve"> (and Deputy Project Director if a Core University Program applicant) </w:t>
      </w:r>
      <w:bookmarkEnd w:id="71"/>
      <w:r w:rsidRPr="00E444A6">
        <w:t xml:space="preserve">from </w:t>
      </w:r>
      <w:r w:rsidRPr="00DF2E0F">
        <w:rPr>
          <w:u w:val="single"/>
        </w:rPr>
        <w:t>the past 5 years</w:t>
      </w:r>
      <w:r w:rsidRPr="00E444A6">
        <w:t xml:space="preserve">. </w:t>
      </w:r>
    </w:p>
    <w:p w14:paraId="0F40F4C0" w14:textId="77777777" w:rsidR="00E444A6" w:rsidRPr="00E444A6" w:rsidRDefault="00E444A6" w:rsidP="00E444A6">
      <w:pPr>
        <w:spacing w:after="0" w:line="240" w:lineRule="auto"/>
      </w:pPr>
      <w:r w:rsidRPr="00E444A6">
        <w:rPr>
          <w:noProof/>
          <w:lang w:eastAsia="ko-KR"/>
        </w:rPr>
        <w:drawing>
          <wp:anchor distT="0" distB="0" distL="114300" distR="114300" simplePos="0" relativeHeight="251664384" behindDoc="0" locked="0" layoutInCell="1" allowOverlap="1" wp14:anchorId="19B5A947" wp14:editId="692BC15D">
            <wp:simplePos x="0" y="0"/>
            <wp:positionH relativeFrom="margin">
              <wp:align>left</wp:align>
            </wp:positionH>
            <wp:positionV relativeFrom="paragraph">
              <wp:posOffset>2000885</wp:posOffset>
            </wp:positionV>
            <wp:extent cx="2667000" cy="4143375"/>
            <wp:effectExtent l="19050" t="19050" r="19050" b="28575"/>
            <wp:wrapTopAndBottom/>
            <wp:docPr id="13" name="그림 7" descr="EMB000026402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3745536" descr="EMB000026402cb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67000" cy="4143375"/>
                    </a:xfrm>
                    <a:prstGeom prst="rect">
                      <a:avLst/>
                    </a:prstGeom>
                    <a:noFill/>
                    <a:ln>
                      <a:solidFill>
                        <a:sysClr val="windowText" lastClr="000000"/>
                      </a:solidFill>
                    </a:ln>
                  </pic:spPr>
                </pic:pic>
              </a:graphicData>
            </a:graphic>
          </wp:anchor>
        </w:drawing>
      </w:r>
    </w:p>
    <w:p w14:paraId="49FA21B9" w14:textId="77777777" w:rsidR="00E444A6" w:rsidRPr="00E444A6" w:rsidRDefault="00E444A6" w:rsidP="00E444A6">
      <w:pPr>
        <w:spacing w:after="0" w:line="240" w:lineRule="auto"/>
        <w:rPr>
          <w:b/>
          <w:bCs/>
        </w:rPr>
      </w:pPr>
      <w:r w:rsidRPr="00E444A6">
        <w:rPr>
          <w:b/>
          <w:bCs/>
        </w:rPr>
        <w:lastRenderedPageBreak/>
        <w:t xml:space="preserve">Current Status of Participation in Research Projects </w:t>
      </w:r>
    </w:p>
    <w:p w14:paraId="1BEC83FC" w14:textId="77777777" w:rsidR="00E444A6" w:rsidRPr="00E444A6" w:rsidRDefault="00E444A6" w:rsidP="00E444A6">
      <w:pPr>
        <w:spacing w:after="0" w:line="240" w:lineRule="auto"/>
        <w:rPr>
          <w:b/>
          <w:bCs/>
        </w:rPr>
      </w:pPr>
    </w:p>
    <w:p w14:paraId="72335E1E" w14:textId="77777777" w:rsidR="00522049" w:rsidRDefault="00522049" w:rsidP="00522049">
      <w:pPr>
        <w:spacing w:after="0" w:line="240" w:lineRule="auto"/>
        <w:rPr>
          <w:sz w:val="20"/>
          <w:szCs w:val="20"/>
          <w:lang w:eastAsia="ko-KR"/>
        </w:rPr>
      </w:pPr>
      <w:bookmarkStart w:id="72" w:name="_Hlk29843500"/>
      <w:r>
        <w:rPr>
          <w:rFonts w:ascii="맑은 고딕" w:eastAsia="맑은 고딕" w:hAnsi="맑은 고딕" w:cs="맑은 고딕"/>
          <w:sz w:val="20"/>
          <w:szCs w:val="20"/>
          <w:lang w:eastAsia="ko-KR"/>
        </w:rPr>
        <w:sym w:font="Wingdings" w:char="F0E0"/>
      </w:r>
      <w:r>
        <w:rPr>
          <w:rFonts w:ascii="맑은 고딕" w:eastAsia="맑은 고딕" w:hAnsi="맑은 고딕" w:cs="맑은 고딕" w:hint="eastAsia"/>
          <w:sz w:val="20"/>
          <w:szCs w:val="20"/>
          <w:lang w:eastAsia="ko-KR"/>
        </w:rPr>
        <w:t xml:space="preserve"> </w:t>
      </w:r>
      <w:r>
        <w:rPr>
          <w:sz w:val="20"/>
          <w:szCs w:val="20"/>
        </w:rPr>
        <w:t xml:space="preserve">All projects in which the researchers are currently involved at the time of the proposal submission deadline must be included. </w:t>
      </w:r>
      <w:r>
        <w:rPr>
          <w:sz w:val="20"/>
          <w:szCs w:val="20"/>
          <w:lang w:eastAsia="ko-KR"/>
        </w:rPr>
        <w:t>(Completed projects should NOT be included.)</w:t>
      </w:r>
    </w:p>
    <w:p w14:paraId="6C2B249A" w14:textId="40995F4C" w:rsidR="00F46385" w:rsidRPr="00CF7B0F" w:rsidRDefault="00F46385" w:rsidP="00F46385">
      <w:pPr>
        <w:pStyle w:val="af"/>
      </w:pPr>
      <w:r w:rsidRPr="00AB61F7">
        <w:rPr>
          <w:rFonts w:ascii="맑은 고딕" w:eastAsia="맑은 고딕" w:hAnsi="맑은 고딕" w:cs="맑은 고딕"/>
          <w:lang w:eastAsia="ko-KR"/>
        </w:rPr>
        <w:sym w:font="Wingdings" w:char="F0E0"/>
      </w:r>
      <w:r>
        <w:rPr>
          <w:rFonts w:ascii="맑은 고딕" w:eastAsia="맑은 고딕" w:hAnsi="맑은 고딕" w:cs="맑은 고딕"/>
          <w:lang w:eastAsia="ko-KR"/>
        </w:rPr>
        <w:t xml:space="preserve"> </w:t>
      </w:r>
      <w:r w:rsidRPr="0027562A">
        <w:t xml:space="preserve">If the current project has a research period </w:t>
      </w:r>
      <w:r w:rsidRPr="00CF7B0F">
        <w:t xml:space="preserve">which is December 31, </w:t>
      </w:r>
      <w:proofErr w:type="gramStart"/>
      <w:r w:rsidRPr="00CF7B0F">
        <w:t>202</w:t>
      </w:r>
      <w:r w:rsidR="006F5612" w:rsidRPr="00CF7B0F">
        <w:t>1</w:t>
      </w:r>
      <w:proofErr w:type="gramEnd"/>
      <w:r w:rsidRPr="00CF7B0F">
        <w:t xml:space="preserve"> or earlier, and ends December 31, 202</w:t>
      </w:r>
      <w:r w:rsidR="006F5612" w:rsidRPr="00CF7B0F">
        <w:t>2</w:t>
      </w:r>
      <w:r w:rsidRPr="00CF7B0F">
        <w:t xml:space="preserve"> or earlier, then it does not need to be listed. (However, if the project both starts and ends in 202</w:t>
      </w:r>
      <w:r w:rsidR="006F5612" w:rsidRPr="00CF7B0F">
        <w:t>2</w:t>
      </w:r>
      <w:r w:rsidRPr="00CF7B0F">
        <w:t>, it must be listed.)</w:t>
      </w:r>
    </w:p>
    <w:p w14:paraId="400C7EB2" w14:textId="77777777" w:rsidR="00522049" w:rsidRPr="00CF7B0F" w:rsidRDefault="00522049" w:rsidP="00522049">
      <w:pPr>
        <w:spacing w:after="0" w:line="240" w:lineRule="auto"/>
        <w:rPr>
          <w:sz w:val="20"/>
          <w:szCs w:val="20"/>
        </w:rPr>
      </w:pPr>
      <w:r w:rsidRPr="00CF7B0F">
        <w:rPr>
          <w:rFonts w:ascii="맑은 고딕" w:eastAsia="맑은 고딕" w:hAnsi="맑은 고딕" w:cs="맑은 고딕"/>
          <w:sz w:val="20"/>
          <w:szCs w:val="20"/>
          <w:lang w:eastAsia="ko-KR"/>
        </w:rPr>
        <w:sym w:font="Wingdings" w:char="F0E0"/>
      </w:r>
      <w:r w:rsidRPr="00CF7B0F">
        <w:rPr>
          <w:rFonts w:ascii="맑은 고딕" w:eastAsia="맑은 고딕" w:hAnsi="맑은 고딕" w:cs="맑은 고딕" w:hint="eastAsia"/>
          <w:sz w:val="20"/>
          <w:szCs w:val="20"/>
          <w:lang w:eastAsia="ko-KR"/>
        </w:rPr>
        <w:t xml:space="preserve"> </w:t>
      </w:r>
      <w:r w:rsidRPr="00CF7B0F">
        <w:rPr>
          <w:sz w:val="20"/>
          <w:szCs w:val="20"/>
        </w:rPr>
        <w:t xml:space="preserve"> For the ‘</w:t>
      </w:r>
      <w:r w:rsidRPr="00CF7B0F">
        <w:rPr>
          <w:b/>
          <w:sz w:val="20"/>
          <w:szCs w:val="20"/>
        </w:rPr>
        <w:t>Role</w:t>
      </w:r>
      <w:r w:rsidRPr="00CF7B0F">
        <w:rPr>
          <w:sz w:val="20"/>
          <w:szCs w:val="20"/>
        </w:rPr>
        <w:t xml:space="preserve">,’ the roles of researchers in the on-going research projects (Project Director, Collaborative Researcher, Post-doc Research Fellow, and so on) should be entered. </w:t>
      </w:r>
    </w:p>
    <w:p w14:paraId="3A65472F" w14:textId="436B2317" w:rsidR="00522049" w:rsidRPr="00CF7B0F" w:rsidRDefault="00522049" w:rsidP="00522049">
      <w:pPr>
        <w:pStyle w:val="af"/>
        <w:rPr>
          <w:sz w:val="20"/>
          <w:szCs w:val="20"/>
        </w:rPr>
      </w:pPr>
      <w:bookmarkStart w:id="73" w:name="_Hlk62047964"/>
      <w:bookmarkStart w:id="74" w:name="_Hlk30059205"/>
      <w:r w:rsidRPr="00CF7B0F">
        <w:rPr>
          <w:rFonts w:ascii="맑은 고딕" w:eastAsia="맑은 고딕" w:hAnsi="맑은 고딕" w:cs="맑은 고딕"/>
          <w:sz w:val="20"/>
          <w:szCs w:val="20"/>
          <w:lang w:eastAsia="ko-KR"/>
        </w:rPr>
        <w:sym w:font="Wingdings" w:char="F0E0"/>
      </w:r>
      <w:bookmarkEnd w:id="73"/>
      <w:r w:rsidRPr="00CF7B0F">
        <w:rPr>
          <w:sz w:val="20"/>
          <w:szCs w:val="20"/>
        </w:rPr>
        <w:t xml:space="preserve"> </w:t>
      </w:r>
      <w:bookmarkEnd w:id="74"/>
      <w:r w:rsidR="00547657" w:rsidRPr="00CF7B0F">
        <w:rPr>
          <w:sz w:val="20"/>
          <w:szCs w:val="20"/>
        </w:rPr>
        <w:t>For ‘</w:t>
      </w:r>
      <w:r w:rsidR="00547657" w:rsidRPr="00CF7B0F">
        <w:rPr>
          <w:b/>
          <w:sz w:val="20"/>
          <w:szCs w:val="20"/>
        </w:rPr>
        <w:t>Supporting Organization</w:t>
      </w:r>
      <w:r w:rsidR="00547657" w:rsidRPr="00CF7B0F">
        <w:rPr>
          <w:sz w:val="20"/>
          <w:szCs w:val="20"/>
        </w:rPr>
        <w:t xml:space="preserve">’ include every public and private organization that provides supports (for example, National Research Foundation of Korea, Korea </w:t>
      </w:r>
      <w:proofErr w:type="gramStart"/>
      <w:r w:rsidR="00547657" w:rsidRPr="00CF7B0F">
        <w:rPr>
          <w:sz w:val="20"/>
          <w:szCs w:val="20"/>
        </w:rPr>
        <w:t>Foundation(</w:t>
      </w:r>
      <w:proofErr w:type="gramEnd"/>
      <w:r w:rsidR="00547657" w:rsidRPr="00CF7B0F">
        <w:rPr>
          <w:sz w:val="20"/>
          <w:szCs w:val="20"/>
        </w:rPr>
        <w:t xml:space="preserve">KF), Academy of Korean Studies(AKS), Korean Studies Promotion Service(KSPS), </w:t>
      </w:r>
      <w:r w:rsidR="00547657" w:rsidRPr="00CF7B0F">
        <w:t xml:space="preserve">Institute for the Translation of Korean Classics(ITKC), </w:t>
      </w:r>
      <w:r w:rsidR="00547657" w:rsidRPr="00CF7B0F">
        <w:rPr>
          <w:sz w:val="20"/>
          <w:szCs w:val="20"/>
        </w:rPr>
        <w:t>and so on).</w:t>
      </w:r>
    </w:p>
    <w:p w14:paraId="3C864244" w14:textId="3325C9BB" w:rsidR="0078705D" w:rsidRPr="00DF2E0F" w:rsidRDefault="0078705D" w:rsidP="00522049">
      <w:pPr>
        <w:pStyle w:val="af"/>
        <w:rPr>
          <w:b/>
          <w:bCs/>
          <w:sz w:val="20"/>
          <w:szCs w:val="20"/>
          <w:u w:val="single"/>
        </w:rPr>
      </w:pPr>
      <w:r w:rsidRPr="00CF7B0F">
        <w:rPr>
          <w:rFonts w:ascii="맑은 고딕" w:eastAsia="맑은 고딕" w:hAnsi="맑은 고딕" w:cs="맑은 고딕"/>
          <w:b/>
          <w:bCs/>
          <w:sz w:val="20"/>
          <w:szCs w:val="20"/>
          <w:u w:val="single"/>
          <w:lang w:eastAsia="ko-KR"/>
        </w:rPr>
        <w:sym w:font="Wingdings" w:char="F0E0"/>
      </w:r>
      <w:r w:rsidRPr="00CF7B0F">
        <w:rPr>
          <w:b/>
          <w:bCs/>
          <w:sz w:val="20"/>
          <w:szCs w:val="20"/>
          <w:u w:val="single"/>
        </w:rPr>
        <w:t xml:space="preserve"> If the information is found to be false, there may be disadvantages during the selection review, and the </w:t>
      </w:r>
      <w:r w:rsidRPr="00DF2E0F">
        <w:rPr>
          <w:b/>
          <w:bCs/>
          <w:sz w:val="20"/>
          <w:szCs w:val="20"/>
          <w:u w:val="single"/>
        </w:rPr>
        <w:t>selection of the project may be cancelled.</w:t>
      </w:r>
    </w:p>
    <w:bookmarkEnd w:id="72"/>
    <w:p w14:paraId="70E2D301" w14:textId="72FB14F6" w:rsidR="007C1BC5" w:rsidRPr="007C1BC5" w:rsidRDefault="007C1BC5" w:rsidP="0078705D">
      <w:pPr>
        <w:pStyle w:val="aa"/>
        <w:spacing w:line="312" w:lineRule="auto"/>
        <w:rPr>
          <w:rFonts w:ascii="한컴바탕"/>
          <w:color w:val="FF0000"/>
          <w:shd w:val="clear" w:color="auto" w:fill="FFFF00"/>
        </w:rPr>
      </w:pPr>
      <w:r w:rsidRPr="00E444A6">
        <w:rPr>
          <w:noProof/>
        </w:rPr>
        <w:drawing>
          <wp:anchor distT="0" distB="0" distL="114300" distR="114300" simplePos="0" relativeHeight="251666432" behindDoc="0" locked="0" layoutInCell="1" allowOverlap="1" wp14:anchorId="4EA5EBF2" wp14:editId="5BAD9F0D">
            <wp:simplePos x="0" y="0"/>
            <wp:positionH relativeFrom="margin">
              <wp:posOffset>19050</wp:posOffset>
            </wp:positionH>
            <wp:positionV relativeFrom="paragraph">
              <wp:posOffset>2355215</wp:posOffset>
            </wp:positionV>
            <wp:extent cx="3612515" cy="3912235"/>
            <wp:effectExtent l="19050" t="19050" r="26035" b="12065"/>
            <wp:wrapTopAndBottom/>
            <wp:docPr id="14" name="그림 9" descr="EMB000026402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6393552" descr="EMB000026402cb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12515" cy="3912235"/>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sidRPr="00E444A6">
        <w:rPr>
          <w:noProof/>
        </w:rPr>
        <w:drawing>
          <wp:anchor distT="0" distB="0" distL="114300" distR="114300" simplePos="0" relativeHeight="251665408" behindDoc="0" locked="0" layoutInCell="1" allowOverlap="1" wp14:anchorId="58421EBC" wp14:editId="09A749BD">
            <wp:simplePos x="0" y="0"/>
            <wp:positionH relativeFrom="margin">
              <wp:align>left</wp:align>
            </wp:positionH>
            <wp:positionV relativeFrom="paragraph">
              <wp:posOffset>326813</wp:posOffset>
            </wp:positionV>
            <wp:extent cx="5400675" cy="2227580"/>
            <wp:effectExtent l="19050" t="19050" r="28575" b="20320"/>
            <wp:wrapTopAndBottom/>
            <wp:docPr id="16" name="그림 10" descr="EMB000026402c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3745376" descr="EMB000026402cb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00675" cy="2227580"/>
                    </a:xfrm>
                    <a:prstGeom prst="rect">
                      <a:avLst/>
                    </a:prstGeom>
                    <a:noFill/>
                    <a:ln>
                      <a:solidFill>
                        <a:sysClr val="windowText" lastClr="000000"/>
                      </a:solidFill>
                    </a:ln>
                  </pic:spPr>
                </pic:pic>
              </a:graphicData>
            </a:graphic>
          </wp:anchor>
        </w:drawing>
      </w:r>
    </w:p>
    <w:p w14:paraId="1926008D" w14:textId="77777777" w:rsidR="00E444A6" w:rsidRPr="00C1753B" w:rsidRDefault="00E444A6" w:rsidP="005621F2">
      <w:pPr>
        <w:pStyle w:val="1"/>
      </w:pPr>
      <w:r w:rsidRPr="00C1753B">
        <w:lastRenderedPageBreak/>
        <w:t xml:space="preserve"> </w:t>
      </w:r>
      <w:bookmarkStart w:id="75" w:name="_Toc29846028"/>
      <w:bookmarkStart w:id="76" w:name="_Toc93582812"/>
      <w:r w:rsidRPr="00C1753B">
        <w:t xml:space="preserve">[Appendix 9] </w:t>
      </w:r>
      <w:bookmarkStart w:id="77" w:name="_Hlk29842756"/>
      <w:r w:rsidRPr="00C1753B">
        <w:t>Overview of Previously Funded KSPS Projects</w:t>
      </w:r>
      <w:bookmarkEnd w:id="75"/>
      <w:bookmarkEnd w:id="76"/>
      <w:bookmarkEnd w:id="77"/>
    </w:p>
    <w:p w14:paraId="61EFF1C5" w14:textId="77777777" w:rsidR="00E444A6" w:rsidRPr="00E444A6" w:rsidRDefault="00E444A6" w:rsidP="00E444A6">
      <w:pPr>
        <w:spacing w:after="0" w:line="240" w:lineRule="auto"/>
      </w:pPr>
    </w:p>
    <w:p w14:paraId="1E7031FF" w14:textId="77777777" w:rsidR="00E444A6" w:rsidRPr="00E444A6" w:rsidRDefault="00E444A6" w:rsidP="00E444A6">
      <w:pPr>
        <w:spacing w:after="0" w:line="240" w:lineRule="auto"/>
        <w:jc w:val="center"/>
        <w:rPr>
          <w:b/>
          <w:bCs/>
        </w:rPr>
      </w:pPr>
      <w:bookmarkStart w:id="78" w:name="_Hlk29842771"/>
    </w:p>
    <w:p w14:paraId="12CEFE40" w14:textId="62185B79" w:rsidR="00C02C8B" w:rsidRPr="006B0857" w:rsidRDefault="00DC329F" w:rsidP="00C02C8B">
      <w:pPr>
        <w:pStyle w:val="af"/>
        <w:jc w:val="center"/>
      </w:pPr>
      <w:r w:rsidRPr="0019762D">
        <w:rPr>
          <w:b/>
          <w:bCs/>
          <w:sz w:val="32"/>
          <w:szCs w:val="24"/>
          <w:u w:val="single"/>
        </w:rPr>
        <w:t xml:space="preserve">Global </w:t>
      </w:r>
      <w:r w:rsidR="00E444A6" w:rsidRPr="0019762D">
        <w:rPr>
          <w:b/>
          <w:bCs/>
          <w:sz w:val="32"/>
          <w:szCs w:val="24"/>
          <w:u w:val="single"/>
        </w:rPr>
        <w:t>Lab</w:t>
      </w:r>
      <w:r w:rsidRPr="0019762D">
        <w:rPr>
          <w:b/>
          <w:bCs/>
          <w:sz w:val="32"/>
          <w:szCs w:val="24"/>
          <w:u w:val="single"/>
        </w:rPr>
        <w:t>oratory</w:t>
      </w:r>
      <w:r w:rsidR="00E444A6" w:rsidRPr="0019762D">
        <w:rPr>
          <w:b/>
          <w:bCs/>
          <w:sz w:val="32"/>
          <w:szCs w:val="24"/>
          <w:u w:val="single"/>
        </w:rPr>
        <w:t xml:space="preserve"> </w:t>
      </w:r>
      <w:r w:rsidR="00E444A6" w:rsidRPr="00772E58">
        <w:rPr>
          <w:b/>
          <w:bCs/>
          <w:sz w:val="32"/>
          <w:szCs w:val="24"/>
          <w:u w:val="single"/>
        </w:rPr>
        <w:t>Program</w:t>
      </w:r>
      <w:r w:rsidR="00C02C8B" w:rsidRPr="00772E58">
        <w:rPr>
          <w:b/>
          <w:bCs/>
          <w:sz w:val="24"/>
          <w:szCs w:val="24"/>
        </w:rPr>
        <w:t xml:space="preserve"> </w:t>
      </w:r>
      <w:r w:rsidR="00C02C8B" w:rsidRPr="00772E58">
        <w:rPr>
          <w:sz w:val="20"/>
          <w:szCs w:val="20"/>
        </w:rPr>
        <w:t>(As of January 202</w:t>
      </w:r>
      <w:r w:rsidR="006F5612" w:rsidRPr="00772E58">
        <w:rPr>
          <w:sz w:val="20"/>
          <w:szCs w:val="20"/>
        </w:rPr>
        <w:t>2</w:t>
      </w:r>
      <w:r w:rsidR="00C02C8B" w:rsidRPr="00772E58">
        <w:rPr>
          <w:sz w:val="20"/>
          <w:szCs w:val="20"/>
        </w:rPr>
        <w:t>)</w:t>
      </w:r>
    </w:p>
    <w:p w14:paraId="48503DFF" w14:textId="29FCA555" w:rsidR="00E444A6" w:rsidRPr="0019762D" w:rsidRDefault="00E444A6" w:rsidP="00E444A6">
      <w:pPr>
        <w:spacing w:after="0" w:line="240" w:lineRule="auto"/>
        <w:rPr>
          <w:b/>
          <w:bCs/>
          <w:sz w:val="32"/>
          <w:szCs w:val="24"/>
          <w:u w:val="single"/>
        </w:rPr>
      </w:pPr>
    </w:p>
    <w:p w14:paraId="49673C79" w14:textId="77777777" w:rsidR="00E444A6" w:rsidRPr="00E444A6" w:rsidRDefault="00E444A6" w:rsidP="00E444A6">
      <w:pPr>
        <w:spacing w:after="0" w:line="240" w:lineRule="auto"/>
        <w:rPr>
          <w:sz w:val="16"/>
          <w:szCs w:val="16"/>
        </w:rPr>
      </w:pPr>
    </w:p>
    <w:tbl>
      <w:tblPr>
        <w:tblStyle w:val="TableGrid2"/>
        <w:tblW w:w="9078" w:type="dxa"/>
        <w:tblLayout w:type="fixed"/>
        <w:tblLook w:val="04A0" w:firstRow="1" w:lastRow="0" w:firstColumn="1" w:lastColumn="0" w:noHBand="0" w:noVBand="1"/>
      </w:tblPr>
      <w:tblGrid>
        <w:gridCol w:w="530"/>
        <w:gridCol w:w="2312"/>
        <w:gridCol w:w="1717"/>
        <w:gridCol w:w="632"/>
        <w:gridCol w:w="1175"/>
        <w:gridCol w:w="723"/>
        <w:gridCol w:w="994"/>
        <w:gridCol w:w="995"/>
      </w:tblGrid>
      <w:tr w:rsidR="00E444A6" w:rsidRPr="00E444A6" w14:paraId="3B9D4F28" w14:textId="77777777" w:rsidTr="0019762D">
        <w:trPr>
          <w:trHeight w:val="300"/>
        </w:trPr>
        <w:tc>
          <w:tcPr>
            <w:tcW w:w="530" w:type="dxa"/>
            <w:vMerge w:val="restart"/>
            <w:shd w:val="clear" w:color="auto" w:fill="BFBFBF" w:themeFill="background1" w:themeFillShade="BF"/>
            <w:vAlign w:val="center"/>
          </w:tcPr>
          <w:p w14:paraId="1887C9D2" w14:textId="511EE3CA" w:rsidR="00E444A6" w:rsidRPr="00E444A6" w:rsidRDefault="00E444A6" w:rsidP="00E444A6">
            <w:pPr>
              <w:spacing w:after="0" w:line="240" w:lineRule="auto"/>
              <w:jc w:val="center"/>
              <w:rPr>
                <w:rFonts w:eastAsia="Arial Unicode MS"/>
                <w:b/>
                <w:bCs/>
                <w:color w:val="000000"/>
                <w:sz w:val="16"/>
                <w:szCs w:val="16"/>
                <w:lang w:eastAsia="ko-KR"/>
              </w:rPr>
            </w:pPr>
            <w:r w:rsidRPr="00E444A6">
              <w:rPr>
                <w:rFonts w:eastAsia="Arial Unicode MS"/>
                <w:b/>
                <w:bCs/>
                <w:color w:val="000000"/>
                <w:sz w:val="16"/>
                <w:szCs w:val="16"/>
                <w:lang w:eastAsia="ko-KR"/>
              </w:rPr>
              <w:t>No.</w:t>
            </w:r>
          </w:p>
        </w:tc>
        <w:tc>
          <w:tcPr>
            <w:tcW w:w="2312" w:type="dxa"/>
            <w:vMerge w:val="restart"/>
            <w:shd w:val="clear" w:color="auto" w:fill="BFBFBF" w:themeFill="background1" w:themeFillShade="BF"/>
            <w:vAlign w:val="center"/>
          </w:tcPr>
          <w:p w14:paraId="2C564B4A" w14:textId="642E5679" w:rsidR="00E444A6" w:rsidRPr="00E444A6" w:rsidRDefault="00E444A6" w:rsidP="00E444A6">
            <w:pPr>
              <w:spacing w:after="0" w:line="240" w:lineRule="auto"/>
              <w:jc w:val="center"/>
              <w:rPr>
                <w:rFonts w:eastAsia="Arial Unicode MS"/>
                <w:b/>
                <w:bCs/>
                <w:color w:val="000000"/>
                <w:sz w:val="16"/>
                <w:szCs w:val="16"/>
                <w:lang w:eastAsia="ko-KR"/>
              </w:rPr>
            </w:pPr>
            <w:r w:rsidRPr="00E444A6">
              <w:rPr>
                <w:rFonts w:eastAsia="Arial Unicode MS"/>
                <w:b/>
                <w:bCs/>
                <w:color w:val="000000"/>
                <w:sz w:val="16"/>
                <w:szCs w:val="16"/>
                <w:lang w:eastAsia="ko-KR"/>
              </w:rPr>
              <w:t>Project Title</w:t>
            </w:r>
          </w:p>
        </w:tc>
        <w:tc>
          <w:tcPr>
            <w:tcW w:w="1717" w:type="dxa"/>
            <w:vMerge w:val="restart"/>
            <w:shd w:val="clear" w:color="auto" w:fill="BFBFBF" w:themeFill="background1" w:themeFillShade="BF"/>
            <w:vAlign w:val="center"/>
          </w:tcPr>
          <w:p w14:paraId="05933319" w14:textId="24491704" w:rsidR="00E444A6" w:rsidRPr="00E444A6" w:rsidRDefault="00E444A6" w:rsidP="00E444A6">
            <w:pPr>
              <w:spacing w:after="0" w:line="240" w:lineRule="auto"/>
              <w:jc w:val="center"/>
              <w:rPr>
                <w:rFonts w:eastAsia="Arial Unicode MS"/>
                <w:b/>
                <w:bCs/>
                <w:color w:val="000000"/>
                <w:sz w:val="16"/>
                <w:szCs w:val="16"/>
                <w:lang w:eastAsia="ko-KR"/>
              </w:rPr>
            </w:pPr>
            <w:r w:rsidRPr="00E444A6">
              <w:rPr>
                <w:rFonts w:eastAsia="Arial Unicode MS"/>
                <w:b/>
                <w:bCs/>
                <w:color w:val="000000"/>
                <w:sz w:val="16"/>
                <w:szCs w:val="16"/>
                <w:lang w:eastAsia="ko-KR"/>
              </w:rPr>
              <w:t>Research Institution</w:t>
            </w:r>
          </w:p>
        </w:tc>
        <w:tc>
          <w:tcPr>
            <w:tcW w:w="632" w:type="dxa"/>
            <w:vMerge w:val="restart"/>
            <w:shd w:val="clear" w:color="auto" w:fill="BFBFBF" w:themeFill="background1" w:themeFillShade="BF"/>
            <w:vAlign w:val="center"/>
          </w:tcPr>
          <w:p w14:paraId="7B1BF80E" w14:textId="47A25BD3" w:rsidR="00E444A6" w:rsidRPr="00E444A6" w:rsidRDefault="00E444A6" w:rsidP="00E444A6">
            <w:pPr>
              <w:spacing w:after="0" w:line="240" w:lineRule="auto"/>
              <w:jc w:val="center"/>
              <w:rPr>
                <w:rFonts w:eastAsia="Arial Unicode MS"/>
                <w:b/>
                <w:bCs/>
                <w:color w:val="000000"/>
                <w:sz w:val="16"/>
                <w:szCs w:val="16"/>
                <w:lang w:eastAsia="ko-KR"/>
              </w:rPr>
            </w:pPr>
            <w:r w:rsidRPr="00E444A6">
              <w:rPr>
                <w:rFonts w:eastAsia="Arial Unicode MS"/>
                <w:b/>
                <w:bCs/>
                <w:color w:val="000000"/>
                <w:sz w:val="16"/>
                <w:szCs w:val="16"/>
                <w:lang w:eastAsia="ko-KR"/>
              </w:rPr>
              <w:t>Country</w:t>
            </w:r>
          </w:p>
        </w:tc>
        <w:tc>
          <w:tcPr>
            <w:tcW w:w="1175" w:type="dxa"/>
            <w:vMerge w:val="restart"/>
            <w:shd w:val="clear" w:color="auto" w:fill="BFBFBF" w:themeFill="background1" w:themeFillShade="BF"/>
            <w:vAlign w:val="center"/>
          </w:tcPr>
          <w:p w14:paraId="7B083734" w14:textId="42E997DE" w:rsidR="00E444A6" w:rsidRPr="00E444A6" w:rsidRDefault="00E444A6" w:rsidP="00E444A6">
            <w:pPr>
              <w:spacing w:after="0" w:line="240" w:lineRule="auto"/>
              <w:jc w:val="center"/>
              <w:rPr>
                <w:rFonts w:eastAsia="Arial Unicode MS"/>
                <w:b/>
                <w:bCs/>
                <w:color w:val="000000"/>
                <w:sz w:val="16"/>
                <w:szCs w:val="16"/>
                <w:lang w:eastAsia="ko-KR"/>
              </w:rPr>
            </w:pPr>
            <w:r w:rsidRPr="00E444A6">
              <w:rPr>
                <w:rFonts w:eastAsia="Arial Unicode MS"/>
                <w:b/>
                <w:bCs/>
                <w:color w:val="000000"/>
                <w:sz w:val="16"/>
                <w:szCs w:val="16"/>
                <w:lang w:eastAsia="ko-KR"/>
              </w:rPr>
              <w:t>Project Director</w:t>
            </w:r>
          </w:p>
        </w:tc>
        <w:tc>
          <w:tcPr>
            <w:tcW w:w="2712" w:type="dxa"/>
            <w:gridSpan w:val="3"/>
            <w:shd w:val="clear" w:color="auto" w:fill="BFBFBF" w:themeFill="background1" w:themeFillShade="BF"/>
            <w:vAlign w:val="center"/>
          </w:tcPr>
          <w:p w14:paraId="053ACB7E" w14:textId="77777777" w:rsidR="00E444A6" w:rsidRPr="00E444A6" w:rsidRDefault="00E444A6" w:rsidP="00E444A6">
            <w:pPr>
              <w:spacing w:after="0" w:line="240" w:lineRule="auto"/>
              <w:jc w:val="center"/>
              <w:rPr>
                <w:rFonts w:eastAsia="Arial Unicode MS"/>
                <w:b/>
                <w:bCs/>
                <w:color w:val="000000"/>
                <w:sz w:val="16"/>
                <w:szCs w:val="16"/>
                <w:lang w:eastAsia="ko-KR"/>
              </w:rPr>
            </w:pPr>
            <w:r w:rsidRPr="00E444A6">
              <w:rPr>
                <w:rFonts w:eastAsia="Arial Unicode MS"/>
                <w:b/>
                <w:bCs/>
                <w:color w:val="000000"/>
                <w:sz w:val="16"/>
                <w:szCs w:val="16"/>
                <w:lang w:eastAsia="ko-KR"/>
              </w:rPr>
              <w:t>Research Period</w:t>
            </w:r>
          </w:p>
        </w:tc>
      </w:tr>
      <w:tr w:rsidR="00E444A6" w:rsidRPr="00E444A6" w14:paraId="46414F2B" w14:textId="77777777" w:rsidTr="0019762D">
        <w:trPr>
          <w:trHeight w:val="75"/>
        </w:trPr>
        <w:tc>
          <w:tcPr>
            <w:tcW w:w="530" w:type="dxa"/>
            <w:vMerge/>
            <w:shd w:val="clear" w:color="auto" w:fill="BFBFBF" w:themeFill="background1" w:themeFillShade="BF"/>
            <w:vAlign w:val="center"/>
            <w:hideMark/>
          </w:tcPr>
          <w:p w14:paraId="1CF275B8" w14:textId="590FE05B" w:rsidR="00E444A6" w:rsidRPr="00E444A6" w:rsidRDefault="00E444A6" w:rsidP="00E444A6">
            <w:pPr>
              <w:spacing w:after="0" w:line="240" w:lineRule="auto"/>
              <w:jc w:val="center"/>
              <w:rPr>
                <w:rFonts w:eastAsia="Arial Unicode MS"/>
                <w:b/>
                <w:bCs/>
                <w:color w:val="000000"/>
                <w:sz w:val="16"/>
                <w:szCs w:val="16"/>
                <w:lang w:eastAsia="ko-KR"/>
              </w:rPr>
            </w:pPr>
          </w:p>
        </w:tc>
        <w:tc>
          <w:tcPr>
            <w:tcW w:w="2312" w:type="dxa"/>
            <w:vMerge/>
            <w:shd w:val="clear" w:color="auto" w:fill="BFBFBF" w:themeFill="background1" w:themeFillShade="BF"/>
            <w:vAlign w:val="center"/>
            <w:hideMark/>
          </w:tcPr>
          <w:p w14:paraId="1C9AD290" w14:textId="4A456B33" w:rsidR="00E444A6" w:rsidRPr="00E444A6" w:rsidRDefault="00E444A6" w:rsidP="00E444A6">
            <w:pPr>
              <w:spacing w:after="0" w:line="240" w:lineRule="auto"/>
              <w:jc w:val="center"/>
              <w:rPr>
                <w:rFonts w:eastAsia="Arial Unicode MS"/>
                <w:b/>
                <w:bCs/>
                <w:color w:val="000000"/>
                <w:sz w:val="16"/>
                <w:szCs w:val="16"/>
                <w:lang w:eastAsia="ko-KR"/>
              </w:rPr>
            </w:pPr>
          </w:p>
        </w:tc>
        <w:tc>
          <w:tcPr>
            <w:tcW w:w="1717" w:type="dxa"/>
            <w:vMerge/>
            <w:shd w:val="clear" w:color="auto" w:fill="BFBFBF" w:themeFill="background1" w:themeFillShade="BF"/>
            <w:vAlign w:val="center"/>
            <w:hideMark/>
          </w:tcPr>
          <w:p w14:paraId="7A8C930F" w14:textId="23EBB345" w:rsidR="00E444A6" w:rsidRPr="00E444A6" w:rsidRDefault="00E444A6" w:rsidP="00E444A6">
            <w:pPr>
              <w:spacing w:after="0" w:line="240" w:lineRule="auto"/>
              <w:jc w:val="center"/>
              <w:rPr>
                <w:rFonts w:eastAsia="Arial Unicode MS"/>
                <w:b/>
                <w:bCs/>
                <w:color w:val="000000"/>
                <w:sz w:val="16"/>
                <w:szCs w:val="16"/>
                <w:lang w:eastAsia="ko-KR"/>
              </w:rPr>
            </w:pPr>
          </w:p>
        </w:tc>
        <w:tc>
          <w:tcPr>
            <w:tcW w:w="632" w:type="dxa"/>
            <w:vMerge/>
            <w:shd w:val="clear" w:color="auto" w:fill="BFBFBF" w:themeFill="background1" w:themeFillShade="BF"/>
            <w:vAlign w:val="center"/>
            <w:hideMark/>
          </w:tcPr>
          <w:p w14:paraId="7DF2A1DA" w14:textId="5050D258" w:rsidR="00E444A6" w:rsidRPr="00E444A6" w:rsidRDefault="00E444A6" w:rsidP="00E444A6">
            <w:pPr>
              <w:spacing w:after="0" w:line="240" w:lineRule="auto"/>
              <w:jc w:val="center"/>
              <w:rPr>
                <w:rFonts w:eastAsia="Arial Unicode MS"/>
                <w:b/>
                <w:bCs/>
                <w:color w:val="000000"/>
                <w:sz w:val="16"/>
                <w:szCs w:val="16"/>
                <w:lang w:eastAsia="ko-KR"/>
              </w:rPr>
            </w:pPr>
          </w:p>
        </w:tc>
        <w:tc>
          <w:tcPr>
            <w:tcW w:w="1175" w:type="dxa"/>
            <w:vMerge/>
            <w:shd w:val="clear" w:color="auto" w:fill="BFBFBF" w:themeFill="background1" w:themeFillShade="BF"/>
            <w:vAlign w:val="center"/>
            <w:hideMark/>
          </w:tcPr>
          <w:p w14:paraId="60382EB1" w14:textId="402E1508" w:rsidR="00E444A6" w:rsidRPr="00E444A6" w:rsidRDefault="00E444A6" w:rsidP="00E444A6">
            <w:pPr>
              <w:spacing w:after="0" w:line="240" w:lineRule="auto"/>
              <w:jc w:val="center"/>
              <w:rPr>
                <w:rFonts w:eastAsia="Arial Unicode MS"/>
                <w:b/>
                <w:bCs/>
                <w:color w:val="000000"/>
                <w:sz w:val="16"/>
                <w:szCs w:val="16"/>
                <w:lang w:eastAsia="ko-KR"/>
              </w:rPr>
            </w:pPr>
          </w:p>
        </w:tc>
        <w:tc>
          <w:tcPr>
            <w:tcW w:w="723" w:type="dxa"/>
            <w:shd w:val="clear" w:color="auto" w:fill="BFBFBF" w:themeFill="background1" w:themeFillShade="BF"/>
            <w:vAlign w:val="center"/>
          </w:tcPr>
          <w:p w14:paraId="666417F0" w14:textId="77777777" w:rsidR="00E444A6" w:rsidRPr="00E444A6" w:rsidRDefault="00E444A6" w:rsidP="00E444A6">
            <w:pPr>
              <w:spacing w:after="0" w:line="240" w:lineRule="auto"/>
              <w:jc w:val="center"/>
              <w:rPr>
                <w:rFonts w:eastAsia="Arial Unicode MS"/>
                <w:b/>
                <w:bCs/>
                <w:color w:val="000000"/>
                <w:sz w:val="16"/>
                <w:szCs w:val="16"/>
                <w:lang w:eastAsia="ko-KR"/>
              </w:rPr>
            </w:pPr>
            <w:r w:rsidRPr="00E444A6">
              <w:rPr>
                <w:rFonts w:eastAsia="Arial Unicode MS"/>
                <w:b/>
                <w:bCs/>
                <w:color w:val="000000"/>
                <w:sz w:val="16"/>
                <w:szCs w:val="16"/>
                <w:lang w:eastAsia="ko-KR"/>
              </w:rPr>
              <w:t>Length</w:t>
            </w:r>
          </w:p>
        </w:tc>
        <w:tc>
          <w:tcPr>
            <w:tcW w:w="994" w:type="dxa"/>
            <w:shd w:val="clear" w:color="auto" w:fill="BFBFBF" w:themeFill="background1" w:themeFillShade="BF"/>
            <w:vAlign w:val="center"/>
            <w:hideMark/>
          </w:tcPr>
          <w:p w14:paraId="28F731A6" w14:textId="77777777" w:rsidR="00E444A6" w:rsidRPr="00E444A6" w:rsidRDefault="00E444A6" w:rsidP="00E444A6">
            <w:pPr>
              <w:spacing w:after="0" w:line="240" w:lineRule="auto"/>
              <w:jc w:val="center"/>
              <w:rPr>
                <w:rFonts w:eastAsia="Arial Unicode MS"/>
                <w:b/>
                <w:bCs/>
                <w:color w:val="000000"/>
                <w:sz w:val="16"/>
                <w:szCs w:val="16"/>
                <w:lang w:eastAsia="ko-KR"/>
              </w:rPr>
            </w:pPr>
            <w:r w:rsidRPr="00E444A6">
              <w:rPr>
                <w:rFonts w:eastAsia="Arial Unicode MS"/>
                <w:b/>
                <w:bCs/>
                <w:color w:val="000000"/>
                <w:sz w:val="16"/>
                <w:szCs w:val="16"/>
                <w:lang w:eastAsia="ko-KR"/>
              </w:rPr>
              <w:t>Start</w:t>
            </w:r>
          </w:p>
        </w:tc>
        <w:tc>
          <w:tcPr>
            <w:tcW w:w="994" w:type="dxa"/>
            <w:shd w:val="clear" w:color="auto" w:fill="BFBFBF" w:themeFill="background1" w:themeFillShade="BF"/>
            <w:vAlign w:val="center"/>
          </w:tcPr>
          <w:p w14:paraId="2E387084" w14:textId="77777777" w:rsidR="00E444A6" w:rsidRPr="00E444A6" w:rsidRDefault="00E444A6" w:rsidP="00E444A6">
            <w:pPr>
              <w:spacing w:after="0" w:line="240" w:lineRule="auto"/>
              <w:jc w:val="center"/>
              <w:rPr>
                <w:rFonts w:eastAsia="Arial Unicode MS"/>
                <w:b/>
                <w:bCs/>
                <w:color w:val="000000"/>
                <w:sz w:val="16"/>
                <w:szCs w:val="16"/>
                <w:lang w:eastAsia="ko-KR"/>
              </w:rPr>
            </w:pPr>
            <w:r w:rsidRPr="00E444A6">
              <w:rPr>
                <w:rFonts w:eastAsia="Arial Unicode MS"/>
                <w:b/>
                <w:bCs/>
                <w:color w:val="000000"/>
                <w:sz w:val="16"/>
                <w:szCs w:val="16"/>
                <w:lang w:eastAsia="ko-KR"/>
              </w:rPr>
              <w:t>End</w:t>
            </w:r>
          </w:p>
        </w:tc>
      </w:tr>
      <w:tr w:rsidR="00E444A6" w:rsidRPr="00E444A6" w14:paraId="741B6B13" w14:textId="77777777" w:rsidTr="0019762D">
        <w:trPr>
          <w:trHeight w:val="514"/>
        </w:trPr>
        <w:tc>
          <w:tcPr>
            <w:tcW w:w="530" w:type="dxa"/>
            <w:vAlign w:val="center"/>
            <w:hideMark/>
          </w:tcPr>
          <w:p w14:paraId="52870EF2"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1</w:t>
            </w:r>
          </w:p>
        </w:tc>
        <w:tc>
          <w:tcPr>
            <w:tcW w:w="2312" w:type="dxa"/>
            <w:vAlign w:val="center"/>
            <w:hideMark/>
          </w:tcPr>
          <w:p w14:paraId="22552A17"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Korean Family in Comparative Perspective Laboratory</w:t>
            </w:r>
          </w:p>
        </w:tc>
        <w:tc>
          <w:tcPr>
            <w:tcW w:w="1717" w:type="dxa"/>
            <w:vAlign w:val="center"/>
            <w:hideMark/>
          </w:tcPr>
          <w:p w14:paraId="383C7578"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University of Illinois at Urbana-Champaign</w:t>
            </w:r>
          </w:p>
        </w:tc>
        <w:tc>
          <w:tcPr>
            <w:tcW w:w="632" w:type="dxa"/>
            <w:vAlign w:val="center"/>
            <w:hideMark/>
          </w:tcPr>
          <w:p w14:paraId="02735084"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USA</w:t>
            </w:r>
          </w:p>
        </w:tc>
        <w:tc>
          <w:tcPr>
            <w:tcW w:w="1175" w:type="dxa"/>
            <w:vAlign w:val="center"/>
            <w:hideMark/>
          </w:tcPr>
          <w:p w14:paraId="1CE49C37"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 xml:space="preserve">Nancy </w:t>
            </w:r>
            <w:proofErr w:type="spellStart"/>
            <w:r w:rsidRPr="00E444A6">
              <w:rPr>
                <w:rFonts w:eastAsia="Arial Unicode MS"/>
                <w:color w:val="000000"/>
                <w:sz w:val="16"/>
                <w:szCs w:val="16"/>
                <w:lang w:eastAsia="ko-KR"/>
              </w:rPr>
              <w:t>Abelmann</w:t>
            </w:r>
            <w:proofErr w:type="spellEnd"/>
          </w:p>
        </w:tc>
        <w:tc>
          <w:tcPr>
            <w:tcW w:w="723" w:type="dxa"/>
            <w:vAlign w:val="center"/>
          </w:tcPr>
          <w:p w14:paraId="0949AFAB"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5</w:t>
            </w:r>
          </w:p>
        </w:tc>
        <w:tc>
          <w:tcPr>
            <w:tcW w:w="994" w:type="dxa"/>
            <w:vAlign w:val="center"/>
            <w:hideMark/>
          </w:tcPr>
          <w:p w14:paraId="6D748A76" w14:textId="141CA3B8" w:rsidR="00E444A6" w:rsidRPr="00E444A6" w:rsidRDefault="00E444A6" w:rsidP="007337BA">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2010.12.01.</w:t>
            </w:r>
          </w:p>
        </w:tc>
        <w:tc>
          <w:tcPr>
            <w:tcW w:w="994" w:type="dxa"/>
            <w:vAlign w:val="center"/>
          </w:tcPr>
          <w:p w14:paraId="2AF0D4AB"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2015.11.30.</w:t>
            </w:r>
          </w:p>
        </w:tc>
      </w:tr>
      <w:tr w:rsidR="00E444A6" w:rsidRPr="00E444A6" w14:paraId="52B8A4C8" w14:textId="77777777" w:rsidTr="0019762D">
        <w:trPr>
          <w:trHeight w:val="644"/>
        </w:trPr>
        <w:tc>
          <w:tcPr>
            <w:tcW w:w="530" w:type="dxa"/>
            <w:vAlign w:val="center"/>
            <w:hideMark/>
          </w:tcPr>
          <w:p w14:paraId="5AE7B8A1"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w:t>
            </w:r>
          </w:p>
        </w:tc>
        <w:tc>
          <w:tcPr>
            <w:tcW w:w="2312" w:type="dxa"/>
            <w:vAlign w:val="center"/>
            <w:hideMark/>
          </w:tcPr>
          <w:p w14:paraId="06A2D4BB"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Advancing Social Sciences with Korea: Social History, Grand Strategy, Diplomacy, and Demography</w:t>
            </w:r>
          </w:p>
        </w:tc>
        <w:tc>
          <w:tcPr>
            <w:tcW w:w="1717" w:type="dxa"/>
            <w:vAlign w:val="center"/>
            <w:hideMark/>
          </w:tcPr>
          <w:p w14:paraId="2FC7AE0D"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Center for Strategic &amp; International Studies</w:t>
            </w:r>
          </w:p>
        </w:tc>
        <w:tc>
          <w:tcPr>
            <w:tcW w:w="632" w:type="dxa"/>
            <w:vAlign w:val="center"/>
            <w:hideMark/>
          </w:tcPr>
          <w:p w14:paraId="1A6CF155"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USA</w:t>
            </w:r>
          </w:p>
        </w:tc>
        <w:tc>
          <w:tcPr>
            <w:tcW w:w="1175" w:type="dxa"/>
            <w:vAlign w:val="center"/>
            <w:hideMark/>
          </w:tcPr>
          <w:p w14:paraId="6072FDBA"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Victor Cha</w:t>
            </w:r>
          </w:p>
        </w:tc>
        <w:tc>
          <w:tcPr>
            <w:tcW w:w="723" w:type="dxa"/>
            <w:vAlign w:val="center"/>
          </w:tcPr>
          <w:p w14:paraId="367CBD16"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5</w:t>
            </w:r>
          </w:p>
        </w:tc>
        <w:tc>
          <w:tcPr>
            <w:tcW w:w="994" w:type="dxa"/>
            <w:vAlign w:val="center"/>
            <w:hideMark/>
          </w:tcPr>
          <w:p w14:paraId="34D9D764" w14:textId="29C17BBF" w:rsidR="00E444A6" w:rsidRPr="00E444A6" w:rsidRDefault="00E444A6" w:rsidP="007337BA">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2010.12.01.</w:t>
            </w:r>
          </w:p>
        </w:tc>
        <w:tc>
          <w:tcPr>
            <w:tcW w:w="994" w:type="dxa"/>
            <w:vAlign w:val="center"/>
          </w:tcPr>
          <w:p w14:paraId="2428F7D6"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2015.11.30.</w:t>
            </w:r>
          </w:p>
        </w:tc>
      </w:tr>
      <w:tr w:rsidR="00E444A6" w:rsidRPr="00E444A6" w14:paraId="4F26B4F4" w14:textId="77777777" w:rsidTr="0019762D">
        <w:trPr>
          <w:trHeight w:val="839"/>
        </w:trPr>
        <w:tc>
          <w:tcPr>
            <w:tcW w:w="530" w:type="dxa"/>
            <w:vAlign w:val="center"/>
            <w:hideMark/>
          </w:tcPr>
          <w:p w14:paraId="109676E8"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3</w:t>
            </w:r>
          </w:p>
        </w:tc>
        <w:tc>
          <w:tcPr>
            <w:tcW w:w="2312" w:type="dxa"/>
            <w:vAlign w:val="center"/>
            <w:hideMark/>
          </w:tcPr>
          <w:p w14:paraId="775C6B7C"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 xml:space="preserve">The </w:t>
            </w:r>
            <w:proofErr w:type="spellStart"/>
            <w:r w:rsidRPr="00E444A6">
              <w:rPr>
                <w:rFonts w:eastAsia="Arial Unicode MS"/>
                <w:color w:val="000000"/>
                <w:sz w:val="16"/>
                <w:szCs w:val="16"/>
                <w:lang w:eastAsia="ko-KR"/>
              </w:rPr>
              <w:t>Globalisation</w:t>
            </w:r>
            <w:proofErr w:type="spellEnd"/>
            <w:r w:rsidRPr="00E444A6">
              <w:rPr>
                <w:rFonts w:eastAsia="Arial Unicode MS"/>
                <w:color w:val="000000"/>
                <w:sz w:val="16"/>
                <w:szCs w:val="16"/>
                <w:lang w:eastAsia="ko-KR"/>
              </w:rPr>
              <w:t xml:space="preserve"> of Korean Studies Research: The Korean Model of Growth and Development and Implications for Southeast Asia</w:t>
            </w:r>
          </w:p>
        </w:tc>
        <w:tc>
          <w:tcPr>
            <w:tcW w:w="1717" w:type="dxa"/>
            <w:vAlign w:val="center"/>
            <w:hideMark/>
          </w:tcPr>
          <w:p w14:paraId="2F945FA5"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University of New South Wales</w:t>
            </w:r>
          </w:p>
        </w:tc>
        <w:tc>
          <w:tcPr>
            <w:tcW w:w="632" w:type="dxa"/>
            <w:vAlign w:val="center"/>
            <w:hideMark/>
          </w:tcPr>
          <w:p w14:paraId="6A26107C"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val="en"/>
              </w:rPr>
              <w:t>Australia</w:t>
            </w:r>
          </w:p>
        </w:tc>
        <w:tc>
          <w:tcPr>
            <w:tcW w:w="1175" w:type="dxa"/>
            <w:vAlign w:val="center"/>
            <w:hideMark/>
          </w:tcPr>
          <w:p w14:paraId="51535331"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Michael O'Donnell</w:t>
            </w:r>
          </w:p>
        </w:tc>
        <w:tc>
          <w:tcPr>
            <w:tcW w:w="723" w:type="dxa"/>
            <w:vAlign w:val="center"/>
          </w:tcPr>
          <w:p w14:paraId="04AB5918"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5</w:t>
            </w:r>
          </w:p>
        </w:tc>
        <w:tc>
          <w:tcPr>
            <w:tcW w:w="994" w:type="dxa"/>
            <w:vAlign w:val="center"/>
            <w:hideMark/>
          </w:tcPr>
          <w:p w14:paraId="6CD0B4FB" w14:textId="7EB5272C" w:rsidR="00E444A6" w:rsidRPr="00E444A6" w:rsidRDefault="00E444A6" w:rsidP="007337BA">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2010.12.01.</w:t>
            </w:r>
          </w:p>
        </w:tc>
        <w:tc>
          <w:tcPr>
            <w:tcW w:w="994" w:type="dxa"/>
            <w:vAlign w:val="center"/>
          </w:tcPr>
          <w:p w14:paraId="1DBBF806"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2015.11.30.</w:t>
            </w:r>
          </w:p>
        </w:tc>
      </w:tr>
      <w:tr w:rsidR="00E444A6" w:rsidRPr="00E444A6" w14:paraId="271E2FEC" w14:textId="77777777" w:rsidTr="0019762D">
        <w:trPr>
          <w:trHeight w:val="644"/>
        </w:trPr>
        <w:tc>
          <w:tcPr>
            <w:tcW w:w="530" w:type="dxa"/>
            <w:vAlign w:val="center"/>
            <w:hideMark/>
          </w:tcPr>
          <w:p w14:paraId="1AF8C604"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4</w:t>
            </w:r>
          </w:p>
        </w:tc>
        <w:tc>
          <w:tcPr>
            <w:tcW w:w="2312" w:type="dxa"/>
            <w:vAlign w:val="center"/>
            <w:hideMark/>
          </w:tcPr>
          <w:p w14:paraId="54D144F8"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The Earliest Peopling of the Korean Peninsula: Current Multidisciplinary Perspectives</w:t>
            </w:r>
          </w:p>
        </w:tc>
        <w:tc>
          <w:tcPr>
            <w:tcW w:w="1717" w:type="dxa"/>
            <w:vAlign w:val="center"/>
            <w:hideMark/>
          </w:tcPr>
          <w:p w14:paraId="7B4FBCCD"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University of Hawaii at Manoa</w:t>
            </w:r>
          </w:p>
        </w:tc>
        <w:tc>
          <w:tcPr>
            <w:tcW w:w="632" w:type="dxa"/>
            <w:vAlign w:val="center"/>
            <w:hideMark/>
          </w:tcPr>
          <w:p w14:paraId="3D0AF517"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USA</w:t>
            </w:r>
          </w:p>
        </w:tc>
        <w:tc>
          <w:tcPr>
            <w:tcW w:w="1175" w:type="dxa"/>
            <w:vAlign w:val="center"/>
            <w:hideMark/>
          </w:tcPr>
          <w:p w14:paraId="68694D7E"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Christopher J. Bae</w:t>
            </w:r>
          </w:p>
        </w:tc>
        <w:tc>
          <w:tcPr>
            <w:tcW w:w="723" w:type="dxa"/>
            <w:vAlign w:val="center"/>
          </w:tcPr>
          <w:p w14:paraId="2ACEC852"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3</w:t>
            </w:r>
          </w:p>
        </w:tc>
        <w:tc>
          <w:tcPr>
            <w:tcW w:w="994" w:type="dxa"/>
            <w:vAlign w:val="center"/>
            <w:hideMark/>
          </w:tcPr>
          <w:p w14:paraId="29F20E64" w14:textId="06ACCC8E" w:rsidR="00E444A6" w:rsidRPr="00E444A6" w:rsidRDefault="00E444A6" w:rsidP="007337BA">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2010.12.01.</w:t>
            </w:r>
          </w:p>
        </w:tc>
        <w:tc>
          <w:tcPr>
            <w:tcW w:w="994" w:type="dxa"/>
            <w:vAlign w:val="center"/>
          </w:tcPr>
          <w:p w14:paraId="461ECFFE"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2013.11.30.</w:t>
            </w:r>
          </w:p>
        </w:tc>
      </w:tr>
      <w:tr w:rsidR="00E444A6" w:rsidRPr="00E444A6" w14:paraId="71300758" w14:textId="77777777" w:rsidTr="0019762D">
        <w:trPr>
          <w:trHeight w:val="450"/>
        </w:trPr>
        <w:tc>
          <w:tcPr>
            <w:tcW w:w="530" w:type="dxa"/>
            <w:vAlign w:val="center"/>
            <w:hideMark/>
          </w:tcPr>
          <w:p w14:paraId="4C2132BF"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5</w:t>
            </w:r>
          </w:p>
        </w:tc>
        <w:tc>
          <w:tcPr>
            <w:tcW w:w="2312" w:type="dxa"/>
            <w:vAlign w:val="center"/>
            <w:hideMark/>
          </w:tcPr>
          <w:p w14:paraId="30A4A433"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Korea and East Asia in Global History 1840-2000</w:t>
            </w:r>
          </w:p>
        </w:tc>
        <w:tc>
          <w:tcPr>
            <w:tcW w:w="1717" w:type="dxa"/>
            <w:vAlign w:val="center"/>
            <w:hideMark/>
          </w:tcPr>
          <w:p w14:paraId="373C1810" w14:textId="77777777" w:rsidR="00E444A6" w:rsidRPr="00E444A6" w:rsidRDefault="00E444A6" w:rsidP="00E444A6">
            <w:pPr>
              <w:spacing w:after="0" w:line="240" w:lineRule="auto"/>
              <w:jc w:val="center"/>
              <w:rPr>
                <w:rFonts w:eastAsia="Arial Unicode MS"/>
                <w:color w:val="000000"/>
                <w:sz w:val="16"/>
                <w:szCs w:val="16"/>
                <w:lang w:eastAsia="ko-KR"/>
              </w:rPr>
            </w:pPr>
            <w:proofErr w:type="spellStart"/>
            <w:r w:rsidRPr="00E444A6">
              <w:rPr>
                <w:rFonts w:eastAsia="Arial Unicode MS"/>
                <w:color w:val="000000"/>
                <w:sz w:val="16"/>
                <w:szCs w:val="16"/>
                <w:lang w:eastAsia="ko-KR"/>
              </w:rPr>
              <w:t>Freie</w:t>
            </w:r>
            <w:proofErr w:type="spellEnd"/>
            <w:r w:rsidRPr="00E444A6">
              <w:rPr>
                <w:rFonts w:eastAsia="Arial Unicode MS"/>
                <w:color w:val="000000"/>
                <w:sz w:val="16"/>
                <w:szCs w:val="16"/>
                <w:lang w:eastAsia="ko-KR"/>
              </w:rPr>
              <w:t xml:space="preserve"> Universität Berlin</w:t>
            </w:r>
          </w:p>
        </w:tc>
        <w:tc>
          <w:tcPr>
            <w:tcW w:w="632" w:type="dxa"/>
            <w:vAlign w:val="center"/>
            <w:hideMark/>
          </w:tcPr>
          <w:p w14:paraId="1773E7FF"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Germany</w:t>
            </w:r>
          </w:p>
        </w:tc>
        <w:tc>
          <w:tcPr>
            <w:tcW w:w="1175" w:type="dxa"/>
            <w:vAlign w:val="center"/>
            <w:hideMark/>
          </w:tcPr>
          <w:p w14:paraId="5497CE5E"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Sebastian Conrad</w:t>
            </w:r>
          </w:p>
        </w:tc>
        <w:tc>
          <w:tcPr>
            <w:tcW w:w="723" w:type="dxa"/>
            <w:vAlign w:val="center"/>
          </w:tcPr>
          <w:p w14:paraId="5ED4D6D8"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5</w:t>
            </w:r>
          </w:p>
        </w:tc>
        <w:tc>
          <w:tcPr>
            <w:tcW w:w="994" w:type="dxa"/>
            <w:vAlign w:val="center"/>
            <w:hideMark/>
          </w:tcPr>
          <w:p w14:paraId="26430F7C"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2010.12.01.</w:t>
            </w:r>
          </w:p>
          <w:p w14:paraId="75B5DAEA" w14:textId="77777777" w:rsidR="00E444A6" w:rsidRPr="00E444A6" w:rsidRDefault="00E444A6" w:rsidP="00E444A6">
            <w:pPr>
              <w:spacing w:after="0" w:line="240" w:lineRule="auto"/>
              <w:jc w:val="center"/>
              <w:rPr>
                <w:rFonts w:eastAsia="Arial Unicode MS"/>
                <w:color w:val="000000"/>
                <w:sz w:val="16"/>
                <w:szCs w:val="16"/>
                <w:lang w:eastAsia="ko-KR"/>
              </w:rPr>
            </w:pPr>
          </w:p>
        </w:tc>
        <w:tc>
          <w:tcPr>
            <w:tcW w:w="994" w:type="dxa"/>
            <w:vAlign w:val="center"/>
          </w:tcPr>
          <w:p w14:paraId="5C9C3F2A"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2015.11.30.</w:t>
            </w:r>
          </w:p>
        </w:tc>
      </w:tr>
      <w:tr w:rsidR="00E444A6" w:rsidRPr="00E444A6" w14:paraId="06116D76" w14:textId="77777777" w:rsidTr="0019762D">
        <w:trPr>
          <w:trHeight w:val="450"/>
        </w:trPr>
        <w:tc>
          <w:tcPr>
            <w:tcW w:w="530" w:type="dxa"/>
            <w:vAlign w:val="center"/>
            <w:hideMark/>
          </w:tcPr>
          <w:p w14:paraId="5A96BA0C"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6</w:t>
            </w:r>
          </w:p>
        </w:tc>
        <w:tc>
          <w:tcPr>
            <w:tcW w:w="2312" w:type="dxa"/>
            <w:vAlign w:val="center"/>
            <w:hideMark/>
          </w:tcPr>
          <w:p w14:paraId="636C3A98"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Beyond the Korean War</w:t>
            </w:r>
          </w:p>
        </w:tc>
        <w:tc>
          <w:tcPr>
            <w:tcW w:w="1717" w:type="dxa"/>
            <w:vAlign w:val="center"/>
            <w:hideMark/>
          </w:tcPr>
          <w:p w14:paraId="4A10CA0F"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University of Cambridge</w:t>
            </w:r>
          </w:p>
        </w:tc>
        <w:tc>
          <w:tcPr>
            <w:tcW w:w="632" w:type="dxa"/>
            <w:vAlign w:val="center"/>
            <w:hideMark/>
          </w:tcPr>
          <w:p w14:paraId="0124906C"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UK</w:t>
            </w:r>
          </w:p>
        </w:tc>
        <w:tc>
          <w:tcPr>
            <w:tcW w:w="1175" w:type="dxa"/>
            <w:vAlign w:val="center"/>
            <w:hideMark/>
          </w:tcPr>
          <w:p w14:paraId="72C53315" w14:textId="77777777" w:rsidR="00E444A6" w:rsidRPr="00E444A6" w:rsidRDefault="00E444A6" w:rsidP="00E444A6">
            <w:pPr>
              <w:spacing w:after="0" w:line="240" w:lineRule="auto"/>
              <w:jc w:val="center"/>
              <w:rPr>
                <w:rFonts w:eastAsia="Arial Unicode MS"/>
                <w:color w:val="000000"/>
                <w:sz w:val="16"/>
                <w:szCs w:val="16"/>
                <w:lang w:eastAsia="ko-KR"/>
              </w:rPr>
            </w:pPr>
            <w:proofErr w:type="spellStart"/>
            <w:r w:rsidRPr="00E444A6">
              <w:rPr>
                <w:rFonts w:eastAsia="Arial Unicode MS"/>
                <w:color w:val="000000"/>
                <w:sz w:val="16"/>
                <w:szCs w:val="16"/>
                <w:lang w:eastAsia="ko-KR"/>
              </w:rPr>
              <w:t>Heon-ik</w:t>
            </w:r>
            <w:proofErr w:type="spellEnd"/>
            <w:r w:rsidRPr="00E444A6">
              <w:rPr>
                <w:rFonts w:eastAsia="Arial Unicode MS"/>
                <w:color w:val="000000"/>
                <w:sz w:val="16"/>
                <w:szCs w:val="16"/>
                <w:lang w:eastAsia="ko-KR"/>
              </w:rPr>
              <w:t xml:space="preserve"> Kwon</w:t>
            </w:r>
          </w:p>
        </w:tc>
        <w:tc>
          <w:tcPr>
            <w:tcW w:w="723" w:type="dxa"/>
            <w:vAlign w:val="center"/>
          </w:tcPr>
          <w:p w14:paraId="1245A126"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5</w:t>
            </w:r>
          </w:p>
        </w:tc>
        <w:tc>
          <w:tcPr>
            <w:tcW w:w="994" w:type="dxa"/>
            <w:vAlign w:val="center"/>
            <w:hideMark/>
          </w:tcPr>
          <w:p w14:paraId="09E28620" w14:textId="2E3029F2" w:rsidR="00E444A6" w:rsidRPr="00E444A6" w:rsidRDefault="00E444A6" w:rsidP="007337BA">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2010.12.01.</w:t>
            </w:r>
          </w:p>
        </w:tc>
        <w:tc>
          <w:tcPr>
            <w:tcW w:w="994" w:type="dxa"/>
            <w:vAlign w:val="center"/>
          </w:tcPr>
          <w:p w14:paraId="5240412E"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2015.11.30.</w:t>
            </w:r>
          </w:p>
        </w:tc>
      </w:tr>
      <w:tr w:rsidR="00E444A6" w:rsidRPr="00E444A6" w14:paraId="68040D7A" w14:textId="77777777" w:rsidTr="00DF2E0F">
        <w:trPr>
          <w:trHeight w:val="773"/>
        </w:trPr>
        <w:tc>
          <w:tcPr>
            <w:tcW w:w="530" w:type="dxa"/>
            <w:vAlign w:val="center"/>
            <w:hideMark/>
          </w:tcPr>
          <w:p w14:paraId="65A102FC"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7</w:t>
            </w:r>
          </w:p>
        </w:tc>
        <w:tc>
          <w:tcPr>
            <w:tcW w:w="2312" w:type="dxa"/>
            <w:vAlign w:val="center"/>
            <w:hideMark/>
          </w:tcPr>
          <w:p w14:paraId="6CFC6372" w14:textId="77777777" w:rsidR="00E444A6" w:rsidRPr="00DF2E0F" w:rsidRDefault="00E444A6" w:rsidP="00DF2E0F">
            <w:pPr>
              <w:spacing w:after="100" w:afterAutospacing="1" w:line="240" w:lineRule="auto"/>
              <w:jc w:val="center"/>
              <w:rPr>
                <w:spacing w:val="-20"/>
                <w:sz w:val="16"/>
                <w:szCs w:val="16"/>
                <w:lang w:eastAsia="ko-KR"/>
              </w:rPr>
            </w:pPr>
            <w:r w:rsidRPr="00DF2E0F">
              <w:rPr>
                <w:sz w:val="16"/>
                <w:szCs w:val="16"/>
                <w:lang w:eastAsia="ko-KR"/>
              </w:rPr>
              <w:t xml:space="preserve">A Synthetic Study of the Textbooks for Learning Foreign Languages at </w:t>
            </w:r>
            <w:proofErr w:type="spellStart"/>
            <w:r w:rsidRPr="00DF2E0F">
              <w:rPr>
                <w:sz w:val="16"/>
                <w:szCs w:val="16"/>
                <w:lang w:eastAsia="ko-KR"/>
              </w:rPr>
              <w:t>Sayokwon</w:t>
            </w:r>
            <w:proofErr w:type="spellEnd"/>
            <w:r w:rsidRPr="00DF2E0F">
              <w:rPr>
                <w:sz w:val="16"/>
                <w:szCs w:val="16"/>
                <w:lang w:eastAsia="ko-KR"/>
              </w:rPr>
              <w:t xml:space="preserve"> of the Joseon</w:t>
            </w:r>
          </w:p>
        </w:tc>
        <w:tc>
          <w:tcPr>
            <w:tcW w:w="1717" w:type="dxa"/>
            <w:vAlign w:val="center"/>
            <w:hideMark/>
          </w:tcPr>
          <w:p w14:paraId="29800DD1"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鶴見大學</w:t>
            </w:r>
          </w:p>
          <w:p w14:paraId="309ED914" w14:textId="77777777" w:rsidR="00E444A6" w:rsidRPr="00E444A6" w:rsidRDefault="00E444A6" w:rsidP="00E444A6">
            <w:pPr>
              <w:spacing w:after="0" w:line="240" w:lineRule="auto"/>
              <w:jc w:val="center"/>
              <w:rPr>
                <w:rFonts w:eastAsia="Arial Unicode MS"/>
                <w:color w:val="000000"/>
                <w:spacing w:val="-10"/>
                <w:sz w:val="16"/>
                <w:szCs w:val="16"/>
                <w:lang w:eastAsia="ko-KR"/>
              </w:rPr>
            </w:pPr>
            <w:r w:rsidRPr="00E444A6">
              <w:rPr>
                <w:rFonts w:eastAsia="Arial Unicode MS"/>
                <w:color w:val="000000"/>
                <w:spacing w:val="-10"/>
                <w:sz w:val="16"/>
                <w:szCs w:val="16"/>
                <w:lang w:eastAsia="ko-KR"/>
              </w:rPr>
              <w:t>(Tsurumi University)</w:t>
            </w:r>
          </w:p>
        </w:tc>
        <w:tc>
          <w:tcPr>
            <w:tcW w:w="632" w:type="dxa"/>
            <w:vAlign w:val="center"/>
            <w:hideMark/>
          </w:tcPr>
          <w:p w14:paraId="58FA990C"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Japan</w:t>
            </w:r>
          </w:p>
        </w:tc>
        <w:tc>
          <w:tcPr>
            <w:tcW w:w="1175" w:type="dxa"/>
            <w:vAlign w:val="center"/>
            <w:hideMark/>
          </w:tcPr>
          <w:p w14:paraId="20CE57D3" w14:textId="77777777" w:rsidR="00E444A6" w:rsidRPr="00E444A6" w:rsidRDefault="00E444A6" w:rsidP="00E444A6">
            <w:pPr>
              <w:spacing w:after="0" w:line="240" w:lineRule="auto"/>
              <w:jc w:val="center"/>
              <w:rPr>
                <w:rFonts w:eastAsia="Arial Unicode MS"/>
                <w:color w:val="000000"/>
                <w:sz w:val="16"/>
                <w:szCs w:val="16"/>
                <w:lang w:eastAsia="ko-KR"/>
              </w:rPr>
            </w:pPr>
            <w:proofErr w:type="spellStart"/>
            <w:r w:rsidRPr="00E444A6">
              <w:rPr>
                <w:rFonts w:eastAsia="Arial Unicode MS"/>
                <w:color w:val="000000"/>
                <w:sz w:val="16"/>
                <w:szCs w:val="16"/>
                <w:lang w:eastAsia="ko-KR"/>
              </w:rPr>
              <w:t>Moonkyong</w:t>
            </w:r>
            <w:proofErr w:type="spellEnd"/>
            <w:r w:rsidRPr="00E444A6">
              <w:rPr>
                <w:rFonts w:eastAsia="Arial Unicode MS"/>
                <w:color w:val="000000"/>
                <w:sz w:val="16"/>
                <w:szCs w:val="16"/>
                <w:lang w:eastAsia="ko-KR"/>
              </w:rPr>
              <w:t xml:space="preserve"> Kim</w:t>
            </w:r>
          </w:p>
        </w:tc>
        <w:tc>
          <w:tcPr>
            <w:tcW w:w="723" w:type="dxa"/>
            <w:vAlign w:val="center"/>
          </w:tcPr>
          <w:p w14:paraId="270BF3CC"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5</w:t>
            </w:r>
          </w:p>
        </w:tc>
        <w:tc>
          <w:tcPr>
            <w:tcW w:w="994" w:type="dxa"/>
            <w:vAlign w:val="center"/>
            <w:hideMark/>
          </w:tcPr>
          <w:p w14:paraId="335CE90E" w14:textId="08C5F1E6" w:rsidR="00E444A6" w:rsidRPr="00E444A6" w:rsidRDefault="00E444A6" w:rsidP="007337BA">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2011.10.01.</w:t>
            </w:r>
          </w:p>
        </w:tc>
        <w:tc>
          <w:tcPr>
            <w:tcW w:w="994" w:type="dxa"/>
            <w:vAlign w:val="center"/>
          </w:tcPr>
          <w:p w14:paraId="0E65874B"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2016.09.30.</w:t>
            </w:r>
          </w:p>
        </w:tc>
      </w:tr>
      <w:tr w:rsidR="00E444A6" w:rsidRPr="00E444A6" w14:paraId="6C0D53E8" w14:textId="77777777" w:rsidTr="0019762D">
        <w:trPr>
          <w:trHeight w:val="450"/>
        </w:trPr>
        <w:tc>
          <w:tcPr>
            <w:tcW w:w="530" w:type="dxa"/>
            <w:vAlign w:val="center"/>
            <w:hideMark/>
          </w:tcPr>
          <w:p w14:paraId="7E85FB3A"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8</w:t>
            </w:r>
          </w:p>
        </w:tc>
        <w:tc>
          <w:tcPr>
            <w:tcW w:w="2312" w:type="dxa"/>
            <w:vAlign w:val="center"/>
            <w:hideMark/>
          </w:tcPr>
          <w:p w14:paraId="7503CE36"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Korean Philosophy in Comparative Perspectives</w:t>
            </w:r>
          </w:p>
        </w:tc>
        <w:tc>
          <w:tcPr>
            <w:tcW w:w="1717" w:type="dxa"/>
            <w:vAlign w:val="center"/>
            <w:hideMark/>
          </w:tcPr>
          <w:p w14:paraId="2E0AEE6C"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City University of Hong Kong</w:t>
            </w:r>
          </w:p>
        </w:tc>
        <w:tc>
          <w:tcPr>
            <w:tcW w:w="632" w:type="dxa"/>
            <w:vAlign w:val="center"/>
            <w:hideMark/>
          </w:tcPr>
          <w:p w14:paraId="74696200"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China</w:t>
            </w:r>
          </w:p>
        </w:tc>
        <w:tc>
          <w:tcPr>
            <w:tcW w:w="1175" w:type="dxa"/>
            <w:vAlign w:val="center"/>
            <w:hideMark/>
          </w:tcPr>
          <w:p w14:paraId="09E17FC2"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Philip J. Ivanhoe</w:t>
            </w:r>
          </w:p>
        </w:tc>
        <w:tc>
          <w:tcPr>
            <w:tcW w:w="723" w:type="dxa"/>
            <w:vAlign w:val="center"/>
          </w:tcPr>
          <w:p w14:paraId="2AEEDC5E"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5</w:t>
            </w:r>
          </w:p>
        </w:tc>
        <w:tc>
          <w:tcPr>
            <w:tcW w:w="994" w:type="dxa"/>
            <w:vAlign w:val="center"/>
            <w:hideMark/>
          </w:tcPr>
          <w:p w14:paraId="213C1AD3" w14:textId="2CDDB4E3" w:rsidR="00E444A6" w:rsidRPr="00E444A6" w:rsidRDefault="00E444A6" w:rsidP="007337BA">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2011.10.01.</w:t>
            </w:r>
          </w:p>
        </w:tc>
        <w:tc>
          <w:tcPr>
            <w:tcW w:w="994" w:type="dxa"/>
            <w:vAlign w:val="center"/>
          </w:tcPr>
          <w:p w14:paraId="19DDC64E"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2016.09.30.</w:t>
            </w:r>
          </w:p>
        </w:tc>
      </w:tr>
      <w:tr w:rsidR="00E444A6" w:rsidRPr="00E444A6" w14:paraId="1099D0EB" w14:textId="77777777" w:rsidTr="0019762D">
        <w:trPr>
          <w:trHeight w:val="839"/>
        </w:trPr>
        <w:tc>
          <w:tcPr>
            <w:tcW w:w="530" w:type="dxa"/>
            <w:vAlign w:val="center"/>
            <w:hideMark/>
          </w:tcPr>
          <w:p w14:paraId="5658E69D"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9</w:t>
            </w:r>
          </w:p>
        </w:tc>
        <w:tc>
          <w:tcPr>
            <w:tcW w:w="2312" w:type="dxa"/>
            <w:vAlign w:val="center"/>
            <w:hideMark/>
          </w:tcPr>
          <w:p w14:paraId="2B93EE47"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 xml:space="preserve">Composition and Vernacular in the </w:t>
            </w:r>
            <w:proofErr w:type="spellStart"/>
            <w:r w:rsidRPr="00E444A6">
              <w:rPr>
                <w:rFonts w:eastAsia="Arial Unicode MS"/>
                <w:color w:val="000000"/>
                <w:sz w:val="16"/>
                <w:szCs w:val="16"/>
                <w:lang w:eastAsia="ko-KR"/>
              </w:rPr>
              <w:t>Sinographic</w:t>
            </w:r>
            <w:proofErr w:type="spellEnd"/>
            <w:r w:rsidRPr="00E444A6">
              <w:rPr>
                <w:rFonts w:eastAsia="Arial Unicode MS"/>
                <w:color w:val="000000"/>
                <w:sz w:val="16"/>
                <w:szCs w:val="16"/>
                <w:lang w:eastAsia="ko-KR"/>
              </w:rPr>
              <w:t xml:space="preserve"> Cosmopolis: Comparative </w:t>
            </w:r>
            <w:r w:rsidRPr="00E444A6">
              <w:rPr>
                <w:rFonts w:eastAsia="Arial Unicode MS"/>
                <w:color w:val="000000"/>
                <w:spacing w:val="-10"/>
                <w:sz w:val="16"/>
                <w:szCs w:val="16"/>
                <w:lang w:eastAsia="ko-KR"/>
              </w:rPr>
              <w:t>Aspects of the History of Language, Writing</w:t>
            </w:r>
            <w:r w:rsidRPr="00E444A6">
              <w:rPr>
                <w:rFonts w:eastAsia="Arial Unicode MS"/>
                <w:color w:val="000000"/>
                <w:sz w:val="16"/>
                <w:szCs w:val="16"/>
                <w:lang w:eastAsia="ko-KR"/>
              </w:rPr>
              <w:t xml:space="preserve"> and Literary Culture in Japan and Korea</w:t>
            </w:r>
          </w:p>
        </w:tc>
        <w:tc>
          <w:tcPr>
            <w:tcW w:w="1717" w:type="dxa"/>
            <w:vAlign w:val="center"/>
            <w:hideMark/>
          </w:tcPr>
          <w:p w14:paraId="6528DA14"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University of British Columbia</w:t>
            </w:r>
          </w:p>
        </w:tc>
        <w:tc>
          <w:tcPr>
            <w:tcW w:w="632" w:type="dxa"/>
            <w:vAlign w:val="center"/>
            <w:hideMark/>
          </w:tcPr>
          <w:p w14:paraId="6B432B9F"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Canada</w:t>
            </w:r>
          </w:p>
        </w:tc>
        <w:tc>
          <w:tcPr>
            <w:tcW w:w="1175" w:type="dxa"/>
            <w:vAlign w:val="center"/>
            <w:hideMark/>
          </w:tcPr>
          <w:p w14:paraId="0AED645B"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Ross King</w:t>
            </w:r>
          </w:p>
        </w:tc>
        <w:tc>
          <w:tcPr>
            <w:tcW w:w="723" w:type="dxa"/>
            <w:vAlign w:val="center"/>
          </w:tcPr>
          <w:p w14:paraId="502FB89F"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5</w:t>
            </w:r>
          </w:p>
        </w:tc>
        <w:tc>
          <w:tcPr>
            <w:tcW w:w="994" w:type="dxa"/>
            <w:vAlign w:val="center"/>
            <w:hideMark/>
          </w:tcPr>
          <w:p w14:paraId="61155AE2" w14:textId="50712202" w:rsidR="00E444A6" w:rsidRPr="00E444A6" w:rsidRDefault="00E444A6" w:rsidP="007337BA">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2011.10.01.</w:t>
            </w:r>
          </w:p>
        </w:tc>
        <w:tc>
          <w:tcPr>
            <w:tcW w:w="994" w:type="dxa"/>
            <w:vAlign w:val="center"/>
          </w:tcPr>
          <w:p w14:paraId="0B4C7E66"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2016.09.30.</w:t>
            </w:r>
          </w:p>
        </w:tc>
      </w:tr>
      <w:tr w:rsidR="00E444A6" w:rsidRPr="00E444A6" w14:paraId="7E7C0C62" w14:textId="77777777" w:rsidTr="0019762D">
        <w:trPr>
          <w:trHeight w:val="839"/>
        </w:trPr>
        <w:tc>
          <w:tcPr>
            <w:tcW w:w="530" w:type="dxa"/>
            <w:vAlign w:val="center"/>
            <w:hideMark/>
          </w:tcPr>
          <w:p w14:paraId="77F0943F"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10</w:t>
            </w:r>
          </w:p>
        </w:tc>
        <w:tc>
          <w:tcPr>
            <w:tcW w:w="2312" w:type="dxa"/>
            <w:vAlign w:val="center"/>
            <w:hideMark/>
          </w:tcPr>
          <w:p w14:paraId="63741CA9"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Urban Aspirations in Seoul: Religion and Megacities in Comparative Studies</w:t>
            </w:r>
          </w:p>
        </w:tc>
        <w:tc>
          <w:tcPr>
            <w:tcW w:w="1717" w:type="dxa"/>
            <w:vAlign w:val="center"/>
            <w:hideMark/>
          </w:tcPr>
          <w:p w14:paraId="787C6F42" w14:textId="4CDA009F" w:rsidR="00E444A6" w:rsidRPr="00E444A6" w:rsidRDefault="00E444A6" w:rsidP="00E444A6">
            <w:pPr>
              <w:spacing w:after="0" w:line="240" w:lineRule="auto"/>
              <w:jc w:val="center"/>
              <w:rPr>
                <w:rFonts w:eastAsia="Arial Unicode MS"/>
                <w:color w:val="000000"/>
                <w:spacing w:val="-20"/>
                <w:sz w:val="16"/>
                <w:szCs w:val="16"/>
                <w:lang w:eastAsia="ko-KR"/>
              </w:rPr>
            </w:pPr>
            <w:r w:rsidRPr="00E444A6">
              <w:rPr>
                <w:rFonts w:eastAsia="Arial Unicode MS"/>
                <w:color w:val="000000"/>
                <w:sz w:val="16"/>
                <w:szCs w:val="16"/>
                <w:lang w:eastAsia="ko-KR"/>
              </w:rPr>
              <w:t xml:space="preserve">Max Planck </w:t>
            </w:r>
            <w:r w:rsidR="00504384">
              <w:rPr>
                <w:rFonts w:eastAsia="Arial Unicode MS"/>
                <w:color w:val="000000"/>
                <w:sz w:val="16"/>
                <w:szCs w:val="16"/>
                <w:lang w:eastAsia="ko-KR"/>
              </w:rPr>
              <w:t>Institution</w:t>
            </w:r>
            <w:r w:rsidRPr="00E444A6">
              <w:rPr>
                <w:rFonts w:eastAsia="Arial Unicode MS"/>
                <w:color w:val="000000"/>
                <w:sz w:val="16"/>
                <w:szCs w:val="16"/>
                <w:lang w:eastAsia="ko-KR"/>
              </w:rPr>
              <w:t xml:space="preserve"> for the Study of Religious </w:t>
            </w:r>
            <w:r w:rsidRPr="00E444A6">
              <w:rPr>
                <w:rFonts w:eastAsia="Arial Unicode MS"/>
                <w:color w:val="000000"/>
                <w:spacing w:val="-20"/>
                <w:sz w:val="16"/>
                <w:szCs w:val="16"/>
                <w:lang w:eastAsia="ko-KR"/>
              </w:rPr>
              <w:t>and Ethnic Diversity</w:t>
            </w:r>
          </w:p>
        </w:tc>
        <w:tc>
          <w:tcPr>
            <w:tcW w:w="632" w:type="dxa"/>
            <w:vAlign w:val="center"/>
            <w:hideMark/>
          </w:tcPr>
          <w:p w14:paraId="58C53E72"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Germany</w:t>
            </w:r>
          </w:p>
        </w:tc>
        <w:tc>
          <w:tcPr>
            <w:tcW w:w="1175" w:type="dxa"/>
            <w:vAlign w:val="center"/>
            <w:hideMark/>
          </w:tcPr>
          <w:p w14:paraId="21F984D7"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Peter van der Veer</w:t>
            </w:r>
          </w:p>
        </w:tc>
        <w:tc>
          <w:tcPr>
            <w:tcW w:w="723" w:type="dxa"/>
            <w:vAlign w:val="center"/>
          </w:tcPr>
          <w:p w14:paraId="7C69F562"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5</w:t>
            </w:r>
          </w:p>
        </w:tc>
        <w:tc>
          <w:tcPr>
            <w:tcW w:w="994" w:type="dxa"/>
            <w:vAlign w:val="center"/>
            <w:hideMark/>
          </w:tcPr>
          <w:p w14:paraId="07F7A32C"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2011.10.01.</w:t>
            </w:r>
          </w:p>
        </w:tc>
        <w:tc>
          <w:tcPr>
            <w:tcW w:w="994" w:type="dxa"/>
            <w:vAlign w:val="center"/>
          </w:tcPr>
          <w:p w14:paraId="423B781F"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2016.09.30.</w:t>
            </w:r>
          </w:p>
        </w:tc>
      </w:tr>
      <w:tr w:rsidR="00E444A6" w:rsidRPr="00E444A6" w14:paraId="594524DC" w14:textId="77777777" w:rsidTr="0019762D">
        <w:trPr>
          <w:trHeight w:val="450"/>
        </w:trPr>
        <w:tc>
          <w:tcPr>
            <w:tcW w:w="530" w:type="dxa"/>
            <w:vAlign w:val="center"/>
            <w:hideMark/>
          </w:tcPr>
          <w:p w14:paraId="77F4049C"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11</w:t>
            </w:r>
          </w:p>
        </w:tc>
        <w:tc>
          <w:tcPr>
            <w:tcW w:w="2312" w:type="dxa"/>
            <w:vAlign w:val="center"/>
            <w:hideMark/>
          </w:tcPr>
          <w:p w14:paraId="6761BBFF"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South Korea’s Rise in the Era of Globalization: Power, Economic Development, and Foreign Relations</w:t>
            </w:r>
          </w:p>
        </w:tc>
        <w:tc>
          <w:tcPr>
            <w:tcW w:w="1717" w:type="dxa"/>
            <w:vAlign w:val="center"/>
            <w:hideMark/>
          </w:tcPr>
          <w:p w14:paraId="2B76120F" w14:textId="77777777" w:rsidR="00E444A6" w:rsidRPr="00E444A6" w:rsidRDefault="00E444A6" w:rsidP="00E444A6">
            <w:pPr>
              <w:spacing w:after="0" w:line="240" w:lineRule="auto"/>
              <w:jc w:val="center"/>
              <w:rPr>
                <w:rFonts w:eastAsia="Arial Unicode MS"/>
                <w:color w:val="000000"/>
                <w:spacing w:val="-18"/>
                <w:sz w:val="16"/>
                <w:szCs w:val="16"/>
                <w:lang w:eastAsia="ko-KR"/>
              </w:rPr>
            </w:pPr>
            <w:r w:rsidRPr="00E444A6">
              <w:rPr>
                <w:rFonts w:eastAsia="Arial Unicode MS"/>
                <w:color w:val="000000"/>
                <w:sz w:val="16"/>
                <w:szCs w:val="16"/>
                <w:lang w:eastAsia="ko-KR"/>
              </w:rPr>
              <w:t xml:space="preserve">University of </w:t>
            </w:r>
            <w:r w:rsidRPr="00E444A6">
              <w:rPr>
                <w:rFonts w:eastAsia="Arial Unicode MS"/>
                <w:color w:val="000000"/>
                <w:spacing w:val="-18"/>
                <w:sz w:val="16"/>
                <w:szCs w:val="16"/>
                <w:lang w:eastAsia="ko-KR"/>
              </w:rPr>
              <w:t>Wisconsin-Milwaukee</w:t>
            </w:r>
          </w:p>
        </w:tc>
        <w:tc>
          <w:tcPr>
            <w:tcW w:w="632" w:type="dxa"/>
            <w:vAlign w:val="center"/>
            <w:hideMark/>
          </w:tcPr>
          <w:p w14:paraId="6B9F9CEB"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USA</w:t>
            </w:r>
          </w:p>
        </w:tc>
        <w:tc>
          <w:tcPr>
            <w:tcW w:w="1175" w:type="dxa"/>
            <w:vAlign w:val="center"/>
            <w:hideMark/>
          </w:tcPr>
          <w:p w14:paraId="6553CA8C" w14:textId="77777777" w:rsidR="00E444A6" w:rsidRPr="00E444A6" w:rsidRDefault="00E444A6" w:rsidP="00E444A6">
            <w:pPr>
              <w:spacing w:after="0" w:line="240" w:lineRule="auto"/>
              <w:jc w:val="center"/>
              <w:rPr>
                <w:rFonts w:eastAsia="Arial Unicode MS"/>
                <w:color w:val="000000"/>
                <w:sz w:val="16"/>
                <w:szCs w:val="16"/>
                <w:lang w:eastAsia="ko-KR"/>
              </w:rPr>
            </w:pPr>
            <w:proofErr w:type="spellStart"/>
            <w:r w:rsidRPr="00E444A6">
              <w:rPr>
                <w:rFonts w:eastAsia="Arial Unicode MS"/>
                <w:color w:val="000000"/>
                <w:sz w:val="16"/>
                <w:szCs w:val="16"/>
                <w:lang w:eastAsia="ko-KR"/>
              </w:rPr>
              <w:t>Uk</w:t>
            </w:r>
            <w:proofErr w:type="spellEnd"/>
            <w:r w:rsidRPr="00E444A6">
              <w:rPr>
                <w:rFonts w:eastAsia="Arial Unicode MS"/>
                <w:color w:val="000000"/>
                <w:sz w:val="16"/>
                <w:szCs w:val="16"/>
                <w:lang w:eastAsia="ko-KR"/>
              </w:rPr>
              <w:t xml:space="preserve"> </w:t>
            </w:r>
            <w:proofErr w:type="spellStart"/>
            <w:r w:rsidRPr="00E444A6">
              <w:rPr>
                <w:rFonts w:eastAsia="Arial Unicode MS"/>
                <w:color w:val="000000"/>
                <w:sz w:val="16"/>
                <w:szCs w:val="16"/>
                <w:lang w:eastAsia="ko-KR"/>
              </w:rPr>
              <w:t>Heo</w:t>
            </w:r>
            <w:proofErr w:type="spellEnd"/>
          </w:p>
        </w:tc>
        <w:tc>
          <w:tcPr>
            <w:tcW w:w="723" w:type="dxa"/>
            <w:vAlign w:val="center"/>
          </w:tcPr>
          <w:p w14:paraId="5A8E3B58"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5</w:t>
            </w:r>
          </w:p>
        </w:tc>
        <w:tc>
          <w:tcPr>
            <w:tcW w:w="994" w:type="dxa"/>
            <w:vAlign w:val="center"/>
            <w:hideMark/>
          </w:tcPr>
          <w:p w14:paraId="717A4BA3" w14:textId="1F3293C0" w:rsidR="00E444A6" w:rsidRPr="00E444A6" w:rsidRDefault="00E444A6" w:rsidP="007337BA">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2012.10.01.</w:t>
            </w:r>
          </w:p>
        </w:tc>
        <w:tc>
          <w:tcPr>
            <w:tcW w:w="994" w:type="dxa"/>
            <w:vAlign w:val="center"/>
          </w:tcPr>
          <w:p w14:paraId="7BB491AA"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2017.09.30.</w:t>
            </w:r>
          </w:p>
        </w:tc>
      </w:tr>
      <w:tr w:rsidR="00E444A6" w:rsidRPr="00E444A6" w14:paraId="7449D809" w14:textId="77777777" w:rsidTr="0019762D">
        <w:trPr>
          <w:trHeight w:val="450"/>
        </w:trPr>
        <w:tc>
          <w:tcPr>
            <w:tcW w:w="530" w:type="dxa"/>
            <w:vAlign w:val="center"/>
            <w:hideMark/>
          </w:tcPr>
          <w:p w14:paraId="4CA400BC"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12</w:t>
            </w:r>
          </w:p>
        </w:tc>
        <w:tc>
          <w:tcPr>
            <w:tcW w:w="2312" w:type="dxa"/>
            <w:vAlign w:val="center"/>
            <w:hideMark/>
          </w:tcPr>
          <w:p w14:paraId="4ABD0CF4"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Traces of Reason: The Korean Approach to Logic and Rationality and Its Relation to Buddhist Traditions from India and China</w:t>
            </w:r>
          </w:p>
        </w:tc>
        <w:tc>
          <w:tcPr>
            <w:tcW w:w="1717" w:type="dxa"/>
            <w:vAlign w:val="center"/>
            <w:hideMark/>
          </w:tcPr>
          <w:p w14:paraId="51A6D29E"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Dongguk University</w:t>
            </w:r>
          </w:p>
        </w:tc>
        <w:tc>
          <w:tcPr>
            <w:tcW w:w="632" w:type="dxa"/>
            <w:vAlign w:val="center"/>
            <w:hideMark/>
          </w:tcPr>
          <w:p w14:paraId="07EAD969"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Korea</w:t>
            </w:r>
          </w:p>
        </w:tc>
        <w:tc>
          <w:tcPr>
            <w:tcW w:w="1175" w:type="dxa"/>
            <w:vAlign w:val="center"/>
            <w:hideMark/>
          </w:tcPr>
          <w:p w14:paraId="57A334BC" w14:textId="77777777" w:rsidR="00E444A6" w:rsidRPr="00E444A6" w:rsidRDefault="00E444A6" w:rsidP="00E444A6">
            <w:pPr>
              <w:spacing w:after="0" w:line="240" w:lineRule="auto"/>
              <w:jc w:val="center"/>
              <w:rPr>
                <w:rFonts w:eastAsia="Arial Unicode MS"/>
                <w:color w:val="000000"/>
                <w:sz w:val="16"/>
                <w:szCs w:val="16"/>
                <w:lang w:eastAsia="ko-KR"/>
              </w:rPr>
            </w:pPr>
            <w:proofErr w:type="spellStart"/>
            <w:r w:rsidRPr="00E444A6">
              <w:rPr>
                <w:rFonts w:eastAsia="Arial Unicode MS"/>
                <w:color w:val="000000"/>
                <w:sz w:val="16"/>
                <w:szCs w:val="16"/>
                <w:lang w:eastAsia="ko-KR"/>
              </w:rPr>
              <w:t>Jeson</w:t>
            </w:r>
            <w:proofErr w:type="spellEnd"/>
            <w:r w:rsidRPr="00E444A6">
              <w:rPr>
                <w:rFonts w:eastAsia="Arial Unicode MS"/>
                <w:color w:val="000000"/>
                <w:sz w:val="16"/>
                <w:szCs w:val="16"/>
                <w:lang w:eastAsia="ko-KR"/>
              </w:rPr>
              <w:t xml:space="preserve"> Woo</w:t>
            </w:r>
          </w:p>
        </w:tc>
        <w:tc>
          <w:tcPr>
            <w:tcW w:w="723" w:type="dxa"/>
            <w:vAlign w:val="center"/>
          </w:tcPr>
          <w:p w14:paraId="2B2AF4DA"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5</w:t>
            </w:r>
          </w:p>
        </w:tc>
        <w:tc>
          <w:tcPr>
            <w:tcW w:w="994" w:type="dxa"/>
            <w:vAlign w:val="center"/>
            <w:hideMark/>
          </w:tcPr>
          <w:p w14:paraId="61D45FB8" w14:textId="725AEB3D" w:rsidR="00E444A6" w:rsidRPr="00E444A6" w:rsidRDefault="00E444A6" w:rsidP="007337BA">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2012.10.01.</w:t>
            </w:r>
          </w:p>
        </w:tc>
        <w:tc>
          <w:tcPr>
            <w:tcW w:w="994" w:type="dxa"/>
            <w:vAlign w:val="center"/>
          </w:tcPr>
          <w:p w14:paraId="2B68F348"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2017.09.30.</w:t>
            </w:r>
          </w:p>
        </w:tc>
      </w:tr>
      <w:tr w:rsidR="00E444A6" w:rsidRPr="00E444A6" w14:paraId="714C5868" w14:textId="77777777" w:rsidTr="0019762D">
        <w:trPr>
          <w:trHeight w:val="450"/>
        </w:trPr>
        <w:tc>
          <w:tcPr>
            <w:tcW w:w="530" w:type="dxa"/>
            <w:vAlign w:val="center"/>
            <w:hideMark/>
          </w:tcPr>
          <w:p w14:paraId="4FF1CB07"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13</w:t>
            </w:r>
          </w:p>
        </w:tc>
        <w:tc>
          <w:tcPr>
            <w:tcW w:w="2312" w:type="dxa"/>
            <w:vAlign w:val="center"/>
            <w:hideMark/>
          </w:tcPr>
          <w:p w14:paraId="0A06ABD4"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 xml:space="preserve">Breaking Down the Walls of a Single-Country Focus: A New Global Paradigm for the Study of </w:t>
            </w:r>
            <w:proofErr w:type="spellStart"/>
            <w:r w:rsidRPr="00E444A6">
              <w:rPr>
                <w:rFonts w:eastAsia="Arial Unicode MS"/>
                <w:color w:val="000000"/>
                <w:sz w:val="16"/>
                <w:szCs w:val="16"/>
                <w:lang w:eastAsia="ko-KR"/>
              </w:rPr>
              <w:t>Chosŏn</w:t>
            </w:r>
            <w:proofErr w:type="spellEnd"/>
            <w:r w:rsidRPr="00E444A6">
              <w:rPr>
                <w:rFonts w:eastAsia="Arial Unicode MS"/>
                <w:color w:val="000000"/>
                <w:sz w:val="16"/>
                <w:szCs w:val="16"/>
                <w:lang w:eastAsia="ko-KR"/>
              </w:rPr>
              <w:t xml:space="preserve"> Korea</w:t>
            </w:r>
          </w:p>
        </w:tc>
        <w:tc>
          <w:tcPr>
            <w:tcW w:w="1717" w:type="dxa"/>
            <w:vAlign w:val="center"/>
            <w:hideMark/>
          </w:tcPr>
          <w:p w14:paraId="3CFAA727"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University of British Columbia</w:t>
            </w:r>
          </w:p>
        </w:tc>
        <w:tc>
          <w:tcPr>
            <w:tcW w:w="632" w:type="dxa"/>
            <w:vAlign w:val="center"/>
            <w:hideMark/>
          </w:tcPr>
          <w:p w14:paraId="76EB536A"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Canada</w:t>
            </w:r>
          </w:p>
        </w:tc>
        <w:tc>
          <w:tcPr>
            <w:tcW w:w="1175" w:type="dxa"/>
            <w:vAlign w:val="center"/>
            <w:hideMark/>
          </w:tcPr>
          <w:p w14:paraId="3CEBF7F4"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Nam-</w:t>
            </w:r>
            <w:proofErr w:type="spellStart"/>
            <w:r w:rsidRPr="00E444A6">
              <w:rPr>
                <w:rFonts w:eastAsia="Arial Unicode MS"/>
                <w:color w:val="000000"/>
                <w:sz w:val="16"/>
                <w:szCs w:val="16"/>
                <w:lang w:eastAsia="ko-KR"/>
              </w:rPr>
              <w:t>lin</w:t>
            </w:r>
            <w:proofErr w:type="spellEnd"/>
            <w:r w:rsidRPr="00E444A6">
              <w:rPr>
                <w:rFonts w:eastAsia="Arial Unicode MS"/>
                <w:color w:val="000000"/>
                <w:sz w:val="16"/>
                <w:szCs w:val="16"/>
                <w:lang w:eastAsia="ko-KR"/>
              </w:rPr>
              <w:t xml:space="preserve"> </w:t>
            </w:r>
            <w:proofErr w:type="spellStart"/>
            <w:r w:rsidRPr="00E444A6">
              <w:rPr>
                <w:rFonts w:eastAsia="Arial Unicode MS"/>
                <w:color w:val="000000"/>
                <w:sz w:val="16"/>
                <w:szCs w:val="16"/>
                <w:lang w:eastAsia="ko-KR"/>
              </w:rPr>
              <w:t>Hur</w:t>
            </w:r>
            <w:proofErr w:type="spellEnd"/>
          </w:p>
        </w:tc>
        <w:tc>
          <w:tcPr>
            <w:tcW w:w="723" w:type="dxa"/>
            <w:vAlign w:val="center"/>
          </w:tcPr>
          <w:p w14:paraId="43941B97"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5</w:t>
            </w:r>
          </w:p>
        </w:tc>
        <w:tc>
          <w:tcPr>
            <w:tcW w:w="994" w:type="dxa"/>
            <w:vAlign w:val="center"/>
            <w:hideMark/>
          </w:tcPr>
          <w:p w14:paraId="46482FE1" w14:textId="24FF6FBC" w:rsidR="00E444A6" w:rsidRPr="00E444A6" w:rsidRDefault="00E444A6" w:rsidP="007337BA">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2013.12.31.</w:t>
            </w:r>
          </w:p>
        </w:tc>
        <w:tc>
          <w:tcPr>
            <w:tcW w:w="994" w:type="dxa"/>
            <w:vAlign w:val="center"/>
          </w:tcPr>
          <w:p w14:paraId="5A61B43C"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2018.12.30.</w:t>
            </w:r>
          </w:p>
        </w:tc>
      </w:tr>
      <w:tr w:rsidR="00E444A6" w:rsidRPr="00E444A6" w14:paraId="1D0AC7A6" w14:textId="77777777" w:rsidTr="0019762D">
        <w:trPr>
          <w:trHeight w:val="644"/>
        </w:trPr>
        <w:tc>
          <w:tcPr>
            <w:tcW w:w="530" w:type="dxa"/>
            <w:vAlign w:val="center"/>
            <w:hideMark/>
          </w:tcPr>
          <w:p w14:paraId="18E87C3A"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14</w:t>
            </w:r>
          </w:p>
        </w:tc>
        <w:tc>
          <w:tcPr>
            <w:tcW w:w="2312" w:type="dxa"/>
            <w:vAlign w:val="center"/>
            <w:hideMark/>
          </w:tcPr>
          <w:p w14:paraId="29F28D05"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An International Comparative Research Lab for New Discovery-Research-Publication of Ancient Manuscript (Archive Document) &amp; Modern Literary Materials on Korean Studies in the Middle East</w:t>
            </w:r>
          </w:p>
        </w:tc>
        <w:tc>
          <w:tcPr>
            <w:tcW w:w="1717" w:type="dxa"/>
            <w:vAlign w:val="center"/>
            <w:hideMark/>
          </w:tcPr>
          <w:p w14:paraId="5918CB63" w14:textId="77777777" w:rsidR="00E444A6" w:rsidRPr="00E444A6" w:rsidRDefault="00E444A6" w:rsidP="00E444A6">
            <w:pPr>
              <w:spacing w:after="0" w:line="240" w:lineRule="auto"/>
              <w:jc w:val="center"/>
              <w:rPr>
                <w:rFonts w:eastAsia="Arial Unicode MS"/>
                <w:color w:val="000000"/>
                <w:sz w:val="16"/>
                <w:szCs w:val="16"/>
                <w:lang w:eastAsia="ko-KR"/>
              </w:rPr>
            </w:pPr>
            <w:proofErr w:type="spellStart"/>
            <w:r w:rsidRPr="00E444A6">
              <w:rPr>
                <w:rFonts w:eastAsia="Arial Unicode MS"/>
                <w:color w:val="000000"/>
                <w:sz w:val="16"/>
                <w:szCs w:val="16"/>
                <w:lang w:eastAsia="ko-KR"/>
              </w:rPr>
              <w:t>Hanyang</w:t>
            </w:r>
            <w:proofErr w:type="spellEnd"/>
            <w:r w:rsidRPr="00E444A6">
              <w:rPr>
                <w:rFonts w:eastAsia="Arial Unicode MS"/>
                <w:color w:val="000000"/>
                <w:sz w:val="16"/>
                <w:szCs w:val="16"/>
                <w:lang w:eastAsia="ko-KR"/>
              </w:rPr>
              <w:t xml:space="preserve"> University</w:t>
            </w:r>
          </w:p>
        </w:tc>
        <w:tc>
          <w:tcPr>
            <w:tcW w:w="632" w:type="dxa"/>
            <w:vAlign w:val="center"/>
            <w:hideMark/>
          </w:tcPr>
          <w:p w14:paraId="273F7540"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Korea</w:t>
            </w:r>
          </w:p>
        </w:tc>
        <w:tc>
          <w:tcPr>
            <w:tcW w:w="1175" w:type="dxa"/>
            <w:vAlign w:val="center"/>
            <w:hideMark/>
          </w:tcPr>
          <w:p w14:paraId="4881DB63" w14:textId="77777777" w:rsidR="00E444A6" w:rsidRPr="00E444A6" w:rsidRDefault="00E444A6" w:rsidP="00E444A6">
            <w:pPr>
              <w:spacing w:after="0" w:line="240" w:lineRule="auto"/>
              <w:jc w:val="center"/>
              <w:rPr>
                <w:rFonts w:eastAsia="Arial Unicode MS"/>
                <w:color w:val="000000"/>
                <w:sz w:val="16"/>
                <w:szCs w:val="16"/>
                <w:lang w:eastAsia="ko-KR"/>
              </w:rPr>
            </w:pPr>
            <w:proofErr w:type="spellStart"/>
            <w:r w:rsidRPr="00E444A6">
              <w:rPr>
                <w:rFonts w:eastAsia="Arial Unicode MS"/>
                <w:color w:val="000000"/>
                <w:sz w:val="16"/>
                <w:szCs w:val="16"/>
                <w:lang w:eastAsia="ko-KR"/>
              </w:rPr>
              <w:t>Hee-soo</w:t>
            </w:r>
            <w:proofErr w:type="spellEnd"/>
            <w:r w:rsidRPr="00E444A6">
              <w:rPr>
                <w:rFonts w:eastAsia="Arial Unicode MS"/>
                <w:color w:val="000000"/>
                <w:sz w:val="16"/>
                <w:szCs w:val="16"/>
                <w:lang w:eastAsia="ko-KR"/>
              </w:rPr>
              <w:t xml:space="preserve"> Lee</w:t>
            </w:r>
          </w:p>
        </w:tc>
        <w:tc>
          <w:tcPr>
            <w:tcW w:w="723" w:type="dxa"/>
            <w:vAlign w:val="center"/>
          </w:tcPr>
          <w:p w14:paraId="38CA3537"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5</w:t>
            </w:r>
          </w:p>
        </w:tc>
        <w:tc>
          <w:tcPr>
            <w:tcW w:w="994" w:type="dxa"/>
            <w:vAlign w:val="center"/>
            <w:hideMark/>
          </w:tcPr>
          <w:p w14:paraId="7B7B009C" w14:textId="7DC3DA68" w:rsidR="00E444A6" w:rsidRPr="00E444A6" w:rsidRDefault="00E444A6" w:rsidP="007337BA">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2015.09.01</w:t>
            </w:r>
          </w:p>
        </w:tc>
        <w:tc>
          <w:tcPr>
            <w:tcW w:w="994" w:type="dxa"/>
            <w:vAlign w:val="center"/>
          </w:tcPr>
          <w:p w14:paraId="38D34BAC"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2020.08.31.</w:t>
            </w:r>
          </w:p>
        </w:tc>
      </w:tr>
      <w:tr w:rsidR="00E444A6" w:rsidRPr="00E444A6" w14:paraId="22FACF17" w14:textId="77777777" w:rsidTr="0019762D">
        <w:trPr>
          <w:trHeight w:val="644"/>
        </w:trPr>
        <w:tc>
          <w:tcPr>
            <w:tcW w:w="530" w:type="dxa"/>
            <w:vAlign w:val="center"/>
            <w:hideMark/>
          </w:tcPr>
          <w:p w14:paraId="4199EDB1"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lastRenderedPageBreak/>
              <w:t>15</w:t>
            </w:r>
          </w:p>
        </w:tc>
        <w:tc>
          <w:tcPr>
            <w:tcW w:w="2312" w:type="dxa"/>
            <w:vAlign w:val="center"/>
            <w:hideMark/>
          </w:tcPr>
          <w:p w14:paraId="49407698"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Mapping Early Korea in a Globalized Context: Interdisciplinary Approach to Origins of Agriculture and Social Complexity in Prehistoric-Early Historic Korea</w:t>
            </w:r>
          </w:p>
        </w:tc>
        <w:tc>
          <w:tcPr>
            <w:tcW w:w="1717" w:type="dxa"/>
            <w:vAlign w:val="center"/>
            <w:hideMark/>
          </w:tcPr>
          <w:p w14:paraId="49127026"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University of Oregon</w:t>
            </w:r>
          </w:p>
        </w:tc>
        <w:tc>
          <w:tcPr>
            <w:tcW w:w="632" w:type="dxa"/>
            <w:vAlign w:val="center"/>
            <w:hideMark/>
          </w:tcPr>
          <w:p w14:paraId="63652DDB"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USA</w:t>
            </w:r>
          </w:p>
        </w:tc>
        <w:tc>
          <w:tcPr>
            <w:tcW w:w="1175" w:type="dxa"/>
            <w:vAlign w:val="center"/>
            <w:hideMark/>
          </w:tcPr>
          <w:p w14:paraId="3B9D1269"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Gyoung-Ah Lee</w:t>
            </w:r>
          </w:p>
        </w:tc>
        <w:tc>
          <w:tcPr>
            <w:tcW w:w="723" w:type="dxa"/>
            <w:vAlign w:val="center"/>
          </w:tcPr>
          <w:p w14:paraId="13D8168C"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5</w:t>
            </w:r>
          </w:p>
        </w:tc>
        <w:tc>
          <w:tcPr>
            <w:tcW w:w="994" w:type="dxa"/>
            <w:vAlign w:val="center"/>
            <w:hideMark/>
          </w:tcPr>
          <w:p w14:paraId="7C7E9782" w14:textId="5D9EC92E" w:rsidR="00E444A6" w:rsidRPr="00E444A6" w:rsidRDefault="00E444A6" w:rsidP="007337BA">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2015.09.01.</w:t>
            </w:r>
          </w:p>
        </w:tc>
        <w:tc>
          <w:tcPr>
            <w:tcW w:w="994" w:type="dxa"/>
            <w:vAlign w:val="center"/>
          </w:tcPr>
          <w:p w14:paraId="1F8741FA"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2020.08.31.</w:t>
            </w:r>
          </w:p>
        </w:tc>
      </w:tr>
      <w:tr w:rsidR="00E444A6" w:rsidRPr="00E444A6" w14:paraId="4079B80A" w14:textId="77777777" w:rsidTr="0019762D">
        <w:trPr>
          <w:trHeight w:val="644"/>
        </w:trPr>
        <w:tc>
          <w:tcPr>
            <w:tcW w:w="530" w:type="dxa"/>
            <w:vAlign w:val="center"/>
            <w:hideMark/>
          </w:tcPr>
          <w:p w14:paraId="0AE772D6"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16</w:t>
            </w:r>
          </w:p>
        </w:tc>
        <w:tc>
          <w:tcPr>
            <w:tcW w:w="2312" w:type="dxa"/>
            <w:vAlign w:val="center"/>
            <w:hideMark/>
          </w:tcPr>
          <w:p w14:paraId="6C2D282C"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Rethinking Korea's Soft Power and Hard Power: On the Globalization of East Asia in the Social Sciences and Humanities</w:t>
            </w:r>
          </w:p>
        </w:tc>
        <w:tc>
          <w:tcPr>
            <w:tcW w:w="1717" w:type="dxa"/>
            <w:vAlign w:val="center"/>
            <w:hideMark/>
          </w:tcPr>
          <w:p w14:paraId="1B6B152D"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University of Southern California</w:t>
            </w:r>
          </w:p>
        </w:tc>
        <w:tc>
          <w:tcPr>
            <w:tcW w:w="632" w:type="dxa"/>
            <w:vAlign w:val="center"/>
            <w:hideMark/>
          </w:tcPr>
          <w:p w14:paraId="7618161E"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USA</w:t>
            </w:r>
          </w:p>
        </w:tc>
        <w:tc>
          <w:tcPr>
            <w:tcW w:w="1175" w:type="dxa"/>
            <w:vAlign w:val="center"/>
            <w:hideMark/>
          </w:tcPr>
          <w:p w14:paraId="151574A3" w14:textId="77777777" w:rsidR="00E444A6" w:rsidRPr="00E444A6" w:rsidRDefault="00E444A6" w:rsidP="00E444A6">
            <w:pPr>
              <w:spacing w:after="0" w:line="240" w:lineRule="auto"/>
              <w:jc w:val="center"/>
              <w:rPr>
                <w:rFonts w:eastAsia="Arial Unicode MS"/>
                <w:color w:val="000000"/>
                <w:sz w:val="16"/>
                <w:szCs w:val="16"/>
                <w:lang w:eastAsia="ko-KR"/>
              </w:rPr>
            </w:pPr>
            <w:proofErr w:type="spellStart"/>
            <w:r w:rsidRPr="00E444A6">
              <w:rPr>
                <w:rFonts w:eastAsia="Arial Unicode MS"/>
                <w:color w:val="000000"/>
                <w:sz w:val="16"/>
                <w:szCs w:val="16"/>
                <w:lang w:eastAsia="ko-KR"/>
              </w:rPr>
              <w:t>Rhacel</w:t>
            </w:r>
            <w:proofErr w:type="spellEnd"/>
            <w:r w:rsidRPr="00E444A6">
              <w:rPr>
                <w:rFonts w:eastAsia="Arial Unicode MS"/>
                <w:color w:val="000000"/>
                <w:sz w:val="16"/>
                <w:szCs w:val="16"/>
                <w:lang w:eastAsia="ko-KR"/>
              </w:rPr>
              <w:t xml:space="preserve"> </w:t>
            </w:r>
            <w:proofErr w:type="spellStart"/>
            <w:r w:rsidRPr="00E444A6">
              <w:rPr>
                <w:rFonts w:eastAsia="Arial Unicode MS"/>
                <w:color w:val="000000"/>
                <w:sz w:val="16"/>
                <w:szCs w:val="16"/>
                <w:lang w:eastAsia="ko-KR"/>
              </w:rPr>
              <w:t>Parrenas</w:t>
            </w:r>
            <w:proofErr w:type="spellEnd"/>
          </w:p>
        </w:tc>
        <w:tc>
          <w:tcPr>
            <w:tcW w:w="723" w:type="dxa"/>
            <w:vAlign w:val="center"/>
          </w:tcPr>
          <w:p w14:paraId="73284EE1"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5</w:t>
            </w:r>
          </w:p>
        </w:tc>
        <w:tc>
          <w:tcPr>
            <w:tcW w:w="994" w:type="dxa"/>
            <w:vAlign w:val="center"/>
            <w:hideMark/>
          </w:tcPr>
          <w:p w14:paraId="45A06A20" w14:textId="2F98DE3A" w:rsidR="00E444A6" w:rsidRPr="00E444A6" w:rsidRDefault="00E444A6" w:rsidP="007337BA">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2015.09.01.</w:t>
            </w:r>
          </w:p>
        </w:tc>
        <w:tc>
          <w:tcPr>
            <w:tcW w:w="994" w:type="dxa"/>
            <w:vAlign w:val="center"/>
          </w:tcPr>
          <w:p w14:paraId="36143673"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2020.08.31.</w:t>
            </w:r>
          </w:p>
        </w:tc>
      </w:tr>
      <w:tr w:rsidR="00E444A6" w:rsidRPr="00E444A6" w14:paraId="4C25D8BE" w14:textId="77777777" w:rsidTr="0019762D">
        <w:trPr>
          <w:trHeight w:val="644"/>
        </w:trPr>
        <w:tc>
          <w:tcPr>
            <w:tcW w:w="530" w:type="dxa"/>
            <w:vAlign w:val="center"/>
            <w:hideMark/>
          </w:tcPr>
          <w:p w14:paraId="18961E71"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17</w:t>
            </w:r>
          </w:p>
        </w:tc>
        <w:tc>
          <w:tcPr>
            <w:tcW w:w="2312" w:type="dxa"/>
            <w:vAlign w:val="center"/>
            <w:hideMark/>
          </w:tcPr>
          <w:p w14:paraId="521AA17A"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The emergence, success and challenges of Hallyu: Korea as a “game changer”</w:t>
            </w:r>
          </w:p>
        </w:tc>
        <w:tc>
          <w:tcPr>
            <w:tcW w:w="1717" w:type="dxa"/>
            <w:vAlign w:val="center"/>
            <w:hideMark/>
          </w:tcPr>
          <w:p w14:paraId="62B1A9A6"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European Centre for International Political Economy</w:t>
            </w:r>
          </w:p>
        </w:tc>
        <w:tc>
          <w:tcPr>
            <w:tcW w:w="632" w:type="dxa"/>
            <w:vAlign w:val="center"/>
            <w:hideMark/>
          </w:tcPr>
          <w:p w14:paraId="54C62776"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Belgium</w:t>
            </w:r>
          </w:p>
        </w:tc>
        <w:tc>
          <w:tcPr>
            <w:tcW w:w="1175" w:type="dxa"/>
            <w:vAlign w:val="center"/>
            <w:hideMark/>
          </w:tcPr>
          <w:p w14:paraId="50E4B1C2"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Patrick Messerlin</w:t>
            </w:r>
          </w:p>
        </w:tc>
        <w:tc>
          <w:tcPr>
            <w:tcW w:w="723" w:type="dxa"/>
            <w:vAlign w:val="center"/>
          </w:tcPr>
          <w:p w14:paraId="70843BC9"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5</w:t>
            </w:r>
          </w:p>
        </w:tc>
        <w:tc>
          <w:tcPr>
            <w:tcW w:w="994" w:type="dxa"/>
            <w:vAlign w:val="center"/>
            <w:hideMark/>
          </w:tcPr>
          <w:p w14:paraId="1BF685D5"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2015.09.01.</w:t>
            </w:r>
          </w:p>
        </w:tc>
        <w:tc>
          <w:tcPr>
            <w:tcW w:w="994" w:type="dxa"/>
            <w:vAlign w:val="center"/>
          </w:tcPr>
          <w:p w14:paraId="5B7900F0"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2020.08.31.</w:t>
            </w:r>
          </w:p>
        </w:tc>
      </w:tr>
      <w:tr w:rsidR="00E444A6" w:rsidRPr="00E444A6" w14:paraId="33B380E6" w14:textId="77777777" w:rsidTr="0019762D">
        <w:trPr>
          <w:trHeight w:val="485"/>
        </w:trPr>
        <w:tc>
          <w:tcPr>
            <w:tcW w:w="530" w:type="dxa"/>
            <w:vAlign w:val="center"/>
            <w:hideMark/>
          </w:tcPr>
          <w:p w14:paraId="62F8DDE4"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18</w:t>
            </w:r>
          </w:p>
        </w:tc>
        <w:tc>
          <w:tcPr>
            <w:tcW w:w="2312" w:type="dxa"/>
            <w:vAlign w:val="center"/>
            <w:hideMark/>
          </w:tcPr>
          <w:p w14:paraId="0065711D"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State Capacity and Policy Implementation for National Development: A Comparative Study of Korea and 8 Southeast Asian Countries (Thailand, Malaysia, Indonesia, the Philippines, Vietnam, Laos, Cambodia and Myanmar)</w:t>
            </w:r>
          </w:p>
        </w:tc>
        <w:tc>
          <w:tcPr>
            <w:tcW w:w="1717" w:type="dxa"/>
            <w:vAlign w:val="center"/>
            <w:hideMark/>
          </w:tcPr>
          <w:p w14:paraId="4EB10D9F"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University of New South Wales</w:t>
            </w:r>
          </w:p>
        </w:tc>
        <w:tc>
          <w:tcPr>
            <w:tcW w:w="632" w:type="dxa"/>
            <w:vAlign w:val="center"/>
            <w:hideMark/>
          </w:tcPr>
          <w:p w14:paraId="79646D6B"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val="en"/>
              </w:rPr>
              <w:t>Australia</w:t>
            </w:r>
          </w:p>
        </w:tc>
        <w:tc>
          <w:tcPr>
            <w:tcW w:w="1175" w:type="dxa"/>
            <w:vAlign w:val="center"/>
            <w:hideMark/>
          </w:tcPr>
          <w:p w14:paraId="1CC6963D"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Michael O'Donnell</w:t>
            </w:r>
          </w:p>
        </w:tc>
        <w:tc>
          <w:tcPr>
            <w:tcW w:w="723" w:type="dxa"/>
            <w:vAlign w:val="center"/>
          </w:tcPr>
          <w:p w14:paraId="097E5916"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5</w:t>
            </w:r>
          </w:p>
        </w:tc>
        <w:tc>
          <w:tcPr>
            <w:tcW w:w="994" w:type="dxa"/>
            <w:vAlign w:val="center"/>
            <w:hideMark/>
          </w:tcPr>
          <w:p w14:paraId="738327D2" w14:textId="16921BDB" w:rsidR="00E444A6" w:rsidRPr="00E444A6" w:rsidRDefault="00E444A6" w:rsidP="007337BA">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2015.09.01.</w:t>
            </w:r>
          </w:p>
        </w:tc>
        <w:tc>
          <w:tcPr>
            <w:tcW w:w="994" w:type="dxa"/>
            <w:vAlign w:val="center"/>
          </w:tcPr>
          <w:p w14:paraId="099BA91D"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2020.08.31.</w:t>
            </w:r>
          </w:p>
        </w:tc>
      </w:tr>
      <w:tr w:rsidR="00E444A6" w:rsidRPr="00E444A6" w14:paraId="2811E21C" w14:textId="77777777" w:rsidTr="0019762D">
        <w:trPr>
          <w:trHeight w:val="450"/>
        </w:trPr>
        <w:tc>
          <w:tcPr>
            <w:tcW w:w="530" w:type="dxa"/>
            <w:vAlign w:val="center"/>
            <w:hideMark/>
          </w:tcPr>
          <w:p w14:paraId="0864B659"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19</w:t>
            </w:r>
          </w:p>
        </w:tc>
        <w:tc>
          <w:tcPr>
            <w:tcW w:w="2312" w:type="dxa"/>
            <w:vAlign w:val="center"/>
            <w:hideMark/>
          </w:tcPr>
          <w:p w14:paraId="1AB4300D"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Exploring the Black Box of North Korea in a Globalized Context</w:t>
            </w:r>
          </w:p>
        </w:tc>
        <w:tc>
          <w:tcPr>
            <w:tcW w:w="1717" w:type="dxa"/>
            <w:vAlign w:val="center"/>
            <w:hideMark/>
          </w:tcPr>
          <w:p w14:paraId="0DA433A6" w14:textId="77777777" w:rsidR="00E444A6" w:rsidRPr="00E444A6" w:rsidRDefault="00E444A6" w:rsidP="00E444A6">
            <w:pPr>
              <w:spacing w:after="0" w:line="240" w:lineRule="auto"/>
              <w:jc w:val="center"/>
              <w:rPr>
                <w:rFonts w:eastAsia="Arial Unicode MS"/>
                <w:color w:val="000000"/>
                <w:spacing w:val="-32"/>
                <w:sz w:val="16"/>
                <w:szCs w:val="16"/>
                <w:lang w:eastAsia="ko-KR"/>
              </w:rPr>
            </w:pPr>
            <w:r w:rsidRPr="00E444A6">
              <w:rPr>
                <w:rFonts w:eastAsia="Arial Unicode MS"/>
                <w:color w:val="000000"/>
                <w:sz w:val="16"/>
                <w:szCs w:val="16"/>
                <w:lang w:eastAsia="ko-KR"/>
              </w:rPr>
              <w:t>Center for Strategic &amp; International Studies</w:t>
            </w:r>
          </w:p>
        </w:tc>
        <w:tc>
          <w:tcPr>
            <w:tcW w:w="632" w:type="dxa"/>
            <w:vAlign w:val="center"/>
            <w:hideMark/>
          </w:tcPr>
          <w:p w14:paraId="6F5E215F"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USA</w:t>
            </w:r>
          </w:p>
        </w:tc>
        <w:tc>
          <w:tcPr>
            <w:tcW w:w="1175" w:type="dxa"/>
            <w:vAlign w:val="center"/>
            <w:hideMark/>
          </w:tcPr>
          <w:p w14:paraId="093330F3"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Victor Cha</w:t>
            </w:r>
          </w:p>
        </w:tc>
        <w:tc>
          <w:tcPr>
            <w:tcW w:w="723" w:type="dxa"/>
            <w:vAlign w:val="center"/>
          </w:tcPr>
          <w:p w14:paraId="0BE9A270"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5</w:t>
            </w:r>
          </w:p>
        </w:tc>
        <w:tc>
          <w:tcPr>
            <w:tcW w:w="994" w:type="dxa"/>
            <w:vAlign w:val="center"/>
            <w:hideMark/>
          </w:tcPr>
          <w:p w14:paraId="09C5803C" w14:textId="7E4370A7" w:rsidR="00E444A6" w:rsidRPr="00E444A6" w:rsidRDefault="00E444A6" w:rsidP="007337BA">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2016.09.01.</w:t>
            </w:r>
          </w:p>
        </w:tc>
        <w:tc>
          <w:tcPr>
            <w:tcW w:w="994" w:type="dxa"/>
            <w:vAlign w:val="center"/>
          </w:tcPr>
          <w:p w14:paraId="78D54054"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2021.08.31.</w:t>
            </w:r>
          </w:p>
        </w:tc>
      </w:tr>
      <w:tr w:rsidR="00E444A6" w:rsidRPr="00E444A6" w14:paraId="2A5DA9B7" w14:textId="77777777" w:rsidTr="0019762D">
        <w:trPr>
          <w:trHeight w:val="450"/>
        </w:trPr>
        <w:tc>
          <w:tcPr>
            <w:tcW w:w="530" w:type="dxa"/>
            <w:vAlign w:val="center"/>
            <w:hideMark/>
          </w:tcPr>
          <w:p w14:paraId="511C0EEF"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w:t>
            </w:r>
          </w:p>
        </w:tc>
        <w:tc>
          <w:tcPr>
            <w:tcW w:w="2312" w:type="dxa"/>
            <w:vAlign w:val="center"/>
            <w:hideMark/>
          </w:tcPr>
          <w:p w14:paraId="3C75BA98"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Korean Millennials: Coming of Age in the Era of Inequality</w:t>
            </w:r>
          </w:p>
        </w:tc>
        <w:tc>
          <w:tcPr>
            <w:tcW w:w="1717" w:type="dxa"/>
            <w:vAlign w:val="center"/>
            <w:hideMark/>
          </w:tcPr>
          <w:p w14:paraId="0B8435E9"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University of Pennsylvania</w:t>
            </w:r>
          </w:p>
        </w:tc>
        <w:tc>
          <w:tcPr>
            <w:tcW w:w="632" w:type="dxa"/>
            <w:vAlign w:val="center"/>
            <w:hideMark/>
          </w:tcPr>
          <w:p w14:paraId="6A14D334"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USA</w:t>
            </w:r>
          </w:p>
        </w:tc>
        <w:tc>
          <w:tcPr>
            <w:tcW w:w="1175" w:type="dxa"/>
            <w:vAlign w:val="center"/>
            <w:hideMark/>
          </w:tcPr>
          <w:p w14:paraId="3BF76E7F"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Hyun-</w:t>
            </w:r>
            <w:proofErr w:type="spellStart"/>
            <w:r w:rsidRPr="00E444A6">
              <w:rPr>
                <w:rFonts w:eastAsia="Arial Unicode MS"/>
                <w:color w:val="000000"/>
                <w:sz w:val="16"/>
                <w:szCs w:val="16"/>
                <w:lang w:eastAsia="ko-KR"/>
              </w:rPr>
              <w:t>joon</w:t>
            </w:r>
            <w:proofErr w:type="spellEnd"/>
            <w:r w:rsidRPr="00E444A6">
              <w:rPr>
                <w:rFonts w:eastAsia="Arial Unicode MS"/>
                <w:color w:val="000000"/>
                <w:sz w:val="16"/>
                <w:szCs w:val="16"/>
                <w:lang w:eastAsia="ko-KR"/>
              </w:rPr>
              <w:t xml:space="preserve"> Park</w:t>
            </w:r>
          </w:p>
        </w:tc>
        <w:tc>
          <w:tcPr>
            <w:tcW w:w="723" w:type="dxa"/>
            <w:vAlign w:val="center"/>
          </w:tcPr>
          <w:p w14:paraId="1E56DA9A"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5</w:t>
            </w:r>
          </w:p>
        </w:tc>
        <w:tc>
          <w:tcPr>
            <w:tcW w:w="994" w:type="dxa"/>
            <w:vAlign w:val="center"/>
            <w:hideMark/>
          </w:tcPr>
          <w:p w14:paraId="050CFEF8"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2016.09.01.</w:t>
            </w:r>
          </w:p>
          <w:p w14:paraId="5E9E2C56" w14:textId="77777777" w:rsidR="00E444A6" w:rsidRPr="00E444A6" w:rsidRDefault="00E444A6" w:rsidP="00E444A6">
            <w:pPr>
              <w:spacing w:after="0" w:line="240" w:lineRule="auto"/>
              <w:jc w:val="center"/>
              <w:rPr>
                <w:rFonts w:eastAsia="Arial Unicode MS"/>
                <w:color w:val="000000"/>
                <w:sz w:val="16"/>
                <w:szCs w:val="16"/>
                <w:lang w:eastAsia="ko-KR"/>
              </w:rPr>
            </w:pPr>
          </w:p>
        </w:tc>
        <w:tc>
          <w:tcPr>
            <w:tcW w:w="994" w:type="dxa"/>
            <w:vAlign w:val="center"/>
          </w:tcPr>
          <w:p w14:paraId="7517BA94"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2021.08.31.</w:t>
            </w:r>
          </w:p>
        </w:tc>
      </w:tr>
      <w:tr w:rsidR="00E444A6" w:rsidRPr="00E444A6" w14:paraId="2156DAF2" w14:textId="77777777" w:rsidTr="0019762D">
        <w:trPr>
          <w:trHeight w:val="450"/>
        </w:trPr>
        <w:tc>
          <w:tcPr>
            <w:tcW w:w="530" w:type="dxa"/>
            <w:vAlign w:val="center"/>
            <w:hideMark/>
          </w:tcPr>
          <w:p w14:paraId="6644A553"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21</w:t>
            </w:r>
          </w:p>
        </w:tc>
        <w:tc>
          <w:tcPr>
            <w:tcW w:w="2312" w:type="dxa"/>
            <w:vAlign w:val="center"/>
            <w:hideMark/>
          </w:tcPr>
          <w:p w14:paraId="728744CE"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Varieties of Korean: Global, Local, and Individual</w:t>
            </w:r>
          </w:p>
        </w:tc>
        <w:tc>
          <w:tcPr>
            <w:tcW w:w="1717" w:type="dxa"/>
            <w:vAlign w:val="center"/>
            <w:hideMark/>
          </w:tcPr>
          <w:p w14:paraId="4A678301"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SOAS. University of London</w:t>
            </w:r>
          </w:p>
        </w:tc>
        <w:tc>
          <w:tcPr>
            <w:tcW w:w="632" w:type="dxa"/>
            <w:vAlign w:val="center"/>
            <w:hideMark/>
          </w:tcPr>
          <w:p w14:paraId="0019940F"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UK</w:t>
            </w:r>
          </w:p>
        </w:tc>
        <w:tc>
          <w:tcPr>
            <w:tcW w:w="1175" w:type="dxa"/>
            <w:vAlign w:val="center"/>
            <w:hideMark/>
          </w:tcPr>
          <w:p w14:paraId="7051BCFE"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Jae-</w:t>
            </w:r>
            <w:proofErr w:type="spellStart"/>
            <w:r w:rsidRPr="00E444A6">
              <w:rPr>
                <w:rFonts w:eastAsia="Arial Unicode MS"/>
                <w:color w:val="000000"/>
                <w:sz w:val="16"/>
                <w:szCs w:val="16"/>
                <w:lang w:eastAsia="ko-KR"/>
              </w:rPr>
              <w:t>hoon</w:t>
            </w:r>
            <w:proofErr w:type="spellEnd"/>
            <w:r w:rsidRPr="00E444A6">
              <w:rPr>
                <w:rFonts w:eastAsia="Arial Unicode MS"/>
                <w:color w:val="000000"/>
                <w:sz w:val="16"/>
                <w:szCs w:val="16"/>
                <w:lang w:eastAsia="ko-KR"/>
              </w:rPr>
              <w:t xml:space="preserve"> Yeon</w:t>
            </w:r>
          </w:p>
        </w:tc>
        <w:tc>
          <w:tcPr>
            <w:tcW w:w="723" w:type="dxa"/>
            <w:vAlign w:val="center"/>
          </w:tcPr>
          <w:p w14:paraId="0ACC494D"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5</w:t>
            </w:r>
          </w:p>
        </w:tc>
        <w:tc>
          <w:tcPr>
            <w:tcW w:w="994" w:type="dxa"/>
            <w:vAlign w:val="center"/>
            <w:hideMark/>
          </w:tcPr>
          <w:p w14:paraId="5A24B4CF"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2016.09.01.</w:t>
            </w:r>
          </w:p>
          <w:p w14:paraId="4D395EFC" w14:textId="77777777" w:rsidR="00E444A6" w:rsidRPr="00E444A6" w:rsidRDefault="00E444A6" w:rsidP="00E444A6">
            <w:pPr>
              <w:spacing w:after="0" w:line="240" w:lineRule="auto"/>
              <w:jc w:val="center"/>
              <w:rPr>
                <w:rFonts w:eastAsia="Arial Unicode MS"/>
                <w:color w:val="000000"/>
                <w:sz w:val="16"/>
                <w:szCs w:val="16"/>
                <w:lang w:eastAsia="ko-KR"/>
              </w:rPr>
            </w:pPr>
          </w:p>
        </w:tc>
        <w:tc>
          <w:tcPr>
            <w:tcW w:w="994" w:type="dxa"/>
            <w:vAlign w:val="center"/>
          </w:tcPr>
          <w:p w14:paraId="2CFDD811"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2021.08.31</w:t>
            </w:r>
          </w:p>
        </w:tc>
      </w:tr>
      <w:tr w:rsidR="00E444A6" w:rsidRPr="00E444A6" w14:paraId="5DCA6C12" w14:textId="77777777" w:rsidTr="0019762D">
        <w:trPr>
          <w:trHeight w:val="450"/>
        </w:trPr>
        <w:tc>
          <w:tcPr>
            <w:tcW w:w="530" w:type="dxa"/>
            <w:vAlign w:val="center"/>
            <w:hideMark/>
          </w:tcPr>
          <w:p w14:paraId="1C1A366E"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22</w:t>
            </w:r>
          </w:p>
        </w:tc>
        <w:tc>
          <w:tcPr>
            <w:tcW w:w="2312" w:type="dxa"/>
            <w:vAlign w:val="center"/>
            <w:hideMark/>
          </w:tcPr>
          <w:p w14:paraId="34A6DC80"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Korean at the Nexus of the Northeast Asian Linguistic Area</w:t>
            </w:r>
          </w:p>
        </w:tc>
        <w:tc>
          <w:tcPr>
            <w:tcW w:w="1717" w:type="dxa"/>
            <w:vAlign w:val="center"/>
            <w:hideMark/>
          </w:tcPr>
          <w:p w14:paraId="0065D95E"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Cornell University</w:t>
            </w:r>
          </w:p>
        </w:tc>
        <w:tc>
          <w:tcPr>
            <w:tcW w:w="632" w:type="dxa"/>
            <w:vAlign w:val="center"/>
            <w:hideMark/>
          </w:tcPr>
          <w:p w14:paraId="5E50ADD5"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UAS</w:t>
            </w:r>
          </w:p>
        </w:tc>
        <w:tc>
          <w:tcPr>
            <w:tcW w:w="1175" w:type="dxa"/>
            <w:vAlign w:val="center"/>
            <w:hideMark/>
          </w:tcPr>
          <w:p w14:paraId="5829B78B"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John Whitman</w:t>
            </w:r>
          </w:p>
        </w:tc>
        <w:tc>
          <w:tcPr>
            <w:tcW w:w="723" w:type="dxa"/>
            <w:vAlign w:val="center"/>
          </w:tcPr>
          <w:p w14:paraId="53733EB0"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5</w:t>
            </w:r>
          </w:p>
        </w:tc>
        <w:tc>
          <w:tcPr>
            <w:tcW w:w="994" w:type="dxa"/>
            <w:vAlign w:val="center"/>
            <w:hideMark/>
          </w:tcPr>
          <w:p w14:paraId="0738D50F"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2016.09.01.</w:t>
            </w:r>
          </w:p>
          <w:p w14:paraId="2A52623D" w14:textId="77777777" w:rsidR="00E444A6" w:rsidRPr="00E444A6" w:rsidRDefault="00E444A6" w:rsidP="00E444A6">
            <w:pPr>
              <w:spacing w:after="0" w:line="240" w:lineRule="auto"/>
              <w:jc w:val="center"/>
              <w:rPr>
                <w:rFonts w:eastAsia="Arial Unicode MS"/>
                <w:color w:val="000000"/>
                <w:sz w:val="16"/>
                <w:szCs w:val="16"/>
                <w:lang w:eastAsia="ko-KR"/>
              </w:rPr>
            </w:pPr>
          </w:p>
        </w:tc>
        <w:tc>
          <w:tcPr>
            <w:tcW w:w="994" w:type="dxa"/>
            <w:vAlign w:val="center"/>
          </w:tcPr>
          <w:p w14:paraId="358F8412"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2021.08.31</w:t>
            </w:r>
          </w:p>
        </w:tc>
      </w:tr>
      <w:tr w:rsidR="00E444A6" w:rsidRPr="00E444A6" w14:paraId="756C60E4" w14:textId="77777777" w:rsidTr="0019762D">
        <w:trPr>
          <w:trHeight w:val="292"/>
        </w:trPr>
        <w:tc>
          <w:tcPr>
            <w:tcW w:w="530" w:type="dxa"/>
            <w:vAlign w:val="center"/>
            <w:hideMark/>
          </w:tcPr>
          <w:p w14:paraId="39A0DDF5"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23</w:t>
            </w:r>
          </w:p>
        </w:tc>
        <w:tc>
          <w:tcPr>
            <w:tcW w:w="2312" w:type="dxa"/>
            <w:vAlign w:val="center"/>
            <w:hideMark/>
          </w:tcPr>
          <w:p w14:paraId="6B6FDDA9"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Beyond the Cold War: Toward a Community of Asia</w:t>
            </w:r>
          </w:p>
        </w:tc>
        <w:tc>
          <w:tcPr>
            <w:tcW w:w="1717" w:type="dxa"/>
            <w:vAlign w:val="center"/>
            <w:hideMark/>
          </w:tcPr>
          <w:p w14:paraId="3D979E8C"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University of Cambridge</w:t>
            </w:r>
          </w:p>
        </w:tc>
        <w:tc>
          <w:tcPr>
            <w:tcW w:w="632" w:type="dxa"/>
            <w:vAlign w:val="center"/>
            <w:hideMark/>
          </w:tcPr>
          <w:p w14:paraId="7CAA27F7"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UK</w:t>
            </w:r>
          </w:p>
        </w:tc>
        <w:tc>
          <w:tcPr>
            <w:tcW w:w="1175" w:type="dxa"/>
            <w:vAlign w:val="center"/>
            <w:hideMark/>
          </w:tcPr>
          <w:p w14:paraId="26CC1708" w14:textId="77777777" w:rsidR="00E444A6" w:rsidRPr="00E444A6" w:rsidRDefault="00E444A6" w:rsidP="00E444A6">
            <w:pPr>
              <w:spacing w:after="0" w:line="240" w:lineRule="auto"/>
              <w:jc w:val="center"/>
              <w:rPr>
                <w:rFonts w:eastAsia="Arial Unicode MS"/>
                <w:color w:val="000000"/>
                <w:sz w:val="16"/>
                <w:szCs w:val="16"/>
                <w:lang w:eastAsia="ko-KR"/>
              </w:rPr>
            </w:pPr>
            <w:proofErr w:type="spellStart"/>
            <w:r w:rsidRPr="00E444A6">
              <w:rPr>
                <w:rFonts w:eastAsia="Arial Unicode MS"/>
                <w:color w:val="000000"/>
                <w:sz w:val="16"/>
                <w:szCs w:val="16"/>
                <w:lang w:eastAsia="ko-KR"/>
              </w:rPr>
              <w:t>Heon-ik</w:t>
            </w:r>
            <w:proofErr w:type="spellEnd"/>
            <w:r w:rsidRPr="00E444A6">
              <w:rPr>
                <w:rFonts w:eastAsia="Arial Unicode MS"/>
                <w:color w:val="000000"/>
                <w:sz w:val="16"/>
                <w:szCs w:val="16"/>
                <w:lang w:eastAsia="ko-KR"/>
              </w:rPr>
              <w:t xml:space="preserve"> Kwon</w:t>
            </w:r>
          </w:p>
        </w:tc>
        <w:tc>
          <w:tcPr>
            <w:tcW w:w="723" w:type="dxa"/>
            <w:vAlign w:val="center"/>
          </w:tcPr>
          <w:p w14:paraId="7E9C61BF"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5</w:t>
            </w:r>
          </w:p>
        </w:tc>
        <w:tc>
          <w:tcPr>
            <w:tcW w:w="994" w:type="dxa"/>
            <w:vAlign w:val="center"/>
            <w:hideMark/>
          </w:tcPr>
          <w:p w14:paraId="505EE667"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2016.09.01.</w:t>
            </w:r>
          </w:p>
          <w:p w14:paraId="63B9EDBC" w14:textId="77777777" w:rsidR="00E444A6" w:rsidRPr="00E444A6" w:rsidRDefault="00E444A6" w:rsidP="00E444A6">
            <w:pPr>
              <w:spacing w:after="0" w:line="240" w:lineRule="auto"/>
              <w:jc w:val="center"/>
              <w:rPr>
                <w:rFonts w:eastAsia="Arial Unicode MS"/>
                <w:color w:val="000000"/>
                <w:sz w:val="16"/>
                <w:szCs w:val="16"/>
                <w:lang w:eastAsia="ko-KR"/>
              </w:rPr>
            </w:pPr>
          </w:p>
        </w:tc>
        <w:tc>
          <w:tcPr>
            <w:tcW w:w="994" w:type="dxa"/>
            <w:vAlign w:val="center"/>
          </w:tcPr>
          <w:p w14:paraId="6EE229D9"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2021.08.31</w:t>
            </w:r>
          </w:p>
        </w:tc>
      </w:tr>
      <w:tr w:rsidR="00E444A6" w:rsidRPr="00E444A6" w14:paraId="41A4AE72" w14:textId="77777777" w:rsidTr="0019762D">
        <w:trPr>
          <w:trHeight w:val="292"/>
        </w:trPr>
        <w:tc>
          <w:tcPr>
            <w:tcW w:w="530" w:type="dxa"/>
            <w:vAlign w:val="center"/>
            <w:hideMark/>
          </w:tcPr>
          <w:p w14:paraId="59CDFCCB"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24</w:t>
            </w:r>
          </w:p>
        </w:tc>
        <w:tc>
          <w:tcPr>
            <w:tcW w:w="2312" w:type="dxa"/>
            <w:vAlign w:val="center"/>
            <w:hideMark/>
          </w:tcPr>
          <w:p w14:paraId="4E67DC39"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 xml:space="preserve">Following via a Detour to Converge or Forging a New Path to </w:t>
            </w:r>
            <w:proofErr w:type="gramStart"/>
            <w:r w:rsidRPr="00E444A6">
              <w:rPr>
                <w:rFonts w:eastAsia="Arial Unicode MS"/>
                <w:color w:val="000000"/>
                <w:sz w:val="16"/>
                <w:szCs w:val="16"/>
                <w:lang w:eastAsia="ko-KR"/>
              </w:rPr>
              <w:t>Diverge?:</w:t>
            </w:r>
            <w:proofErr w:type="gramEnd"/>
            <w:r w:rsidRPr="00E444A6">
              <w:rPr>
                <w:rFonts w:eastAsia="Arial Unicode MS"/>
                <w:color w:val="000000"/>
                <w:sz w:val="16"/>
                <w:szCs w:val="16"/>
                <w:lang w:eastAsia="ko-KR"/>
              </w:rPr>
              <w:t xml:space="preserve"> A Comparative Study of Korea’s Development Trajectory</w:t>
            </w:r>
          </w:p>
        </w:tc>
        <w:tc>
          <w:tcPr>
            <w:tcW w:w="1717" w:type="dxa"/>
            <w:vAlign w:val="center"/>
            <w:hideMark/>
          </w:tcPr>
          <w:p w14:paraId="017866CE"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Seoul National University</w:t>
            </w:r>
          </w:p>
        </w:tc>
        <w:tc>
          <w:tcPr>
            <w:tcW w:w="632" w:type="dxa"/>
            <w:vAlign w:val="center"/>
            <w:hideMark/>
          </w:tcPr>
          <w:p w14:paraId="030C9620"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Korea</w:t>
            </w:r>
          </w:p>
        </w:tc>
        <w:tc>
          <w:tcPr>
            <w:tcW w:w="1175" w:type="dxa"/>
            <w:vAlign w:val="center"/>
            <w:hideMark/>
          </w:tcPr>
          <w:p w14:paraId="14E80054" w14:textId="77777777" w:rsidR="00E444A6" w:rsidRPr="00E444A6" w:rsidRDefault="00E444A6" w:rsidP="00E444A6">
            <w:pPr>
              <w:spacing w:after="0" w:line="240" w:lineRule="auto"/>
              <w:jc w:val="center"/>
              <w:rPr>
                <w:rFonts w:eastAsia="Arial Unicode MS"/>
                <w:color w:val="000000"/>
                <w:sz w:val="16"/>
                <w:szCs w:val="16"/>
                <w:lang w:eastAsia="ko-KR"/>
              </w:rPr>
            </w:pPr>
            <w:proofErr w:type="spellStart"/>
            <w:r w:rsidRPr="00E444A6">
              <w:rPr>
                <w:rFonts w:eastAsia="Arial Unicode MS"/>
                <w:sz w:val="16"/>
                <w:szCs w:val="16"/>
                <w:lang w:eastAsia="ko-KR"/>
              </w:rPr>
              <w:t>Keun</w:t>
            </w:r>
            <w:proofErr w:type="spellEnd"/>
            <w:r w:rsidRPr="00E444A6">
              <w:rPr>
                <w:rFonts w:eastAsia="Arial Unicode MS"/>
                <w:sz w:val="16"/>
                <w:szCs w:val="16"/>
                <w:lang w:eastAsia="ko-KR"/>
              </w:rPr>
              <w:t xml:space="preserve"> Lee</w:t>
            </w:r>
          </w:p>
        </w:tc>
        <w:tc>
          <w:tcPr>
            <w:tcW w:w="723" w:type="dxa"/>
            <w:vAlign w:val="center"/>
          </w:tcPr>
          <w:p w14:paraId="2361460F"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5</w:t>
            </w:r>
          </w:p>
        </w:tc>
        <w:tc>
          <w:tcPr>
            <w:tcW w:w="994" w:type="dxa"/>
            <w:vAlign w:val="center"/>
            <w:hideMark/>
          </w:tcPr>
          <w:p w14:paraId="65C966BB"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2018.08.01.</w:t>
            </w:r>
          </w:p>
        </w:tc>
        <w:tc>
          <w:tcPr>
            <w:tcW w:w="994" w:type="dxa"/>
            <w:vAlign w:val="center"/>
          </w:tcPr>
          <w:p w14:paraId="7A76FBBE"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2023.07.31</w:t>
            </w:r>
          </w:p>
        </w:tc>
      </w:tr>
      <w:tr w:rsidR="00E444A6" w:rsidRPr="00E444A6" w14:paraId="2064DFEC" w14:textId="77777777" w:rsidTr="0019762D">
        <w:trPr>
          <w:trHeight w:val="292"/>
        </w:trPr>
        <w:tc>
          <w:tcPr>
            <w:tcW w:w="530" w:type="dxa"/>
            <w:vAlign w:val="center"/>
            <w:hideMark/>
          </w:tcPr>
          <w:p w14:paraId="65C52028"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25</w:t>
            </w:r>
          </w:p>
        </w:tc>
        <w:tc>
          <w:tcPr>
            <w:tcW w:w="2312" w:type="dxa"/>
            <w:vAlign w:val="center"/>
            <w:hideMark/>
          </w:tcPr>
          <w:p w14:paraId="566F8914"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Local Agency and National Responses to Globalization: The South Korean Case in Comparative, Transnational and Diasporic Perspective</w:t>
            </w:r>
          </w:p>
        </w:tc>
        <w:tc>
          <w:tcPr>
            <w:tcW w:w="1717" w:type="dxa"/>
            <w:vAlign w:val="center"/>
            <w:hideMark/>
          </w:tcPr>
          <w:p w14:paraId="0FEAA959"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Monash University</w:t>
            </w:r>
          </w:p>
        </w:tc>
        <w:tc>
          <w:tcPr>
            <w:tcW w:w="632" w:type="dxa"/>
            <w:vAlign w:val="center"/>
            <w:hideMark/>
          </w:tcPr>
          <w:p w14:paraId="386F7015"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Australia</w:t>
            </w:r>
          </w:p>
        </w:tc>
        <w:tc>
          <w:tcPr>
            <w:tcW w:w="1175" w:type="dxa"/>
            <w:vAlign w:val="center"/>
            <w:hideMark/>
          </w:tcPr>
          <w:p w14:paraId="262BAAAD"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Gil-Soo Han</w:t>
            </w:r>
          </w:p>
        </w:tc>
        <w:tc>
          <w:tcPr>
            <w:tcW w:w="723" w:type="dxa"/>
            <w:vAlign w:val="center"/>
          </w:tcPr>
          <w:p w14:paraId="743F688A"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5</w:t>
            </w:r>
          </w:p>
        </w:tc>
        <w:tc>
          <w:tcPr>
            <w:tcW w:w="994" w:type="dxa"/>
            <w:vAlign w:val="center"/>
            <w:hideMark/>
          </w:tcPr>
          <w:p w14:paraId="3F9A7117"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2018.08.01.</w:t>
            </w:r>
          </w:p>
        </w:tc>
        <w:tc>
          <w:tcPr>
            <w:tcW w:w="994" w:type="dxa"/>
            <w:vAlign w:val="center"/>
          </w:tcPr>
          <w:p w14:paraId="22F15C0B"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2023.07.31</w:t>
            </w:r>
          </w:p>
        </w:tc>
      </w:tr>
      <w:tr w:rsidR="00E444A6" w:rsidRPr="00E444A6" w14:paraId="1700CF7D" w14:textId="77777777" w:rsidTr="0019762D">
        <w:trPr>
          <w:trHeight w:val="292"/>
        </w:trPr>
        <w:tc>
          <w:tcPr>
            <w:tcW w:w="530" w:type="dxa"/>
            <w:vAlign w:val="center"/>
            <w:hideMark/>
          </w:tcPr>
          <w:p w14:paraId="58EF36FA"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26</w:t>
            </w:r>
          </w:p>
        </w:tc>
        <w:tc>
          <w:tcPr>
            <w:tcW w:w="2312" w:type="dxa"/>
            <w:vAlign w:val="center"/>
            <w:hideMark/>
          </w:tcPr>
          <w:p w14:paraId="6C1CF148"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The Political Economy of Inequality in Korea, in Comparative Perspective</w:t>
            </w:r>
          </w:p>
        </w:tc>
        <w:tc>
          <w:tcPr>
            <w:tcW w:w="1717" w:type="dxa"/>
            <w:vAlign w:val="center"/>
            <w:hideMark/>
          </w:tcPr>
          <w:p w14:paraId="2D61368B" w14:textId="77777777" w:rsidR="00E444A6" w:rsidRPr="00E444A6" w:rsidRDefault="00E444A6" w:rsidP="00E444A6">
            <w:pPr>
              <w:spacing w:after="0" w:line="240" w:lineRule="auto"/>
              <w:jc w:val="center"/>
              <w:rPr>
                <w:rFonts w:eastAsia="Arial Unicode MS"/>
                <w:color w:val="000000"/>
                <w:sz w:val="16"/>
                <w:szCs w:val="16"/>
                <w:lang w:eastAsia="ko-KR"/>
              </w:rPr>
            </w:pPr>
            <w:proofErr w:type="spellStart"/>
            <w:r w:rsidRPr="00E444A6">
              <w:rPr>
                <w:rFonts w:eastAsia="Arial Unicode MS"/>
                <w:color w:val="000000"/>
                <w:sz w:val="16"/>
                <w:szCs w:val="16"/>
                <w:lang w:eastAsia="ko-KR"/>
              </w:rPr>
              <w:t>Gachon</w:t>
            </w:r>
            <w:proofErr w:type="spellEnd"/>
            <w:r w:rsidRPr="00E444A6">
              <w:rPr>
                <w:rFonts w:eastAsia="Arial Unicode MS"/>
                <w:color w:val="000000"/>
                <w:sz w:val="16"/>
                <w:szCs w:val="16"/>
                <w:lang w:eastAsia="ko-KR"/>
              </w:rPr>
              <w:t xml:space="preserve"> University</w:t>
            </w:r>
          </w:p>
        </w:tc>
        <w:tc>
          <w:tcPr>
            <w:tcW w:w="632" w:type="dxa"/>
            <w:vAlign w:val="center"/>
            <w:hideMark/>
          </w:tcPr>
          <w:p w14:paraId="05762ED1"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Korea</w:t>
            </w:r>
          </w:p>
        </w:tc>
        <w:tc>
          <w:tcPr>
            <w:tcW w:w="1175" w:type="dxa"/>
            <w:vAlign w:val="center"/>
            <w:hideMark/>
          </w:tcPr>
          <w:p w14:paraId="21EEC3DF"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Jong-sung You</w:t>
            </w:r>
          </w:p>
        </w:tc>
        <w:tc>
          <w:tcPr>
            <w:tcW w:w="723" w:type="dxa"/>
            <w:vAlign w:val="center"/>
          </w:tcPr>
          <w:p w14:paraId="5FDD0179"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5</w:t>
            </w:r>
          </w:p>
        </w:tc>
        <w:tc>
          <w:tcPr>
            <w:tcW w:w="994" w:type="dxa"/>
            <w:vAlign w:val="center"/>
            <w:hideMark/>
          </w:tcPr>
          <w:p w14:paraId="3C8E7964"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2018.12.10.</w:t>
            </w:r>
          </w:p>
        </w:tc>
        <w:tc>
          <w:tcPr>
            <w:tcW w:w="994" w:type="dxa"/>
            <w:vAlign w:val="center"/>
          </w:tcPr>
          <w:p w14:paraId="40D3C386" w14:textId="77777777" w:rsidR="00E444A6" w:rsidRPr="00E444A6" w:rsidRDefault="00E444A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2023.12.09</w:t>
            </w:r>
          </w:p>
        </w:tc>
      </w:tr>
      <w:tr w:rsidR="00220A16" w:rsidRPr="00E444A6" w14:paraId="75A8AC6C" w14:textId="77777777" w:rsidTr="0019762D">
        <w:trPr>
          <w:trHeight w:val="292"/>
        </w:trPr>
        <w:tc>
          <w:tcPr>
            <w:tcW w:w="530" w:type="dxa"/>
            <w:vAlign w:val="center"/>
          </w:tcPr>
          <w:p w14:paraId="2AA51B19" w14:textId="033CDA8C" w:rsidR="00220A16" w:rsidRPr="00E444A6" w:rsidRDefault="00220A16" w:rsidP="00E444A6">
            <w:pPr>
              <w:spacing w:after="0" w:line="240" w:lineRule="auto"/>
              <w:jc w:val="center"/>
              <w:rPr>
                <w:rFonts w:eastAsia="Arial Unicode MS"/>
                <w:color w:val="000000"/>
                <w:sz w:val="16"/>
                <w:szCs w:val="16"/>
                <w:lang w:eastAsia="ko-KR"/>
              </w:rPr>
            </w:pPr>
            <w:r>
              <w:rPr>
                <w:rFonts w:eastAsia="Arial Unicode MS" w:hint="eastAsia"/>
                <w:color w:val="000000"/>
                <w:sz w:val="16"/>
                <w:szCs w:val="16"/>
                <w:lang w:eastAsia="ko-KR"/>
              </w:rPr>
              <w:t>2</w:t>
            </w:r>
            <w:r>
              <w:rPr>
                <w:rFonts w:eastAsia="Arial Unicode MS"/>
                <w:color w:val="000000"/>
                <w:sz w:val="16"/>
                <w:szCs w:val="16"/>
                <w:lang w:eastAsia="ko-KR"/>
              </w:rPr>
              <w:t>7</w:t>
            </w:r>
          </w:p>
        </w:tc>
        <w:tc>
          <w:tcPr>
            <w:tcW w:w="2312" w:type="dxa"/>
            <w:vAlign w:val="center"/>
          </w:tcPr>
          <w:p w14:paraId="1B0D5770" w14:textId="3D2A5DE1" w:rsidR="00220A16" w:rsidRPr="00E444A6" w:rsidRDefault="00220A16" w:rsidP="00E444A6">
            <w:pPr>
              <w:spacing w:after="0" w:line="240" w:lineRule="auto"/>
              <w:jc w:val="center"/>
              <w:rPr>
                <w:rFonts w:eastAsia="Arial Unicode MS"/>
                <w:color w:val="000000"/>
                <w:sz w:val="16"/>
                <w:szCs w:val="16"/>
                <w:lang w:eastAsia="ko-KR"/>
              </w:rPr>
            </w:pPr>
            <w:r w:rsidRPr="009D30DB">
              <w:rPr>
                <w:rFonts w:eastAsia="Arial Unicode MS"/>
                <w:color w:val="000000"/>
                <w:sz w:val="16"/>
                <w:szCs w:val="16"/>
                <w:lang w:eastAsia="ko-KR"/>
              </w:rPr>
              <w:t>The Real North Korea in its Multiplicity of Origins, Dynamics, and Futures</w:t>
            </w:r>
          </w:p>
        </w:tc>
        <w:tc>
          <w:tcPr>
            <w:tcW w:w="1717" w:type="dxa"/>
            <w:vAlign w:val="center"/>
          </w:tcPr>
          <w:p w14:paraId="69E036DB" w14:textId="59FE32BB" w:rsidR="00220A16" w:rsidRPr="00E444A6" w:rsidRDefault="00220A16" w:rsidP="00E444A6">
            <w:pPr>
              <w:spacing w:after="0" w:line="240" w:lineRule="auto"/>
              <w:jc w:val="center"/>
              <w:rPr>
                <w:rFonts w:eastAsia="Arial Unicode MS"/>
                <w:color w:val="000000"/>
                <w:sz w:val="16"/>
                <w:szCs w:val="16"/>
                <w:lang w:eastAsia="ko-KR"/>
              </w:rPr>
            </w:pPr>
            <w:proofErr w:type="spellStart"/>
            <w:r>
              <w:rPr>
                <w:rFonts w:eastAsia="Arial Unicode MS"/>
                <w:color w:val="000000"/>
                <w:sz w:val="16"/>
                <w:szCs w:val="16"/>
                <w:lang w:eastAsia="ko-KR"/>
              </w:rPr>
              <w:t>Kookmin</w:t>
            </w:r>
            <w:proofErr w:type="spellEnd"/>
            <w:r>
              <w:rPr>
                <w:rFonts w:eastAsia="Arial Unicode MS"/>
                <w:color w:val="000000"/>
                <w:sz w:val="16"/>
                <w:szCs w:val="16"/>
                <w:lang w:eastAsia="ko-KR"/>
              </w:rPr>
              <w:t xml:space="preserve"> University</w:t>
            </w:r>
          </w:p>
        </w:tc>
        <w:tc>
          <w:tcPr>
            <w:tcW w:w="632" w:type="dxa"/>
            <w:vAlign w:val="center"/>
          </w:tcPr>
          <w:p w14:paraId="59A56139" w14:textId="6D05F4D3" w:rsidR="00220A16" w:rsidRPr="00E444A6" w:rsidRDefault="00220A16" w:rsidP="00E444A6">
            <w:pPr>
              <w:spacing w:after="0" w:line="240" w:lineRule="auto"/>
              <w:jc w:val="center"/>
              <w:rPr>
                <w:rFonts w:eastAsia="Arial Unicode MS"/>
                <w:color w:val="000000"/>
                <w:sz w:val="16"/>
                <w:szCs w:val="16"/>
                <w:lang w:eastAsia="ko-KR"/>
              </w:rPr>
            </w:pPr>
            <w:r w:rsidRPr="00E444A6">
              <w:rPr>
                <w:rFonts w:eastAsia="Arial Unicode MS"/>
                <w:color w:val="000000"/>
                <w:sz w:val="16"/>
                <w:szCs w:val="16"/>
                <w:lang w:eastAsia="ko-KR"/>
              </w:rPr>
              <w:t>Korea</w:t>
            </w:r>
          </w:p>
        </w:tc>
        <w:tc>
          <w:tcPr>
            <w:tcW w:w="1175" w:type="dxa"/>
            <w:vAlign w:val="center"/>
          </w:tcPr>
          <w:p w14:paraId="388FB69A" w14:textId="148B6996" w:rsidR="00220A16" w:rsidRPr="00E444A6" w:rsidRDefault="00220A16" w:rsidP="00E444A6">
            <w:pPr>
              <w:spacing w:after="0" w:line="240" w:lineRule="auto"/>
              <w:jc w:val="center"/>
              <w:rPr>
                <w:rFonts w:eastAsia="Arial Unicode MS"/>
                <w:color w:val="000000"/>
                <w:sz w:val="16"/>
                <w:szCs w:val="16"/>
                <w:lang w:eastAsia="ko-KR"/>
              </w:rPr>
            </w:pPr>
            <w:r w:rsidRPr="009D30DB">
              <w:rPr>
                <w:rFonts w:eastAsia="Arial Unicode MS"/>
                <w:color w:val="000000"/>
                <w:sz w:val="16"/>
                <w:szCs w:val="16"/>
                <w:lang w:eastAsia="ko-KR"/>
              </w:rPr>
              <w:t xml:space="preserve">Andrei </w:t>
            </w:r>
            <w:proofErr w:type="spellStart"/>
            <w:r w:rsidRPr="009D30DB">
              <w:rPr>
                <w:rFonts w:eastAsia="Arial Unicode MS"/>
                <w:color w:val="000000"/>
                <w:sz w:val="16"/>
                <w:szCs w:val="16"/>
                <w:lang w:eastAsia="ko-KR"/>
              </w:rPr>
              <w:t>Lankov</w:t>
            </w:r>
            <w:proofErr w:type="spellEnd"/>
          </w:p>
        </w:tc>
        <w:tc>
          <w:tcPr>
            <w:tcW w:w="723" w:type="dxa"/>
            <w:vAlign w:val="center"/>
          </w:tcPr>
          <w:p w14:paraId="7C5D0530" w14:textId="5684AB5E" w:rsidR="00220A16" w:rsidRPr="00E444A6" w:rsidRDefault="00220A16" w:rsidP="00E444A6">
            <w:pPr>
              <w:spacing w:after="0" w:line="240" w:lineRule="auto"/>
              <w:jc w:val="center"/>
              <w:rPr>
                <w:rFonts w:eastAsia="Arial Unicode MS"/>
                <w:color w:val="000000"/>
                <w:sz w:val="16"/>
                <w:szCs w:val="16"/>
                <w:lang w:eastAsia="ko-KR"/>
              </w:rPr>
            </w:pPr>
            <w:r>
              <w:rPr>
                <w:rFonts w:eastAsia="Arial Unicode MS" w:hint="eastAsia"/>
                <w:color w:val="000000"/>
                <w:sz w:val="16"/>
                <w:szCs w:val="16"/>
                <w:lang w:eastAsia="ko-KR"/>
              </w:rPr>
              <w:t>5</w:t>
            </w:r>
          </w:p>
        </w:tc>
        <w:tc>
          <w:tcPr>
            <w:tcW w:w="994" w:type="dxa"/>
            <w:vAlign w:val="center"/>
          </w:tcPr>
          <w:p w14:paraId="179CFB13" w14:textId="3AD7F663" w:rsidR="00220A16" w:rsidRPr="00E444A6" w:rsidRDefault="00220A16" w:rsidP="00E444A6">
            <w:pPr>
              <w:spacing w:after="0" w:line="240" w:lineRule="auto"/>
              <w:jc w:val="center"/>
              <w:rPr>
                <w:rFonts w:eastAsia="Arial Unicode MS"/>
                <w:color w:val="000000"/>
                <w:sz w:val="16"/>
                <w:szCs w:val="16"/>
                <w:lang w:eastAsia="ko-KR"/>
              </w:rPr>
            </w:pPr>
            <w:r w:rsidRPr="006B0857">
              <w:rPr>
                <w:rFonts w:eastAsia="Arial Unicode MS"/>
                <w:color w:val="000000"/>
                <w:sz w:val="16"/>
                <w:szCs w:val="16"/>
                <w:lang w:eastAsia="ko-KR"/>
              </w:rPr>
              <w:t>201</w:t>
            </w:r>
            <w:r>
              <w:rPr>
                <w:rFonts w:eastAsia="Arial Unicode MS"/>
                <w:color w:val="000000"/>
                <w:sz w:val="16"/>
                <w:szCs w:val="16"/>
                <w:lang w:eastAsia="ko-KR"/>
              </w:rPr>
              <w:t>9</w:t>
            </w:r>
            <w:r w:rsidRPr="006B0857">
              <w:rPr>
                <w:rFonts w:eastAsia="Arial Unicode MS"/>
                <w:color w:val="000000"/>
                <w:sz w:val="16"/>
                <w:szCs w:val="16"/>
                <w:lang w:eastAsia="ko-KR"/>
              </w:rPr>
              <w:t>.08.01</w:t>
            </w:r>
          </w:p>
        </w:tc>
        <w:tc>
          <w:tcPr>
            <w:tcW w:w="994" w:type="dxa"/>
            <w:vAlign w:val="center"/>
          </w:tcPr>
          <w:p w14:paraId="7C58CC75" w14:textId="470EEBC8" w:rsidR="00220A16" w:rsidRPr="00E444A6" w:rsidRDefault="00220A16" w:rsidP="00E444A6">
            <w:pPr>
              <w:spacing w:after="0" w:line="240" w:lineRule="auto"/>
              <w:jc w:val="center"/>
              <w:rPr>
                <w:rFonts w:eastAsia="Arial Unicode MS"/>
                <w:color w:val="000000"/>
                <w:sz w:val="16"/>
                <w:szCs w:val="16"/>
                <w:lang w:eastAsia="ko-KR"/>
              </w:rPr>
            </w:pPr>
            <w:r w:rsidRPr="00E530E9">
              <w:rPr>
                <w:rFonts w:eastAsia="Arial Unicode MS"/>
                <w:color w:val="000000"/>
                <w:sz w:val="16"/>
                <w:szCs w:val="16"/>
                <w:lang w:eastAsia="ko-KR"/>
              </w:rPr>
              <w:t>202</w:t>
            </w:r>
            <w:r>
              <w:rPr>
                <w:rFonts w:eastAsia="Arial Unicode MS"/>
                <w:color w:val="000000"/>
                <w:sz w:val="16"/>
                <w:szCs w:val="16"/>
                <w:lang w:eastAsia="ko-KR"/>
              </w:rPr>
              <w:t>4</w:t>
            </w:r>
            <w:r w:rsidRPr="00E530E9">
              <w:rPr>
                <w:rFonts w:eastAsia="Arial Unicode MS"/>
                <w:color w:val="000000"/>
                <w:sz w:val="16"/>
                <w:szCs w:val="16"/>
                <w:lang w:eastAsia="ko-KR"/>
              </w:rPr>
              <w:t>.07.31</w:t>
            </w:r>
          </w:p>
        </w:tc>
      </w:tr>
      <w:tr w:rsidR="0015667F" w:rsidRPr="00E444A6" w14:paraId="02369241" w14:textId="77777777" w:rsidTr="0019762D">
        <w:trPr>
          <w:trHeight w:val="292"/>
        </w:trPr>
        <w:tc>
          <w:tcPr>
            <w:tcW w:w="530" w:type="dxa"/>
            <w:vAlign w:val="center"/>
          </w:tcPr>
          <w:p w14:paraId="3EF0A015" w14:textId="3B805474" w:rsidR="0015667F" w:rsidRDefault="0015667F" w:rsidP="00E444A6">
            <w:pPr>
              <w:spacing w:after="0" w:line="240" w:lineRule="auto"/>
              <w:jc w:val="center"/>
              <w:rPr>
                <w:rFonts w:eastAsia="Arial Unicode MS"/>
                <w:color w:val="000000"/>
                <w:sz w:val="16"/>
                <w:szCs w:val="16"/>
                <w:lang w:eastAsia="ko-KR"/>
              </w:rPr>
            </w:pPr>
            <w:r>
              <w:rPr>
                <w:rFonts w:eastAsia="Arial Unicode MS" w:hint="eastAsia"/>
                <w:color w:val="000000"/>
                <w:sz w:val="16"/>
                <w:szCs w:val="16"/>
                <w:lang w:eastAsia="ko-KR"/>
              </w:rPr>
              <w:t>2</w:t>
            </w:r>
            <w:r>
              <w:rPr>
                <w:rFonts w:eastAsia="Arial Unicode MS"/>
                <w:color w:val="000000"/>
                <w:sz w:val="16"/>
                <w:szCs w:val="16"/>
                <w:lang w:eastAsia="ko-KR"/>
              </w:rPr>
              <w:t>8</w:t>
            </w:r>
          </w:p>
        </w:tc>
        <w:tc>
          <w:tcPr>
            <w:tcW w:w="2312" w:type="dxa"/>
            <w:vAlign w:val="center"/>
          </w:tcPr>
          <w:p w14:paraId="303A2071" w14:textId="5C2FEA6C" w:rsidR="0015667F" w:rsidRPr="004A089F" w:rsidRDefault="004A089F" w:rsidP="00E444A6">
            <w:pPr>
              <w:spacing w:after="0" w:line="240" w:lineRule="auto"/>
              <w:jc w:val="center"/>
              <w:rPr>
                <w:rFonts w:eastAsia="Arial Unicode MS"/>
                <w:color w:val="000000"/>
                <w:sz w:val="16"/>
                <w:szCs w:val="16"/>
                <w:lang w:eastAsia="ko-KR"/>
              </w:rPr>
            </w:pPr>
            <w:r w:rsidRPr="004A089F">
              <w:rPr>
                <w:rFonts w:eastAsia="Arial Unicode MS"/>
                <w:color w:val="000000"/>
                <w:sz w:val="16"/>
                <w:szCs w:val="16"/>
                <w:lang w:eastAsia="ko-KR"/>
              </w:rPr>
              <w:t>Searching for “Postwar” Asia: Violence, Migration, and Global History</w:t>
            </w:r>
          </w:p>
        </w:tc>
        <w:tc>
          <w:tcPr>
            <w:tcW w:w="1717" w:type="dxa"/>
            <w:vAlign w:val="center"/>
          </w:tcPr>
          <w:p w14:paraId="40FB6E96" w14:textId="00DA6B63" w:rsidR="0015667F" w:rsidRDefault="00E8229B" w:rsidP="00E444A6">
            <w:pPr>
              <w:spacing w:after="0" w:line="240" w:lineRule="auto"/>
              <w:jc w:val="center"/>
              <w:rPr>
                <w:rFonts w:eastAsia="Arial Unicode MS"/>
                <w:color w:val="000000"/>
                <w:sz w:val="16"/>
                <w:szCs w:val="16"/>
                <w:lang w:eastAsia="ko-KR"/>
              </w:rPr>
            </w:pPr>
            <w:r>
              <w:rPr>
                <w:rFonts w:eastAsia="Arial Unicode MS" w:hint="eastAsia"/>
                <w:color w:val="000000"/>
                <w:sz w:val="16"/>
                <w:szCs w:val="16"/>
                <w:lang w:eastAsia="ko-KR"/>
              </w:rPr>
              <w:t>S</w:t>
            </w:r>
            <w:r>
              <w:rPr>
                <w:rFonts w:eastAsia="Arial Unicode MS"/>
                <w:color w:val="000000"/>
                <w:sz w:val="16"/>
                <w:szCs w:val="16"/>
                <w:lang w:eastAsia="ko-KR"/>
              </w:rPr>
              <w:t>tanford University</w:t>
            </w:r>
          </w:p>
        </w:tc>
        <w:tc>
          <w:tcPr>
            <w:tcW w:w="632" w:type="dxa"/>
            <w:vAlign w:val="center"/>
          </w:tcPr>
          <w:p w14:paraId="08CE3AAD" w14:textId="6970E65E" w:rsidR="0015667F" w:rsidRPr="00E444A6" w:rsidRDefault="00E66402" w:rsidP="00E444A6">
            <w:pPr>
              <w:spacing w:after="0" w:line="240" w:lineRule="auto"/>
              <w:jc w:val="center"/>
              <w:rPr>
                <w:rFonts w:eastAsia="Arial Unicode MS"/>
                <w:color w:val="000000"/>
                <w:sz w:val="16"/>
                <w:szCs w:val="16"/>
                <w:lang w:eastAsia="ko-KR"/>
              </w:rPr>
            </w:pPr>
            <w:r>
              <w:rPr>
                <w:rFonts w:eastAsia="Arial Unicode MS" w:hint="eastAsia"/>
                <w:color w:val="000000"/>
                <w:sz w:val="16"/>
                <w:szCs w:val="16"/>
                <w:lang w:eastAsia="ko-KR"/>
              </w:rPr>
              <w:t>U</w:t>
            </w:r>
            <w:r>
              <w:rPr>
                <w:rFonts w:eastAsia="Arial Unicode MS"/>
                <w:color w:val="000000"/>
                <w:sz w:val="16"/>
                <w:szCs w:val="16"/>
                <w:lang w:eastAsia="ko-KR"/>
              </w:rPr>
              <w:t>SA</w:t>
            </w:r>
          </w:p>
        </w:tc>
        <w:tc>
          <w:tcPr>
            <w:tcW w:w="1175" w:type="dxa"/>
            <w:vAlign w:val="center"/>
          </w:tcPr>
          <w:p w14:paraId="6AADAB94" w14:textId="75B538A2" w:rsidR="0015667F" w:rsidRPr="009D30DB" w:rsidRDefault="00E66402" w:rsidP="00E444A6">
            <w:pPr>
              <w:spacing w:after="0" w:line="240" w:lineRule="auto"/>
              <w:jc w:val="center"/>
              <w:rPr>
                <w:rFonts w:eastAsia="Arial Unicode MS"/>
                <w:color w:val="000000"/>
                <w:sz w:val="16"/>
                <w:szCs w:val="16"/>
                <w:lang w:eastAsia="ko-KR"/>
              </w:rPr>
            </w:pPr>
            <w:r>
              <w:rPr>
                <w:rFonts w:eastAsia="Arial Unicode MS"/>
                <w:color w:val="000000"/>
                <w:sz w:val="16"/>
                <w:szCs w:val="16"/>
                <w:lang w:eastAsia="ko-KR"/>
              </w:rPr>
              <w:t>Yumi Moon</w:t>
            </w:r>
          </w:p>
        </w:tc>
        <w:tc>
          <w:tcPr>
            <w:tcW w:w="723" w:type="dxa"/>
            <w:vAlign w:val="center"/>
          </w:tcPr>
          <w:p w14:paraId="239C3777" w14:textId="75604B9C" w:rsidR="0015667F" w:rsidRDefault="00A944FF" w:rsidP="00E444A6">
            <w:pPr>
              <w:spacing w:after="0" w:line="240" w:lineRule="auto"/>
              <w:jc w:val="center"/>
              <w:rPr>
                <w:rFonts w:eastAsia="Arial Unicode MS"/>
                <w:color w:val="000000"/>
                <w:sz w:val="16"/>
                <w:szCs w:val="16"/>
                <w:lang w:eastAsia="ko-KR"/>
              </w:rPr>
            </w:pPr>
            <w:r>
              <w:rPr>
                <w:rFonts w:eastAsia="Arial Unicode MS"/>
                <w:color w:val="000000"/>
                <w:sz w:val="16"/>
                <w:szCs w:val="16"/>
                <w:lang w:eastAsia="ko-KR"/>
              </w:rPr>
              <w:t>3</w:t>
            </w:r>
          </w:p>
        </w:tc>
        <w:tc>
          <w:tcPr>
            <w:tcW w:w="994" w:type="dxa"/>
            <w:vAlign w:val="center"/>
          </w:tcPr>
          <w:p w14:paraId="3B089CE2" w14:textId="3C886328" w:rsidR="0015667F" w:rsidRPr="006B0857" w:rsidRDefault="00A944FF" w:rsidP="00E444A6">
            <w:pPr>
              <w:spacing w:after="0" w:line="240" w:lineRule="auto"/>
              <w:jc w:val="center"/>
              <w:rPr>
                <w:rFonts w:eastAsia="Arial Unicode MS"/>
                <w:color w:val="000000"/>
                <w:sz w:val="16"/>
                <w:szCs w:val="16"/>
                <w:lang w:eastAsia="ko-KR"/>
              </w:rPr>
            </w:pPr>
            <w:r>
              <w:rPr>
                <w:rFonts w:eastAsia="Arial Unicode MS" w:hint="eastAsia"/>
                <w:color w:val="000000"/>
                <w:sz w:val="16"/>
                <w:szCs w:val="16"/>
                <w:lang w:eastAsia="ko-KR"/>
              </w:rPr>
              <w:t>2</w:t>
            </w:r>
            <w:r>
              <w:rPr>
                <w:rFonts w:eastAsia="Arial Unicode MS"/>
                <w:color w:val="000000"/>
                <w:sz w:val="16"/>
                <w:szCs w:val="16"/>
                <w:lang w:eastAsia="ko-KR"/>
              </w:rPr>
              <w:t>020.</w:t>
            </w:r>
            <w:r w:rsidR="00E8229B">
              <w:rPr>
                <w:rFonts w:eastAsia="Arial Unicode MS"/>
                <w:color w:val="000000"/>
                <w:sz w:val="16"/>
                <w:szCs w:val="16"/>
                <w:lang w:eastAsia="ko-KR"/>
              </w:rPr>
              <w:t>0</w:t>
            </w:r>
            <w:r>
              <w:rPr>
                <w:rFonts w:eastAsia="Arial Unicode MS"/>
                <w:color w:val="000000"/>
                <w:sz w:val="16"/>
                <w:szCs w:val="16"/>
                <w:lang w:eastAsia="ko-KR"/>
              </w:rPr>
              <w:t>8.01</w:t>
            </w:r>
          </w:p>
        </w:tc>
        <w:tc>
          <w:tcPr>
            <w:tcW w:w="994" w:type="dxa"/>
            <w:vAlign w:val="center"/>
          </w:tcPr>
          <w:p w14:paraId="54775CF9" w14:textId="689B5D71" w:rsidR="0015667F" w:rsidRPr="00E530E9" w:rsidRDefault="00A944FF" w:rsidP="00E444A6">
            <w:pPr>
              <w:spacing w:after="0" w:line="240" w:lineRule="auto"/>
              <w:jc w:val="center"/>
              <w:rPr>
                <w:rFonts w:eastAsia="Arial Unicode MS"/>
                <w:color w:val="000000"/>
                <w:sz w:val="16"/>
                <w:szCs w:val="16"/>
                <w:lang w:eastAsia="ko-KR"/>
              </w:rPr>
            </w:pPr>
            <w:r>
              <w:rPr>
                <w:rFonts w:eastAsia="Arial Unicode MS" w:hint="eastAsia"/>
                <w:color w:val="000000"/>
                <w:sz w:val="16"/>
                <w:szCs w:val="16"/>
                <w:lang w:eastAsia="ko-KR"/>
              </w:rPr>
              <w:t>2</w:t>
            </w:r>
            <w:r>
              <w:rPr>
                <w:rFonts w:eastAsia="Arial Unicode MS"/>
                <w:color w:val="000000"/>
                <w:sz w:val="16"/>
                <w:szCs w:val="16"/>
                <w:lang w:eastAsia="ko-KR"/>
              </w:rPr>
              <w:t>023.</w:t>
            </w:r>
            <w:r w:rsidR="00681871">
              <w:rPr>
                <w:rFonts w:eastAsia="Arial Unicode MS"/>
                <w:color w:val="000000"/>
                <w:sz w:val="16"/>
                <w:szCs w:val="16"/>
                <w:lang w:eastAsia="ko-KR"/>
              </w:rPr>
              <w:t>0</w:t>
            </w:r>
            <w:r>
              <w:rPr>
                <w:rFonts w:eastAsia="Arial Unicode MS"/>
                <w:color w:val="000000"/>
                <w:sz w:val="16"/>
                <w:szCs w:val="16"/>
                <w:lang w:eastAsia="ko-KR"/>
              </w:rPr>
              <w:t>7.31</w:t>
            </w:r>
          </w:p>
        </w:tc>
      </w:tr>
      <w:tr w:rsidR="006F5612" w:rsidRPr="00E444A6" w14:paraId="33E6CAAE" w14:textId="77777777" w:rsidTr="0019762D">
        <w:trPr>
          <w:trHeight w:val="292"/>
        </w:trPr>
        <w:tc>
          <w:tcPr>
            <w:tcW w:w="530" w:type="dxa"/>
            <w:vAlign w:val="center"/>
          </w:tcPr>
          <w:p w14:paraId="37263CAC" w14:textId="40D06991" w:rsidR="006F5612" w:rsidRPr="00772E58" w:rsidRDefault="006F5612" w:rsidP="00E444A6">
            <w:pPr>
              <w:spacing w:after="0" w:line="240" w:lineRule="auto"/>
              <w:jc w:val="center"/>
              <w:rPr>
                <w:rFonts w:eastAsia="Arial Unicode MS"/>
                <w:sz w:val="16"/>
                <w:szCs w:val="16"/>
                <w:lang w:eastAsia="ko-KR"/>
              </w:rPr>
            </w:pPr>
            <w:r w:rsidRPr="00772E58">
              <w:rPr>
                <w:rFonts w:eastAsia="Arial Unicode MS" w:hint="eastAsia"/>
                <w:sz w:val="16"/>
                <w:szCs w:val="16"/>
                <w:lang w:eastAsia="ko-KR"/>
              </w:rPr>
              <w:t>2</w:t>
            </w:r>
            <w:r w:rsidRPr="00772E58">
              <w:rPr>
                <w:rFonts w:eastAsia="Arial Unicode MS"/>
                <w:sz w:val="16"/>
                <w:szCs w:val="16"/>
                <w:lang w:eastAsia="ko-KR"/>
              </w:rPr>
              <w:t>9</w:t>
            </w:r>
          </w:p>
        </w:tc>
        <w:tc>
          <w:tcPr>
            <w:tcW w:w="2312" w:type="dxa"/>
            <w:vAlign w:val="center"/>
          </w:tcPr>
          <w:p w14:paraId="50F26461" w14:textId="53F86721" w:rsidR="006F5612" w:rsidRPr="00772E58" w:rsidRDefault="006F5612" w:rsidP="00E444A6">
            <w:pPr>
              <w:spacing w:after="0" w:line="240" w:lineRule="auto"/>
              <w:jc w:val="center"/>
              <w:rPr>
                <w:rFonts w:eastAsia="Arial Unicode MS"/>
                <w:sz w:val="16"/>
                <w:szCs w:val="16"/>
                <w:lang w:eastAsia="ko-KR"/>
              </w:rPr>
            </w:pPr>
            <w:r w:rsidRPr="00772E58">
              <w:rPr>
                <w:rFonts w:eastAsia="Arial Unicode MS"/>
                <w:sz w:val="16"/>
                <w:szCs w:val="16"/>
                <w:lang w:eastAsia="ko-KR"/>
              </w:rPr>
              <w:t>The Making of Women in Korea</w:t>
            </w:r>
          </w:p>
        </w:tc>
        <w:tc>
          <w:tcPr>
            <w:tcW w:w="1717" w:type="dxa"/>
            <w:vAlign w:val="center"/>
          </w:tcPr>
          <w:p w14:paraId="7E01CB87" w14:textId="3E9B1B99" w:rsidR="006F5612" w:rsidRPr="00772E58" w:rsidRDefault="006F5612" w:rsidP="00E444A6">
            <w:pPr>
              <w:spacing w:after="0" w:line="240" w:lineRule="auto"/>
              <w:jc w:val="center"/>
              <w:rPr>
                <w:rFonts w:eastAsia="Arial Unicode MS"/>
                <w:sz w:val="16"/>
                <w:szCs w:val="16"/>
                <w:lang w:eastAsia="ko-KR"/>
              </w:rPr>
            </w:pPr>
            <w:r w:rsidRPr="00772E58">
              <w:rPr>
                <w:rFonts w:hint="eastAsia"/>
                <w:sz w:val="18"/>
                <w:szCs w:val="18"/>
                <w:shd w:val="clear" w:color="auto" w:fill="FFFFFF"/>
              </w:rPr>
              <w:t>Portland State University</w:t>
            </w:r>
          </w:p>
        </w:tc>
        <w:tc>
          <w:tcPr>
            <w:tcW w:w="632" w:type="dxa"/>
            <w:vAlign w:val="center"/>
          </w:tcPr>
          <w:p w14:paraId="25EA08A2" w14:textId="22CF5B49" w:rsidR="006F5612" w:rsidRPr="00772E58" w:rsidRDefault="006F5612" w:rsidP="00E444A6">
            <w:pPr>
              <w:spacing w:after="0" w:line="240" w:lineRule="auto"/>
              <w:jc w:val="center"/>
              <w:rPr>
                <w:rFonts w:eastAsia="Arial Unicode MS"/>
                <w:sz w:val="16"/>
                <w:szCs w:val="16"/>
                <w:lang w:eastAsia="ko-KR"/>
              </w:rPr>
            </w:pPr>
            <w:r w:rsidRPr="00772E58">
              <w:rPr>
                <w:rFonts w:eastAsia="Arial Unicode MS" w:hint="eastAsia"/>
                <w:sz w:val="16"/>
                <w:szCs w:val="16"/>
                <w:lang w:eastAsia="ko-KR"/>
              </w:rPr>
              <w:t>U</w:t>
            </w:r>
            <w:r w:rsidRPr="00772E58">
              <w:rPr>
                <w:rFonts w:eastAsia="Arial Unicode MS"/>
                <w:sz w:val="16"/>
                <w:szCs w:val="16"/>
                <w:lang w:eastAsia="ko-KR"/>
              </w:rPr>
              <w:t>SA</w:t>
            </w:r>
          </w:p>
        </w:tc>
        <w:tc>
          <w:tcPr>
            <w:tcW w:w="1175" w:type="dxa"/>
            <w:vAlign w:val="center"/>
          </w:tcPr>
          <w:p w14:paraId="1E59FBCE" w14:textId="1E03842A" w:rsidR="006F5612" w:rsidRPr="00772E58" w:rsidRDefault="006F5612" w:rsidP="00E444A6">
            <w:pPr>
              <w:spacing w:after="0" w:line="240" w:lineRule="auto"/>
              <w:jc w:val="center"/>
              <w:rPr>
                <w:rFonts w:eastAsia="Arial Unicode MS"/>
                <w:sz w:val="16"/>
                <w:szCs w:val="16"/>
                <w:lang w:eastAsia="ko-KR"/>
              </w:rPr>
            </w:pPr>
            <w:r w:rsidRPr="00772E58">
              <w:rPr>
                <w:rFonts w:eastAsia="Arial Unicode MS"/>
                <w:sz w:val="16"/>
                <w:szCs w:val="16"/>
                <w:lang w:eastAsia="ko-KR"/>
              </w:rPr>
              <w:t>Hyeyoung Woo</w:t>
            </w:r>
          </w:p>
        </w:tc>
        <w:tc>
          <w:tcPr>
            <w:tcW w:w="723" w:type="dxa"/>
            <w:vAlign w:val="center"/>
          </w:tcPr>
          <w:p w14:paraId="7D1DD637" w14:textId="7B069ADA" w:rsidR="006F5612" w:rsidRPr="00772E58" w:rsidRDefault="006F5612" w:rsidP="00E444A6">
            <w:pPr>
              <w:spacing w:after="0" w:line="240" w:lineRule="auto"/>
              <w:jc w:val="center"/>
              <w:rPr>
                <w:rFonts w:eastAsia="Arial Unicode MS"/>
                <w:sz w:val="16"/>
                <w:szCs w:val="16"/>
                <w:lang w:eastAsia="ko-KR"/>
              </w:rPr>
            </w:pPr>
            <w:r w:rsidRPr="00772E58">
              <w:rPr>
                <w:rFonts w:eastAsia="Arial Unicode MS"/>
                <w:sz w:val="16"/>
                <w:szCs w:val="16"/>
                <w:lang w:eastAsia="ko-KR"/>
              </w:rPr>
              <w:t>3</w:t>
            </w:r>
          </w:p>
        </w:tc>
        <w:tc>
          <w:tcPr>
            <w:tcW w:w="994" w:type="dxa"/>
            <w:vAlign w:val="center"/>
          </w:tcPr>
          <w:p w14:paraId="7CAFE7A6" w14:textId="2633CDB5" w:rsidR="006F5612" w:rsidRPr="00772E58" w:rsidRDefault="006F5612" w:rsidP="00E444A6">
            <w:pPr>
              <w:spacing w:after="0" w:line="240" w:lineRule="auto"/>
              <w:jc w:val="center"/>
              <w:rPr>
                <w:rFonts w:eastAsia="Arial Unicode MS"/>
                <w:sz w:val="16"/>
                <w:szCs w:val="16"/>
                <w:lang w:eastAsia="ko-KR"/>
              </w:rPr>
            </w:pPr>
            <w:r w:rsidRPr="00772E58">
              <w:rPr>
                <w:rFonts w:eastAsia="Arial Unicode MS" w:hint="eastAsia"/>
                <w:sz w:val="16"/>
                <w:szCs w:val="16"/>
                <w:lang w:eastAsia="ko-KR"/>
              </w:rPr>
              <w:t>2</w:t>
            </w:r>
            <w:r w:rsidRPr="00772E58">
              <w:rPr>
                <w:rFonts w:eastAsia="Arial Unicode MS"/>
                <w:sz w:val="16"/>
                <w:szCs w:val="16"/>
                <w:lang w:eastAsia="ko-KR"/>
              </w:rPr>
              <w:t>021.08.01</w:t>
            </w:r>
          </w:p>
        </w:tc>
        <w:tc>
          <w:tcPr>
            <w:tcW w:w="994" w:type="dxa"/>
            <w:vAlign w:val="center"/>
          </w:tcPr>
          <w:p w14:paraId="0356CC43" w14:textId="73591F91" w:rsidR="006F5612" w:rsidRPr="00772E58" w:rsidRDefault="006F5612" w:rsidP="00E444A6">
            <w:pPr>
              <w:spacing w:after="0" w:line="240" w:lineRule="auto"/>
              <w:jc w:val="center"/>
              <w:rPr>
                <w:rFonts w:eastAsia="Arial Unicode MS"/>
                <w:sz w:val="16"/>
                <w:szCs w:val="16"/>
                <w:lang w:eastAsia="ko-KR"/>
              </w:rPr>
            </w:pPr>
            <w:r w:rsidRPr="00772E58">
              <w:rPr>
                <w:rFonts w:eastAsia="Arial Unicode MS" w:hint="eastAsia"/>
                <w:sz w:val="16"/>
                <w:szCs w:val="16"/>
                <w:lang w:eastAsia="ko-KR"/>
              </w:rPr>
              <w:t>2</w:t>
            </w:r>
            <w:r w:rsidRPr="00772E58">
              <w:rPr>
                <w:rFonts w:eastAsia="Arial Unicode MS"/>
                <w:sz w:val="16"/>
                <w:szCs w:val="16"/>
                <w:lang w:eastAsia="ko-KR"/>
              </w:rPr>
              <w:t>024.07.31</w:t>
            </w:r>
          </w:p>
        </w:tc>
      </w:tr>
      <w:tr w:rsidR="006F5612" w:rsidRPr="00E444A6" w14:paraId="27E39116" w14:textId="77777777" w:rsidTr="0019762D">
        <w:trPr>
          <w:trHeight w:val="292"/>
        </w:trPr>
        <w:tc>
          <w:tcPr>
            <w:tcW w:w="530" w:type="dxa"/>
            <w:vAlign w:val="center"/>
          </w:tcPr>
          <w:p w14:paraId="14174737" w14:textId="2F5FDF2E" w:rsidR="006F5612" w:rsidRPr="00772E58" w:rsidRDefault="006F5612" w:rsidP="00E444A6">
            <w:pPr>
              <w:spacing w:after="0" w:line="240" w:lineRule="auto"/>
              <w:jc w:val="center"/>
              <w:rPr>
                <w:rFonts w:eastAsia="Arial Unicode MS"/>
                <w:sz w:val="16"/>
                <w:szCs w:val="16"/>
                <w:lang w:eastAsia="ko-KR"/>
              </w:rPr>
            </w:pPr>
            <w:r w:rsidRPr="00772E58">
              <w:rPr>
                <w:rFonts w:eastAsia="Arial Unicode MS" w:hint="eastAsia"/>
                <w:sz w:val="16"/>
                <w:szCs w:val="16"/>
                <w:lang w:eastAsia="ko-KR"/>
              </w:rPr>
              <w:t>3</w:t>
            </w:r>
            <w:r w:rsidRPr="00772E58">
              <w:rPr>
                <w:rFonts w:eastAsia="Arial Unicode MS"/>
                <w:sz w:val="16"/>
                <w:szCs w:val="16"/>
                <w:lang w:eastAsia="ko-KR"/>
              </w:rPr>
              <w:t>0</w:t>
            </w:r>
          </w:p>
        </w:tc>
        <w:tc>
          <w:tcPr>
            <w:tcW w:w="2312" w:type="dxa"/>
            <w:vAlign w:val="center"/>
          </w:tcPr>
          <w:p w14:paraId="5C13CBF7" w14:textId="57D6486C" w:rsidR="006F5612" w:rsidRPr="00772E58" w:rsidRDefault="006F5612" w:rsidP="00E444A6">
            <w:pPr>
              <w:spacing w:after="0" w:line="240" w:lineRule="auto"/>
              <w:jc w:val="center"/>
              <w:rPr>
                <w:rFonts w:eastAsia="Arial Unicode MS"/>
                <w:sz w:val="16"/>
                <w:szCs w:val="16"/>
                <w:lang w:eastAsia="ko-KR"/>
              </w:rPr>
            </w:pPr>
            <w:r w:rsidRPr="00772E58">
              <w:rPr>
                <w:rFonts w:eastAsia="Arial Unicode MS"/>
                <w:sz w:val="16"/>
                <w:szCs w:val="16"/>
                <w:lang w:eastAsia="ko-KR"/>
              </w:rPr>
              <w:t>The South Korean Pathway: Understanding the Theoretical and Policy Significance of Korean Democracy and Foreign Policy.</w:t>
            </w:r>
          </w:p>
        </w:tc>
        <w:tc>
          <w:tcPr>
            <w:tcW w:w="1717" w:type="dxa"/>
            <w:vAlign w:val="center"/>
          </w:tcPr>
          <w:p w14:paraId="7E84AB67" w14:textId="1F32BE1A" w:rsidR="006F5612" w:rsidRPr="00772E58" w:rsidRDefault="006F5612" w:rsidP="00E444A6">
            <w:pPr>
              <w:spacing w:after="0" w:line="240" w:lineRule="auto"/>
              <w:jc w:val="center"/>
              <w:rPr>
                <w:rFonts w:eastAsia="Arial Unicode MS"/>
                <w:sz w:val="16"/>
                <w:szCs w:val="16"/>
                <w:lang w:eastAsia="ko-KR"/>
              </w:rPr>
            </w:pPr>
            <w:r w:rsidRPr="00772E58">
              <w:rPr>
                <w:rFonts w:hint="eastAsia"/>
                <w:sz w:val="18"/>
                <w:szCs w:val="18"/>
                <w:shd w:val="clear" w:color="auto" w:fill="FFFFFF"/>
              </w:rPr>
              <w:t>Center for Strategic &amp; International Studies</w:t>
            </w:r>
          </w:p>
        </w:tc>
        <w:tc>
          <w:tcPr>
            <w:tcW w:w="632" w:type="dxa"/>
            <w:vAlign w:val="center"/>
          </w:tcPr>
          <w:p w14:paraId="42B0851B" w14:textId="6B7626F3" w:rsidR="006F5612" w:rsidRPr="00772E58" w:rsidRDefault="006F5612" w:rsidP="00E444A6">
            <w:pPr>
              <w:spacing w:after="0" w:line="240" w:lineRule="auto"/>
              <w:jc w:val="center"/>
              <w:rPr>
                <w:rFonts w:eastAsia="Arial Unicode MS"/>
                <w:sz w:val="16"/>
                <w:szCs w:val="16"/>
                <w:lang w:eastAsia="ko-KR"/>
              </w:rPr>
            </w:pPr>
            <w:r w:rsidRPr="00772E58">
              <w:rPr>
                <w:rFonts w:eastAsia="Arial Unicode MS" w:hint="eastAsia"/>
                <w:sz w:val="16"/>
                <w:szCs w:val="16"/>
                <w:lang w:eastAsia="ko-KR"/>
              </w:rPr>
              <w:t>U</w:t>
            </w:r>
            <w:r w:rsidRPr="00772E58">
              <w:rPr>
                <w:rFonts w:eastAsia="Arial Unicode MS"/>
                <w:sz w:val="16"/>
                <w:szCs w:val="16"/>
                <w:lang w:eastAsia="ko-KR"/>
              </w:rPr>
              <w:t>SA</w:t>
            </w:r>
          </w:p>
        </w:tc>
        <w:tc>
          <w:tcPr>
            <w:tcW w:w="1175" w:type="dxa"/>
            <w:vAlign w:val="center"/>
          </w:tcPr>
          <w:p w14:paraId="08EF2BDD" w14:textId="76E5BDDF" w:rsidR="006F5612" w:rsidRPr="00772E58" w:rsidRDefault="006F5612" w:rsidP="00E444A6">
            <w:pPr>
              <w:spacing w:after="0" w:line="240" w:lineRule="auto"/>
              <w:jc w:val="center"/>
              <w:rPr>
                <w:rFonts w:eastAsia="Arial Unicode MS"/>
                <w:sz w:val="16"/>
                <w:szCs w:val="16"/>
                <w:lang w:eastAsia="ko-KR"/>
              </w:rPr>
            </w:pPr>
            <w:r w:rsidRPr="00772E58">
              <w:rPr>
                <w:rFonts w:eastAsia="Arial Unicode MS" w:hint="eastAsia"/>
                <w:sz w:val="16"/>
                <w:szCs w:val="16"/>
                <w:lang w:eastAsia="ko-KR"/>
              </w:rPr>
              <w:t>V</w:t>
            </w:r>
            <w:r w:rsidRPr="00772E58">
              <w:rPr>
                <w:rFonts w:eastAsia="Arial Unicode MS"/>
                <w:sz w:val="16"/>
                <w:szCs w:val="16"/>
                <w:lang w:eastAsia="ko-KR"/>
              </w:rPr>
              <w:t>ictor Cha</w:t>
            </w:r>
          </w:p>
        </w:tc>
        <w:tc>
          <w:tcPr>
            <w:tcW w:w="723" w:type="dxa"/>
            <w:vAlign w:val="center"/>
          </w:tcPr>
          <w:p w14:paraId="5A726299" w14:textId="5014091A" w:rsidR="006F5612" w:rsidRPr="00772E58" w:rsidRDefault="006F5612" w:rsidP="00E444A6">
            <w:pPr>
              <w:spacing w:after="0" w:line="240" w:lineRule="auto"/>
              <w:jc w:val="center"/>
              <w:rPr>
                <w:rFonts w:eastAsia="Arial Unicode MS"/>
                <w:sz w:val="16"/>
                <w:szCs w:val="16"/>
                <w:lang w:eastAsia="ko-KR"/>
              </w:rPr>
            </w:pPr>
            <w:r w:rsidRPr="00772E58">
              <w:rPr>
                <w:rFonts w:eastAsia="Arial Unicode MS"/>
                <w:sz w:val="16"/>
                <w:szCs w:val="16"/>
                <w:lang w:eastAsia="ko-KR"/>
              </w:rPr>
              <w:t>3</w:t>
            </w:r>
          </w:p>
        </w:tc>
        <w:tc>
          <w:tcPr>
            <w:tcW w:w="994" w:type="dxa"/>
            <w:vAlign w:val="center"/>
          </w:tcPr>
          <w:p w14:paraId="713D72F4" w14:textId="16D22C56" w:rsidR="006F5612" w:rsidRPr="00772E58" w:rsidRDefault="006F5612" w:rsidP="00E444A6">
            <w:pPr>
              <w:spacing w:after="0" w:line="240" w:lineRule="auto"/>
              <w:jc w:val="center"/>
              <w:rPr>
                <w:rFonts w:eastAsia="Arial Unicode MS"/>
                <w:sz w:val="16"/>
                <w:szCs w:val="16"/>
                <w:lang w:eastAsia="ko-KR"/>
              </w:rPr>
            </w:pPr>
            <w:r w:rsidRPr="00772E58">
              <w:rPr>
                <w:rFonts w:eastAsia="Arial Unicode MS" w:hint="eastAsia"/>
                <w:sz w:val="16"/>
                <w:szCs w:val="16"/>
                <w:lang w:eastAsia="ko-KR"/>
              </w:rPr>
              <w:t>2</w:t>
            </w:r>
            <w:r w:rsidRPr="00772E58">
              <w:rPr>
                <w:rFonts w:eastAsia="Arial Unicode MS"/>
                <w:sz w:val="16"/>
                <w:szCs w:val="16"/>
                <w:lang w:eastAsia="ko-KR"/>
              </w:rPr>
              <w:t>021.08.01</w:t>
            </w:r>
          </w:p>
        </w:tc>
        <w:tc>
          <w:tcPr>
            <w:tcW w:w="994" w:type="dxa"/>
            <w:vAlign w:val="center"/>
          </w:tcPr>
          <w:p w14:paraId="5D6FDFA4" w14:textId="1CA06E59" w:rsidR="006F5612" w:rsidRPr="00772E58" w:rsidRDefault="006F5612" w:rsidP="00E444A6">
            <w:pPr>
              <w:spacing w:after="0" w:line="240" w:lineRule="auto"/>
              <w:jc w:val="center"/>
              <w:rPr>
                <w:rFonts w:eastAsia="Arial Unicode MS"/>
                <w:sz w:val="16"/>
                <w:szCs w:val="16"/>
                <w:lang w:eastAsia="ko-KR"/>
              </w:rPr>
            </w:pPr>
            <w:r w:rsidRPr="00772E58">
              <w:rPr>
                <w:rFonts w:eastAsia="Arial Unicode MS" w:hint="eastAsia"/>
                <w:sz w:val="16"/>
                <w:szCs w:val="16"/>
                <w:lang w:eastAsia="ko-KR"/>
              </w:rPr>
              <w:t>2</w:t>
            </w:r>
            <w:r w:rsidRPr="00772E58">
              <w:rPr>
                <w:rFonts w:eastAsia="Arial Unicode MS"/>
                <w:sz w:val="16"/>
                <w:szCs w:val="16"/>
                <w:lang w:eastAsia="ko-KR"/>
              </w:rPr>
              <w:t>024.07.31</w:t>
            </w:r>
          </w:p>
        </w:tc>
      </w:tr>
      <w:bookmarkEnd w:id="78"/>
    </w:tbl>
    <w:p w14:paraId="3912D6C2" w14:textId="77777777" w:rsidR="00E444A6" w:rsidRPr="00E444A6" w:rsidRDefault="00E444A6" w:rsidP="00E444A6">
      <w:pPr>
        <w:spacing w:after="0" w:line="240" w:lineRule="auto"/>
        <w:rPr>
          <w:sz w:val="16"/>
          <w:szCs w:val="16"/>
        </w:rPr>
      </w:pPr>
    </w:p>
    <w:sectPr w:rsidR="00E444A6" w:rsidRPr="00E444A6" w:rsidSect="008A152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6043B" w14:textId="77777777" w:rsidR="00DF5149" w:rsidRDefault="00DF5149" w:rsidP="008B127A">
      <w:pPr>
        <w:spacing w:after="0" w:line="240" w:lineRule="auto"/>
      </w:pPr>
      <w:r>
        <w:separator/>
      </w:r>
    </w:p>
  </w:endnote>
  <w:endnote w:type="continuationSeparator" w:id="0">
    <w:p w14:paraId="7F1C367A" w14:textId="77777777" w:rsidR="00DF5149" w:rsidRDefault="00DF5149" w:rsidP="008B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alguni">
    <w:altName w:val="돋움"/>
    <w:panose1 w:val="00000000000000000000"/>
    <w:charset w:val="81"/>
    <w:family w:val="modern"/>
    <w:notTrueType/>
    <w:pitch w:val="variable"/>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한컴바탕">
    <w:altName w:val="바탕"/>
    <w:panose1 w:val="02030600000101010101"/>
    <w:charset w:val="4F"/>
    <w:family w:val="auto"/>
    <w:pitch w:val="variable"/>
    <w:sig w:usb0="F7FFAEFF" w:usb1="FBDFFFFF" w:usb2="0000003E"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양견명조">
    <w:altName w:val="HyhwpEQ"/>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Arial Unicode MS">
    <w:altName w:val="HGMaruGothicMPRO"/>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굴림체">
    <w:panose1 w:val="020B0609000101010101"/>
    <w:charset w:val="81"/>
    <w:family w:val="modern"/>
    <w:pitch w:val="fixed"/>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휴먼고딕,한컴돋움">
    <w:altName w:val="Arial Unicode MS"/>
    <w:panose1 w:val="00000000000000000000"/>
    <w:charset w:val="81"/>
    <w:family w:val="roman"/>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휴먼명조">
    <w:altName w:val="Malgun Gothic"/>
    <w:panose1 w:val="02010504000101010101"/>
    <w:charset w:val="81"/>
    <w:family w:val="auto"/>
    <w:pitch w:val="variable"/>
    <w:sig w:usb0="800002A7" w:usb1="19D77CFB" w:usb2="00000010" w:usb3="00000000" w:csb0="00080000" w:csb1="00000000"/>
  </w:font>
  <w:font w:name="휴먼명조,한컴돋움">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4298" w14:textId="3498C17E" w:rsidR="006E5A53" w:rsidRDefault="006E5A53" w:rsidP="00492781">
    <w:pPr>
      <w:pStyle w:val="a8"/>
      <w:jc w:val="center"/>
    </w:pPr>
    <w:r w:rsidRPr="007848AA">
      <w:rPr>
        <w:color w:val="FFFFFF"/>
      </w:rPr>
      <w:fldChar w:fldCharType="begin"/>
    </w:r>
    <w:r w:rsidRPr="007848AA">
      <w:rPr>
        <w:color w:val="FFFFFF"/>
      </w:rPr>
      <w:instrText>PAGE   \* MERGEFORMAT</w:instrText>
    </w:r>
    <w:r w:rsidRPr="007848AA">
      <w:rPr>
        <w:color w:val="FFFFFF"/>
      </w:rPr>
      <w:fldChar w:fldCharType="separate"/>
    </w:r>
    <w:r w:rsidR="0087326F" w:rsidRPr="0087326F">
      <w:rPr>
        <w:noProof/>
        <w:color w:val="FFFFFF"/>
        <w:lang w:val="ko-KR"/>
      </w:rPr>
      <w:t>1</w:t>
    </w:r>
    <w:r w:rsidRPr="007848AA">
      <w:rPr>
        <w:color w:va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583956055"/>
      <w:docPartObj>
        <w:docPartGallery w:val="Page Numbers (Bottom of Page)"/>
        <w:docPartUnique/>
      </w:docPartObj>
    </w:sdtPr>
    <w:sdtEndPr/>
    <w:sdtContent>
      <w:sdt>
        <w:sdtPr>
          <w:rPr>
            <w:b/>
            <w:sz w:val="24"/>
            <w:szCs w:val="24"/>
          </w:rPr>
          <w:id w:val="1284618038"/>
          <w:docPartObj>
            <w:docPartGallery w:val="Page Numbers (Top of Page)"/>
            <w:docPartUnique/>
          </w:docPartObj>
        </w:sdtPr>
        <w:sdtEndPr/>
        <w:sdtContent>
          <w:p w14:paraId="43C92824" w14:textId="3A47E776" w:rsidR="006E5A53" w:rsidRPr="00BE3E74" w:rsidRDefault="006E5A53" w:rsidP="00492781">
            <w:pPr>
              <w:pStyle w:val="a8"/>
              <w:tabs>
                <w:tab w:val="left" w:pos="4755"/>
              </w:tabs>
              <w:rPr>
                <w:b/>
                <w:sz w:val="24"/>
                <w:szCs w:val="24"/>
              </w:rPr>
            </w:pPr>
            <w:r w:rsidRPr="00BE3E74">
              <w:rPr>
                <w:b/>
                <w:sz w:val="24"/>
                <w:szCs w:val="24"/>
              </w:rPr>
              <w:tab/>
            </w:r>
            <w:r w:rsidRPr="00BE3E74">
              <w:rPr>
                <w:b/>
                <w:sz w:val="24"/>
                <w:szCs w:val="24"/>
              </w:rPr>
              <w:tab/>
            </w:r>
            <w:r w:rsidRPr="00BE3E74">
              <w:rPr>
                <w:b/>
                <w:sz w:val="24"/>
                <w:szCs w:val="24"/>
              </w:rPr>
              <w:tab/>
            </w:r>
            <w:r w:rsidRPr="00BE3E74">
              <w:rPr>
                <w:b/>
                <w:bCs/>
                <w:sz w:val="24"/>
                <w:szCs w:val="24"/>
              </w:rPr>
              <w:fldChar w:fldCharType="begin"/>
            </w:r>
            <w:r w:rsidRPr="00BE3E74">
              <w:rPr>
                <w:b/>
                <w:bCs/>
                <w:sz w:val="24"/>
                <w:szCs w:val="24"/>
              </w:rPr>
              <w:instrText>PAGE</w:instrText>
            </w:r>
            <w:r w:rsidRPr="00BE3E74">
              <w:rPr>
                <w:b/>
                <w:bCs/>
                <w:sz w:val="24"/>
                <w:szCs w:val="24"/>
              </w:rPr>
              <w:fldChar w:fldCharType="separate"/>
            </w:r>
            <w:r w:rsidR="0087326F">
              <w:rPr>
                <w:b/>
                <w:bCs/>
                <w:noProof/>
                <w:sz w:val="24"/>
                <w:szCs w:val="24"/>
              </w:rPr>
              <w:t>22</w:t>
            </w:r>
            <w:r w:rsidRPr="00BE3E74">
              <w:rPr>
                <w:b/>
                <w:bCs/>
                <w:sz w:val="24"/>
                <w:szCs w:val="24"/>
              </w:rPr>
              <w:fldChar w:fldCharType="end"/>
            </w:r>
            <w:r w:rsidRPr="00BE3E74">
              <w:rPr>
                <w:b/>
                <w:sz w:val="24"/>
                <w:szCs w:val="24"/>
                <w:lang w:val="ko-KR"/>
              </w:rPr>
              <w:t xml:space="preserve"> / </w:t>
            </w:r>
            <w:r>
              <w:rPr>
                <w:b/>
                <w:sz w:val="24"/>
                <w:szCs w:val="24"/>
                <w:lang w:val="ko-KR"/>
              </w:rPr>
              <w:t>5</w:t>
            </w:r>
            <w:r w:rsidR="00D9160A">
              <w:rPr>
                <w:b/>
                <w:sz w:val="24"/>
                <w:szCs w:val="24"/>
                <w:lang w:val="ko-KR"/>
              </w:rPr>
              <w:t>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D1197" w14:textId="77777777" w:rsidR="00DF5149" w:rsidRDefault="00DF5149" w:rsidP="008B127A">
      <w:pPr>
        <w:spacing w:after="0" w:line="240" w:lineRule="auto"/>
      </w:pPr>
      <w:r>
        <w:separator/>
      </w:r>
    </w:p>
  </w:footnote>
  <w:footnote w:type="continuationSeparator" w:id="0">
    <w:p w14:paraId="4C1970C8" w14:textId="77777777" w:rsidR="00DF5149" w:rsidRDefault="00DF5149" w:rsidP="008B1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CDB"/>
    <w:multiLevelType w:val="hybridMultilevel"/>
    <w:tmpl w:val="4CD05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0F41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2C33A1"/>
    <w:multiLevelType w:val="hybridMultilevel"/>
    <w:tmpl w:val="B69E4C9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8644FA"/>
    <w:multiLevelType w:val="hybridMultilevel"/>
    <w:tmpl w:val="B914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B59F4"/>
    <w:multiLevelType w:val="hybridMultilevel"/>
    <w:tmpl w:val="56602008"/>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60079"/>
    <w:multiLevelType w:val="hybridMultilevel"/>
    <w:tmpl w:val="AA8E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8B6873"/>
    <w:multiLevelType w:val="hybridMultilevel"/>
    <w:tmpl w:val="8B7C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AA0C2C"/>
    <w:multiLevelType w:val="hybridMultilevel"/>
    <w:tmpl w:val="9A924A8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AC26BBE"/>
    <w:multiLevelType w:val="hybridMultilevel"/>
    <w:tmpl w:val="6524A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8E20EB"/>
    <w:multiLevelType w:val="hybridMultilevel"/>
    <w:tmpl w:val="0EF2BF94"/>
    <w:lvl w:ilvl="0" w:tplc="04090001">
      <w:start w:val="1"/>
      <w:numFmt w:val="bullet"/>
      <w:lvlText w:val=""/>
      <w:lvlJc w:val="left"/>
      <w:pPr>
        <w:ind w:left="716" w:hanging="400"/>
      </w:pPr>
      <w:rPr>
        <w:rFonts w:ascii="Symbol" w:hAnsi="Symbol" w:hint="default"/>
      </w:rPr>
    </w:lvl>
    <w:lvl w:ilvl="1" w:tplc="04090003" w:tentative="1">
      <w:start w:val="1"/>
      <w:numFmt w:val="bullet"/>
      <w:lvlText w:val=""/>
      <w:lvlJc w:val="left"/>
      <w:pPr>
        <w:ind w:left="1116" w:hanging="400"/>
      </w:pPr>
      <w:rPr>
        <w:rFonts w:ascii="Wingdings" w:hAnsi="Wingdings" w:hint="default"/>
      </w:rPr>
    </w:lvl>
    <w:lvl w:ilvl="2" w:tplc="04090005" w:tentative="1">
      <w:start w:val="1"/>
      <w:numFmt w:val="bullet"/>
      <w:lvlText w:val=""/>
      <w:lvlJc w:val="left"/>
      <w:pPr>
        <w:ind w:left="1516" w:hanging="400"/>
      </w:pPr>
      <w:rPr>
        <w:rFonts w:ascii="Wingdings" w:hAnsi="Wingdings" w:hint="default"/>
      </w:rPr>
    </w:lvl>
    <w:lvl w:ilvl="3" w:tplc="04090001" w:tentative="1">
      <w:start w:val="1"/>
      <w:numFmt w:val="bullet"/>
      <w:lvlText w:val=""/>
      <w:lvlJc w:val="left"/>
      <w:pPr>
        <w:ind w:left="1916" w:hanging="400"/>
      </w:pPr>
      <w:rPr>
        <w:rFonts w:ascii="Wingdings" w:hAnsi="Wingdings" w:hint="default"/>
      </w:rPr>
    </w:lvl>
    <w:lvl w:ilvl="4" w:tplc="04090003" w:tentative="1">
      <w:start w:val="1"/>
      <w:numFmt w:val="bullet"/>
      <w:lvlText w:val=""/>
      <w:lvlJc w:val="left"/>
      <w:pPr>
        <w:ind w:left="2316" w:hanging="400"/>
      </w:pPr>
      <w:rPr>
        <w:rFonts w:ascii="Wingdings" w:hAnsi="Wingdings" w:hint="default"/>
      </w:rPr>
    </w:lvl>
    <w:lvl w:ilvl="5" w:tplc="04090005" w:tentative="1">
      <w:start w:val="1"/>
      <w:numFmt w:val="bullet"/>
      <w:lvlText w:val=""/>
      <w:lvlJc w:val="left"/>
      <w:pPr>
        <w:ind w:left="2716" w:hanging="400"/>
      </w:pPr>
      <w:rPr>
        <w:rFonts w:ascii="Wingdings" w:hAnsi="Wingdings" w:hint="default"/>
      </w:rPr>
    </w:lvl>
    <w:lvl w:ilvl="6" w:tplc="04090001" w:tentative="1">
      <w:start w:val="1"/>
      <w:numFmt w:val="bullet"/>
      <w:lvlText w:val=""/>
      <w:lvlJc w:val="left"/>
      <w:pPr>
        <w:ind w:left="3116" w:hanging="400"/>
      </w:pPr>
      <w:rPr>
        <w:rFonts w:ascii="Wingdings" w:hAnsi="Wingdings" w:hint="default"/>
      </w:rPr>
    </w:lvl>
    <w:lvl w:ilvl="7" w:tplc="04090003" w:tentative="1">
      <w:start w:val="1"/>
      <w:numFmt w:val="bullet"/>
      <w:lvlText w:val=""/>
      <w:lvlJc w:val="left"/>
      <w:pPr>
        <w:ind w:left="3516" w:hanging="400"/>
      </w:pPr>
      <w:rPr>
        <w:rFonts w:ascii="Wingdings" w:hAnsi="Wingdings" w:hint="default"/>
      </w:rPr>
    </w:lvl>
    <w:lvl w:ilvl="8" w:tplc="04090005" w:tentative="1">
      <w:start w:val="1"/>
      <w:numFmt w:val="bullet"/>
      <w:lvlText w:val=""/>
      <w:lvlJc w:val="left"/>
      <w:pPr>
        <w:ind w:left="3916" w:hanging="400"/>
      </w:pPr>
      <w:rPr>
        <w:rFonts w:ascii="Wingdings" w:hAnsi="Wingdings" w:hint="default"/>
      </w:rPr>
    </w:lvl>
  </w:abstractNum>
  <w:abstractNum w:abstractNumId="10" w15:restartNumberingAfterBreak="0">
    <w:nsid w:val="0E7836DD"/>
    <w:multiLevelType w:val="hybridMultilevel"/>
    <w:tmpl w:val="AECC55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F2696"/>
    <w:multiLevelType w:val="hybridMultilevel"/>
    <w:tmpl w:val="F3C2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8A2890"/>
    <w:multiLevelType w:val="hybridMultilevel"/>
    <w:tmpl w:val="B6BA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715C3B"/>
    <w:multiLevelType w:val="hybridMultilevel"/>
    <w:tmpl w:val="354C0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A64A96"/>
    <w:multiLevelType w:val="hybridMultilevel"/>
    <w:tmpl w:val="621AE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D057E5"/>
    <w:multiLevelType w:val="hybridMultilevel"/>
    <w:tmpl w:val="560A20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8A28D2"/>
    <w:multiLevelType w:val="hybridMultilevel"/>
    <w:tmpl w:val="79EA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8F73B7"/>
    <w:multiLevelType w:val="hybridMultilevel"/>
    <w:tmpl w:val="0F28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A23056"/>
    <w:multiLevelType w:val="hybridMultilevel"/>
    <w:tmpl w:val="6DE09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332D0F"/>
    <w:multiLevelType w:val="hybridMultilevel"/>
    <w:tmpl w:val="C86A4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717CD0"/>
    <w:multiLevelType w:val="hybridMultilevel"/>
    <w:tmpl w:val="16147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7F0A0B"/>
    <w:multiLevelType w:val="hybridMultilevel"/>
    <w:tmpl w:val="EF8EA008"/>
    <w:lvl w:ilvl="0" w:tplc="7958B62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ED053A"/>
    <w:multiLevelType w:val="hybridMultilevel"/>
    <w:tmpl w:val="5FBE5F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720073"/>
    <w:multiLevelType w:val="hybridMultilevel"/>
    <w:tmpl w:val="7AD48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4F10F2"/>
    <w:multiLevelType w:val="hybridMultilevel"/>
    <w:tmpl w:val="82DCA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125959"/>
    <w:multiLevelType w:val="hybridMultilevel"/>
    <w:tmpl w:val="C23E6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140CFA"/>
    <w:multiLevelType w:val="hybridMultilevel"/>
    <w:tmpl w:val="1EFAB8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1B287392"/>
    <w:multiLevelType w:val="hybridMultilevel"/>
    <w:tmpl w:val="FF0865B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1C687BF4"/>
    <w:multiLevelType w:val="hybridMultilevel"/>
    <w:tmpl w:val="4552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E70375"/>
    <w:multiLevelType w:val="hybridMultilevel"/>
    <w:tmpl w:val="A230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B4446C"/>
    <w:multiLevelType w:val="hybridMultilevel"/>
    <w:tmpl w:val="5FCC88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C97122"/>
    <w:multiLevelType w:val="hybridMultilevel"/>
    <w:tmpl w:val="E1D0AE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CD0BC7"/>
    <w:multiLevelType w:val="hybridMultilevel"/>
    <w:tmpl w:val="C5EA1B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874E69"/>
    <w:multiLevelType w:val="hybridMultilevel"/>
    <w:tmpl w:val="CD48FC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F176C0D"/>
    <w:multiLevelType w:val="hybridMultilevel"/>
    <w:tmpl w:val="9432C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FAC4CA8"/>
    <w:multiLevelType w:val="hybridMultilevel"/>
    <w:tmpl w:val="0B00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AD602C"/>
    <w:multiLevelType w:val="hybridMultilevel"/>
    <w:tmpl w:val="9E0006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4381F3C"/>
    <w:multiLevelType w:val="hybridMultilevel"/>
    <w:tmpl w:val="DF7AFC3E"/>
    <w:lvl w:ilvl="0" w:tplc="04090001">
      <w:start w:val="1"/>
      <w:numFmt w:val="bullet"/>
      <w:lvlText w:val=""/>
      <w:lvlJc w:val="left"/>
      <w:pPr>
        <w:ind w:left="716" w:hanging="400"/>
      </w:pPr>
      <w:rPr>
        <w:rFonts w:ascii="Symbol" w:hAnsi="Symbol" w:hint="default"/>
        <w:spacing w:val="-20"/>
      </w:rPr>
    </w:lvl>
    <w:lvl w:ilvl="1" w:tplc="04090003" w:tentative="1">
      <w:start w:val="1"/>
      <w:numFmt w:val="bullet"/>
      <w:lvlText w:val=""/>
      <w:lvlJc w:val="left"/>
      <w:pPr>
        <w:ind w:left="1116" w:hanging="400"/>
      </w:pPr>
      <w:rPr>
        <w:rFonts w:ascii="Wingdings" w:hAnsi="Wingdings" w:hint="default"/>
      </w:rPr>
    </w:lvl>
    <w:lvl w:ilvl="2" w:tplc="04090005" w:tentative="1">
      <w:start w:val="1"/>
      <w:numFmt w:val="bullet"/>
      <w:lvlText w:val=""/>
      <w:lvlJc w:val="left"/>
      <w:pPr>
        <w:ind w:left="1516" w:hanging="400"/>
      </w:pPr>
      <w:rPr>
        <w:rFonts w:ascii="Wingdings" w:hAnsi="Wingdings" w:hint="default"/>
      </w:rPr>
    </w:lvl>
    <w:lvl w:ilvl="3" w:tplc="04090001" w:tentative="1">
      <w:start w:val="1"/>
      <w:numFmt w:val="bullet"/>
      <w:lvlText w:val=""/>
      <w:lvlJc w:val="left"/>
      <w:pPr>
        <w:ind w:left="1916" w:hanging="400"/>
      </w:pPr>
      <w:rPr>
        <w:rFonts w:ascii="Wingdings" w:hAnsi="Wingdings" w:hint="default"/>
      </w:rPr>
    </w:lvl>
    <w:lvl w:ilvl="4" w:tplc="04090003" w:tentative="1">
      <w:start w:val="1"/>
      <w:numFmt w:val="bullet"/>
      <w:lvlText w:val=""/>
      <w:lvlJc w:val="left"/>
      <w:pPr>
        <w:ind w:left="2316" w:hanging="400"/>
      </w:pPr>
      <w:rPr>
        <w:rFonts w:ascii="Wingdings" w:hAnsi="Wingdings" w:hint="default"/>
      </w:rPr>
    </w:lvl>
    <w:lvl w:ilvl="5" w:tplc="04090005" w:tentative="1">
      <w:start w:val="1"/>
      <w:numFmt w:val="bullet"/>
      <w:lvlText w:val=""/>
      <w:lvlJc w:val="left"/>
      <w:pPr>
        <w:ind w:left="2716" w:hanging="400"/>
      </w:pPr>
      <w:rPr>
        <w:rFonts w:ascii="Wingdings" w:hAnsi="Wingdings" w:hint="default"/>
      </w:rPr>
    </w:lvl>
    <w:lvl w:ilvl="6" w:tplc="04090001" w:tentative="1">
      <w:start w:val="1"/>
      <w:numFmt w:val="bullet"/>
      <w:lvlText w:val=""/>
      <w:lvlJc w:val="left"/>
      <w:pPr>
        <w:ind w:left="3116" w:hanging="400"/>
      </w:pPr>
      <w:rPr>
        <w:rFonts w:ascii="Wingdings" w:hAnsi="Wingdings" w:hint="default"/>
      </w:rPr>
    </w:lvl>
    <w:lvl w:ilvl="7" w:tplc="04090003" w:tentative="1">
      <w:start w:val="1"/>
      <w:numFmt w:val="bullet"/>
      <w:lvlText w:val=""/>
      <w:lvlJc w:val="left"/>
      <w:pPr>
        <w:ind w:left="3516" w:hanging="400"/>
      </w:pPr>
      <w:rPr>
        <w:rFonts w:ascii="Wingdings" w:hAnsi="Wingdings" w:hint="default"/>
      </w:rPr>
    </w:lvl>
    <w:lvl w:ilvl="8" w:tplc="04090005" w:tentative="1">
      <w:start w:val="1"/>
      <w:numFmt w:val="bullet"/>
      <w:lvlText w:val=""/>
      <w:lvlJc w:val="left"/>
      <w:pPr>
        <w:ind w:left="3916" w:hanging="400"/>
      </w:pPr>
      <w:rPr>
        <w:rFonts w:ascii="Wingdings" w:hAnsi="Wingdings" w:hint="default"/>
      </w:rPr>
    </w:lvl>
  </w:abstractNum>
  <w:abstractNum w:abstractNumId="38" w15:restartNumberingAfterBreak="0">
    <w:nsid w:val="25475A8A"/>
    <w:multiLevelType w:val="hybridMultilevel"/>
    <w:tmpl w:val="F5A66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61655DD"/>
    <w:multiLevelType w:val="hybridMultilevel"/>
    <w:tmpl w:val="A324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9B7AFD"/>
    <w:multiLevelType w:val="hybridMultilevel"/>
    <w:tmpl w:val="29C4BF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294335A4"/>
    <w:multiLevelType w:val="hybridMultilevel"/>
    <w:tmpl w:val="2F38F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4726D6"/>
    <w:multiLevelType w:val="hybridMultilevel"/>
    <w:tmpl w:val="33DE4932"/>
    <w:lvl w:ilvl="0" w:tplc="8FCCE96E">
      <w:numFmt w:val="bullet"/>
      <w:lvlText w:val="•"/>
      <w:lvlJc w:val="left"/>
      <w:pPr>
        <w:ind w:left="1155" w:hanging="795"/>
      </w:pPr>
      <w:rPr>
        <w:rFonts w:ascii="Times New Roman" w:eastAsia="Malgun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AB8008D"/>
    <w:multiLevelType w:val="hybridMultilevel"/>
    <w:tmpl w:val="AADC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CF6DF1"/>
    <w:multiLevelType w:val="hybridMultilevel"/>
    <w:tmpl w:val="01883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C810257"/>
    <w:multiLevelType w:val="hybridMultilevel"/>
    <w:tmpl w:val="05A00B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DB00045"/>
    <w:multiLevelType w:val="hybridMultilevel"/>
    <w:tmpl w:val="EAC2D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E54140F"/>
    <w:multiLevelType w:val="hybridMultilevel"/>
    <w:tmpl w:val="4A0E86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8E49D6"/>
    <w:multiLevelType w:val="hybridMultilevel"/>
    <w:tmpl w:val="E5EAEF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E9414C4"/>
    <w:multiLevelType w:val="hybridMultilevel"/>
    <w:tmpl w:val="ACD0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F6567A6"/>
    <w:multiLevelType w:val="hybridMultilevel"/>
    <w:tmpl w:val="4776E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351D37"/>
    <w:multiLevelType w:val="hybridMultilevel"/>
    <w:tmpl w:val="770C7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EE4888E">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EC14A3"/>
    <w:multiLevelType w:val="hybridMultilevel"/>
    <w:tmpl w:val="AFD63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15B2794"/>
    <w:multiLevelType w:val="hybridMultilevel"/>
    <w:tmpl w:val="1C4CF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2A29A5"/>
    <w:multiLevelType w:val="hybridMultilevel"/>
    <w:tmpl w:val="96AA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661137"/>
    <w:multiLevelType w:val="hybridMultilevel"/>
    <w:tmpl w:val="5360E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5F533A1"/>
    <w:multiLevelType w:val="hybridMultilevel"/>
    <w:tmpl w:val="5142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6F62CC8"/>
    <w:multiLevelType w:val="hybridMultilevel"/>
    <w:tmpl w:val="AE72FB1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7BA120D"/>
    <w:multiLevelType w:val="hybridMultilevel"/>
    <w:tmpl w:val="790C5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7C36B08"/>
    <w:multiLevelType w:val="hybridMultilevel"/>
    <w:tmpl w:val="CB88B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81D025F"/>
    <w:multiLevelType w:val="hybridMultilevel"/>
    <w:tmpl w:val="53E4C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8E7350F"/>
    <w:multiLevelType w:val="hybridMultilevel"/>
    <w:tmpl w:val="7D6CF9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EF5E51"/>
    <w:multiLevelType w:val="hybridMultilevel"/>
    <w:tmpl w:val="12B298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AAA5A6C"/>
    <w:multiLevelType w:val="hybridMultilevel"/>
    <w:tmpl w:val="301CF7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B126D89"/>
    <w:multiLevelType w:val="hybridMultilevel"/>
    <w:tmpl w:val="CB727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BC96023"/>
    <w:multiLevelType w:val="hybridMultilevel"/>
    <w:tmpl w:val="CB40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C5424DE"/>
    <w:multiLevelType w:val="hybridMultilevel"/>
    <w:tmpl w:val="7DAE2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C6957FB"/>
    <w:multiLevelType w:val="hybridMultilevel"/>
    <w:tmpl w:val="ED90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D231F07"/>
    <w:multiLevelType w:val="hybridMultilevel"/>
    <w:tmpl w:val="0054E4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E2E1BE7"/>
    <w:multiLevelType w:val="hybridMultilevel"/>
    <w:tmpl w:val="5CB61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F6E1FCB"/>
    <w:multiLevelType w:val="hybridMultilevel"/>
    <w:tmpl w:val="F2AA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F974588"/>
    <w:multiLevelType w:val="hybridMultilevel"/>
    <w:tmpl w:val="7144A5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F9C0972"/>
    <w:multiLevelType w:val="hybridMultilevel"/>
    <w:tmpl w:val="BD4CA6CA"/>
    <w:lvl w:ilvl="0" w:tplc="0409000F">
      <w:start w:val="1"/>
      <w:numFmt w:val="decimal"/>
      <w:lvlText w:val="%1."/>
      <w:lvlJc w:val="left"/>
      <w:pPr>
        <w:ind w:left="720" w:hanging="360"/>
      </w:pPr>
    </w:lvl>
    <w:lvl w:ilvl="1" w:tplc="2954FB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0C050DC"/>
    <w:multiLevelType w:val="hybridMultilevel"/>
    <w:tmpl w:val="7F60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3165412"/>
    <w:multiLevelType w:val="hybridMultilevel"/>
    <w:tmpl w:val="DAEAE066"/>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43375EA7"/>
    <w:multiLevelType w:val="hybridMultilevel"/>
    <w:tmpl w:val="AD5E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922B8B"/>
    <w:multiLevelType w:val="hybridMultilevel"/>
    <w:tmpl w:val="3FAE63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01632B"/>
    <w:multiLevelType w:val="hybridMultilevel"/>
    <w:tmpl w:val="30AEF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73E57C6"/>
    <w:multiLevelType w:val="hybridMultilevel"/>
    <w:tmpl w:val="F9AC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A903215"/>
    <w:multiLevelType w:val="hybridMultilevel"/>
    <w:tmpl w:val="F9E8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DC1FAA"/>
    <w:multiLevelType w:val="hybridMultilevel"/>
    <w:tmpl w:val="323EECF2"/>
    <w:lvl w:ilvl="0" w:tplc="04090003">
      <w:start w:val="1"/>
      <w:numFmt w:val="bullet"/>
      <w:lvlText w:val="o"/>
      <w:lvlJc w:val="left"/>
      <w:pPr>
        <w:ind w:left="720" w:hanging="360"/>
      </w:pPr>
      <w:rPr>
        <w:rFonts w:ascii="Courier New" w:hAnsi="Courier New" w:cs="Courier New" w:hint="default"/>
      </w:rPr>
    </w:lvl>
    <w:lvl w:ilvl="1" w:tplc="88DA75C6">
      <w:start w:val="21"/>
      <w:numFmt w:val="bullet"/>
      <w:lvlText w:val="-"/>
      <w:lvlJc w:val="left"/>
      <w:pPr>
        <w:ind w:left="1440" w:hanging="360"/>
      </w:pPr>
      <w:rPr>
        <w:rFonts w:ascii="Times New Roman" w:eastAsia="Malguni" w:hAnsi="Times New Roman" w:cs="Times New Roman" w:hint="default"/>
      </w:rPr>
    </w:lvl>
    <w:lvl w:ilvl="2" w:tplc="04090005">
      <w:start w:val="1"/>
      <w:numFmt w:val="bullet"/>
      <w:lvlText w:val=""/>
      <w:lvlJc w:val="left"/>
      <w:pPr>
        <w:ind w:left="2160" w:hanging="360"/>
      </w:pPr>
      <w:rPr>
        <w:rFonts w:ascii="Wingdings" w:hAnsi="Wingdings" w:hint="default"/>
      </w:rPr>
    </w:lvl>
    <w:lvl w:ilvl="3" w:tplc="96720374">
      <w:start w:val="21"/>
      <w:numFmt w:val="bullet"/>
      <w:lvlText w:val="•"/>
      <w:lvlJc w:val="left"/>
      <w:pPr>
        <w:ind w:left="3240" w:hanging="720"/>
      </w:pPr>
      <w:rPr>
        <w:rFonts w:ascii="Times New Roman" w:eastAsia="Malgun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B012BE2"/>
    <w:multiLevelType w:val="hybridMultilevel"/>
    <w:tmpl w:val="6DEC5A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D0918A3"/>
    <w:multiLevelType w:val="hybridMultilevel"/>
    <w:tmpl w:val="98A0DB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450CFF"/>
    <w:multiLevelType w:val="hybridMultilevel"/>
    <w:tmpl w:val="E190C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E0B449A"/>
    <w:multiLevelType w:val="hybridMultilevel"/>
    <w:tmpl w:val="366AFB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E3B728B"/>
    <w:multiLevelType w:val="hybridMultilevel"/>
    <w:tmpl w:val="F9B4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F0F3F01"/>
    <w:multiLevelType w:val="hybridMultilevel"/>
    <w:tmpl w:val="0220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22F16C1"/>
    <w:multiLevelType w:val="hybridMultilevel"/>
    <w:tmpl w:val="3724E1E6"/>
    <w:lvl w:ilvl="0" w:tplc="B6D24E7A">
      <w:start w:val="3"/>
      <w:numFmt w:val="bullet"/>
      <w:lvlText w:val="※"/>
      <w:lvlJc w:val="left"/>
      <w:pPr>
        <w:ind w:left="720" w:hanging="360"/>
      </w:pPr>
      <w:rPr>
        <w:rFonts w:ascii="Malguni" w:eastAsia="Malguni" w:hAnsi="Times New Roman" w:cs="Times New Roman" w:hint="eastAsia"/>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2D1734C"/>
    <w:multiLevelType w:val="hybridMultilevel"/>
    <w:tmpl w:val="BA8065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4FB693F"/>
    <w:multiLevelType w:val="hybridMultilevel"/>
    <w:tmpl w:val="AAEA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65305AF"/>
    <w:multiLevelType w:val="hybridMultilevel"/>
    <w:tmpl w:val="800CE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6787C01"/>
    <w:multiLevelType w:val="hybridMultilevel"/>
    <w:tmpl w:val="F46C76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76923C5"/>
    <w:multiLevelType w:val="hybridMultilevel"/>
    <w:tmpl w:val="D0247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780008B"/>
    <w:multiLevelType w:val="hybridMultilevel"/>
    <w:tmpl w:val="E5E07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93A4BDF"/>
    <w:multiLevelType w:val="hybridMultilevel"/>
    <w:tmpl w:val="BB20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9462A3C"/>
    <w:multiLevelType w:val="hybridMultilevel"/>
    <w:tmpl w:val="0C4C1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302682"/>
    <w:multiLevelType w:val="hybridMultilevel"/>
    <w:tmpl w:val="2A0A1C02"/>
    <w:lvl w:ilvl="0" w:tplc="04090001">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7" w15:restartNumberingAfterBreak="0">
    <w:nsid w:val="5A4602AE"/>
    <w:multiLevelType w:val="hybridMultilevel"/>
    <w:tmpl w:val="2A0EB9C4"/>
    <w:lvl w:ilvl="0" w:tplc="04090009">
      <w:start w:val="1"/>
      <w:numFmt w:val="bullet"/>
      <w:lvlText w:val=""/>
      <w:lvlJc w:val="left"/>
      <w:pPr>
        <w:ind w:left="720" w:hanging="360"/>
      </w:pPr>
      <w:rPr>
        <w:rFonts w:ascii="Wingdings" w:hAnsi="Wingdings" w:hint="default"/>
      </w:rPr>
    </w:lvl>
    <w:lvl w:ilvl="1" w:tplc="726C01EC">
      <w:start w:val="5"/>
      <w:numFmt w:val="bullet"/>
      <w:lvlText w:val="-"/>
      <w:lvlJc w:val="left"/>
      <w:pPr>
        <w:ind w:left="1440" w:hanging="360"/>
      </w:pPr>
      <w:rPr>
        <w:rFonts w:ascii="Times New Roman" w:eastAsia="Malgun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A5944AE"/>
    <w:multiLevelType w:val="hybridMultilevel"/>
    <w:tmpl w:val="1576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ABB014B"/>
    <w:multiLevelType w:val="hybridMultilevel"/>
    <w:tmpl w:val="70C0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B6C0403"/>
    <w:multiLevelType w:val="hybridMultilevel"/>
    <w:tmpl w:val="41ACBC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BA2247F"/>
    <w:multiLevelType w:val="hybridMultilevel"/>
    <w:tmpl w:val="BC466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D3332BD"/>
    <w:multiLevelType w:val="hybridMultilevel"/>
    <w:tmpl w:val="75084A3E"/>
    <w:lvl w:ilvl="0" w:tplc="04090001">
      <w:start w:val="1"/>
      <w:numFmt w:val="bullet"/>
      <w:lvlText w:val=""/>
      <w:lvlJc w:val="left"/>
      <w:pPr>
        <w:ind w:left="720" w:hanging="360"/>
      </w:pPr>
      <w:rPr>
        <w:rFonts w:ascii="Symbol" w:hAnsi="Symbol" w:hint="default"/>
      </w:rPr>
    </w:lvl>
    <w:lvl w:ilvl="1" w:tplc="726C01EC">
      <w:start w:val="5"/>
      <w:numFmt w:val="bullet"/>
      <w:lvlText w:val="-"/>
      <w:lvlJc w:val="left"/>
      <w:pPr>
        <w:ind w:left="1440" w:hanging="360"/>
      </w:pPr>
      <w:rPr>
        <w:rFonts w:ascii="Times New Roman" w:eastAsia="Malgun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D3B7997"/>
    <w:multiLevelType w:val="hybridMultilevel"/>
    <w:tmpl w:val="AF247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DA70C77"/>
    <w:multiLevelType w:val="hybridMultilevel"/>
    <w:tmpl w:val="AD04144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F1F74E2"/>
    <w:multiLevelType w:val="hybridMultilevel"/>
    <w:tmpl w:val="9A82F5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5FBC778E"/>
    <w:multiLevelType w:val="hybridMultilevel"/>
    <w:tmpl w:val="BA5280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3B020EA"/>
    <w:multiLevelType w:val="hybridMultilevel"/>
    <w:tmpl w:val="273EF4B0"/>
    <w:lvl w:ilvl="0" w:tplc="178A6A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A14968"/>
    <w:multiLevelType w:val="hybridMultilevel"/>
    <w:tmpl w:val="A47A50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7102940"/>
    <w:multiLevelType w:val="hybridMultilevel"/>
    <w:tmpl w:val="4CC81126"/>
    <w:lvl w:ilvl="0" w:tplc="04090009">
      <w:start w:val="1"/>
      <w:numFmt w:val="bullet"/>
      <w:lvlText w:val=""/>
      <w:lvlJc w:val="left"/>
      <w:pPr>
        <w:ind w:left="1840" w:hanging="400"/>
      </w:pPr>
      <w:rPr>
        <w:rFonts w:ascii="Wingdings" w:hAnsi="Wingdings"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110" w15:restartNumberingAfterBreak="0">
    <w:nsid w:val="671E3858"/>
    <w:multiLevelType w:val="hybridMultilevel"/>
    <w:tmpl w:val="6C906C2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68026221"/>
    <w:multiLevelType w:val="hybridMultilevel"/>
    <w:tmpl w:val="A436420C"/>
    <w:lvl w:ilvl="0" w:tplc="04090005">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B">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2" w15:restartNumberingAfterBreak="0">
    <w:nsid w:val="68AB2A20"/>
    <w:multiLevelType w:val="hybridMultilevel"/>
    <w:tmpl w:val="B5F8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9DA1F65"/>
    <w:multiLevelType w:val="hybridMultilevel"/>
    <w:tmpl w:val="3F982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AA517FD"/>
    <w:multiLevelType w:val="hybridMultilevel"/>
    <w:tmpl w:val="2682D4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B2A08A5"/>
    <w:multiLevelType w:val="hybridMultilevel"/>
    <w:tmpl w:val="7FBA61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BB839D3"/>
    <w:multiLevelType w:val="hybridMultilevel"/>
    <w:tmpl w:val="3B42CA92"/>
    <w:lvl w:ilvl="0" w:tplc="04090001">
      <w:start w:val="1"/>
      <w:numFmt w:val="bullet"/>
      <w:lvlText w:val=""/>
      <w:lvlJc w:val="left"/>
      <w:pPr>
        <w:ind w:left="400" w:hanging="400"/>
      </w:pPr>
      <w:rPr>
        <w:rFonts w:ascii="Symbol" w:hAnsi="Symbol" w:hint="default"/>
        <w:spacing w:val="-20"/>
      </w:rPr>
    </w:lvl>
    <w:lvl w:ilvl="1" w:tplc="FF90D134">
      <w:start w:val="1"/>
      <w:numFmt w:val="bullet"/>
      <w:lvlText w:val=""/>
      <w:lvlJc w:val="left"/>
      <w:pPr>
        <w:ind w:left="800" w:hanging="400"/>
      </w:pPr>
      <w:rPr>
        <w:rFonts w:ascii="Wingdings" w:hAnsi="Wingdings" w:hint="default"/>
      </w:rPr>
    </w:lvl>
    <w:lvl w:ilvl="2" w:tplc="589A64AE">
      <w:start w:val="1"/>
      <w:numFmt w:val="bullet"/>
      <w:lvlText w:val=""/>
      <w:lvlJc w:val="left"/>
      <w:pPr>
        <w:ind w:left="1200" w:hanging="400"/>
      </w:pPr>
      <w:rPr>
        <w:rFonts w:ascii="Wingdings" w:hAnsi="Wingdings" w:hint="default"/>
      </w:rPr>
    </w:lvl>
    <w:lvl w:ilvl="3" w:tplc="BC1E83FE">
      <w:start w:val="1"/>
      <w:numFmt w:val="bullet"/>
      <w:lvlText w:val=""/>
      <w:lvlJc w:val="left"/>
      <w:pPr>
        <w:ind w:left="1600" w:hanging="400"/>
      </w:pPr>
      <w:rPr>
        <w:rFonts w:ascii="Wingdings" w:hAnsi="Wingdings" w:hint="default"/>
      </w:rPr>
    </w:lvl>
    <w:lvl w:ilvl="4" w:tplc="4260B5AC">
      <w:start w:val="1"/>
      <w:numFmt w:val="bullet"/>
      <w:lvlText w:val=""/>
      <w:lvlJc w:val="left"/>
      <w:pPr>
        <w:ind w:left="2000" w:hanging="400"/>
      </w:pPr>
      <w:rPr>
        <w:rFonts w:ascii="Wingdings" w:hAnsi="Wingdings" w:hint="default"/>
      </w:rPr>
    </w:lvl>
    <w:lvl w:ilvl="5" w:tplc="16F2CB0C">
      <w:start w:val="1"/>
      <w:numFmt w:val="bullet"/>
      <w:lvlText w:val=""/>
      <w:lvlJc w:val="left"/>
      <w:pPr>
        <w:ind w:left="2400" w:hanging="400"/>
      </w:pPr>
      <w:rPr>
        <w:rFonts w:ascii="Wingdings" w:hAnsi="Wingdings" w:hint="default"/>
      </w:rPr>
    </w:lvl>
    <w:lvl w:ilvl="6" w:tplc="392EEFC2">
      <w:start w:val="1"/>
      <w:numFmt w:val="bullet"/>
      <w:lvlText w:val=""/>
      <w:lvlJc w:val="left"/>
      <w:pPr>
        <w:ind w:left="2800" w:hanging="400"/>
      </w:pPr>
      <w:rPr>
        <w:rFonts w:ascii="Wingdings" w:hAnsi="Wingdings" w:hint="default"/>
      </w:rPr>
    </w:lvl>
    <w:lvl w:ilvl="7" w:tplc="7ADA7FFE">
      <w:start w:val="1"/>
      <w:numFmt w:val="bullet"/>
      <w:lvlText w:val=""/>
      <w:lvlJc w:val="left"/>
      <w:pPr>
        <w:ind w:left="3200" w:hanging="400"/>
      </w:pPr>
      <w:rPr>
        <w:rFonts w:ascii="Wingdings" w:hAnsi="Wingdings" w:hint="default"/>
      </w:rPr>
    </w:lvl>
    <w:lvl w:ilvl="8" w:tplc="99502356">
      <w:start w:val="1"/>
      <w:numFmt w:val="bullet"/>
      <w:lvlText w:val=""/>
      <w:lvlJc w:val="left"/>
      <w:pPr>
        <w:ind w:left="3600" w:hanging="400"/>
      </w:pPr>
      <w:rPr>
        <w:rFonts w:ascii="Wingdings" w:hAnsi="Wingdings" w:hint="default"/>
      </w:rPr>
    </w:lvl>
  </w:abstractNum>
  <w:abstractNum w:abstractNumId="117" w15:restartNumberingAfterBreak="0">
    <w:nsid w:val="6BF90B4D"/>
    <w:multiLevelType w:val="hybridMultilevel"/>
    <w:tmpl w:val="598CE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D5400F4"/>
    <w:multiLevelType w:val="hybridMultilevel"/>
    <w:tmpl w:val="9CB40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E590AA1"/>
    <w:multiLevelType w:val="hybridMultilevel"/>
    <w:tmpl w:val="C5EEE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E7269EF"/>
    <w:multiLevelType w:val="hybridMultilevel"/>
    <w:tmpl w:val="9224E2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00F408A"/>
    <w:multiLevelType w:val="hybridMultilevel"/>
    <w:tmpl w:val="78803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9">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07204C1"/>
    <w:multiLevelType w:val="hybridMultilevel"/>
    <w:tmpl w:val="2620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1C32474"/>
    <w:multiLevelType w:val="hybridMultilevel"/>
    <w:tmpl w:val="7A7A0F0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29E6E63"/>
    <w:multiLevelType w:val="hybridMultilevel"/>
    <w:tmpl w:val="24FA02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4286345"/>
    <w:multiLevelType w:val="hybridMultilevel"/>
    <w:tmpl w:val="53185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45E17B9"/>
    <w:multiLevelType w:val="hybridMultilevel"/>
    <w:tmpl w:val="907EA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49D0CA5"/>
    <w:multiLevelType w:val="hybridMultilevel"/>
    <w:tmpl w:val="9B8C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5DB363B"/>
    <w:multiLevelType w:val="hybridMultilevel"/>
    <w:tmpl w:val="80BC143E"/>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9" w15:restartNumberingAfterBreak="0">
    <w:nsid w:val="76672B71"/>
    <w:multiLevelType w:val="hybridMultilevel"/>
    <w:tmpl w:val="D350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66A0180"/>
    <w:multiLevelType w:val="hybridMultilevel"/>
    <w:tmpl w:val="0622BE62"/>
    <w:lvl w:ilvl="0" w:tplc="8FCCE96E">
      <w:numFmt w:val="bullet"/>
      <w:lvlText w:val="•"/>
      <w:lvlJc w:val="left"/>
      <w:pPr>
        <w:ind w:left="1155" w:hanging="795"/>
      </w:pPr>
      <w:rPr>
        <w:rFonts w:ascii="Times New Roman" w:eastAsia="Malgun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7960AC8"/>
    <w:multiLevelType w:val="hybridMultilevel"/>
    <w:tmpl w:val="A7C0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7AC6093"/>
    <w:multiLevelType w:val="hybridMultilevel"/>
    <w:tmpl w:val="88164B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7B82029"/>
    <w:multiLevelType w:val="hybridMultilevel"/>
    <w:tmpl w:val="F19EFF64"/>
    <w:lvl w:ilvl="0" w:tplc="04090001">
      <w:start w:val="1"/>
      <w:numFmt w:val="bullet"/>
      <w:lvlText w:val=""/>
      <w:lvlJc w:val="left"/>
      <w:pPr>
        <w:ind w:left="400" w:hanging="400"/>
      </w:pPr>
      <w:rPr>
        <w:rFonts w:ascii="Symbol" w:hAnsi="Symbol" w:hint="default"/>
        <w:spacing w:val="-20"/>
      </w:rPr>
    </w:lvl>
    <w:lvl w:ilvl="1" w:tplc="04090003">
      <w:start w:val="1"/>
      <w:numFmt w:val="bullet"/>
      <w:lvlText w:val="o"/>
      <w:lvlJc w:val="left"/>
      <w:pPr>
        <w:ind w:left="800" w:hanging="400"/>
      </w:pPr>
      <w:rPr>
        <w:rFonts w:ascii="Courier New" w:hAnsi="Courier New" w:cs="Courier New" w:hint="default"/>
      </w:rPr>
    </w:lvl>
    <w:lvl w:ilvl="2" w:tplc="589A64AE">
      <w:start w:val="1"/>
      <w:numFmt w:val="bullet"/>
      <w:lvlText w:val=""/>
      <w:lvlJc w:val="left"/>
      <w:pPr>
        <w:ind w:left="1200" w:hanging="400"/>
      </w:pPr>
      <w:rPr>
        <w:rFonts w:ascii="Wingdings" w:hAnsi="Wingdings" w:hint="default"/>
      </w:rPr>
    </w:lvl>
    <w:lvl w:ilvl="3" w:tplc="BC1E83FE">
      <w:start w:val="1"/>
      <w:numFmt w:val="bullet"/>
      <w:lvlText w:val=""/>
      <w:lvlJc w:val="left"/>
      <w:pPr>
        <w:ind w:left="1600" w:hanging="400"/>
      </w:pPr>
      <w:rPr>
        <w:rFonts w:ascii="Wingdings" w:hAnsi="Wingdings" w:hint="default"/>
      </w:rPr>
    </w:lvl>
    <w:lvl w:ilvl="4" w:tplc="4260B5AC">
      <w:start w:val="1"/>
      <w:numFmt w:val="bullet"/>
      <w:lvlText w:val=""/>
      <w:lvlJc w:val="left"/>
      <w:pPr>
        <w:ind w:left="2000" w:hanging="400"/>
      </w:pPr>
      <w:rPr>
        <w:rFonts w:ascii="Wingdings" w:hAnsi="Wingdings" w:hint="default"/>
      </w:rPr>
    </w:lvl>
    <w:lvl w:ilvl="5" w:tplc="16F2CB0C">
      <w:start w:val="1"/>
      <w:numFmt w:val="bullet"/>
      <w:lvlText w:val=""/>
      <w:lvlJc w:val="left"/>
      <w:pPr>
        <w:ind w:left="2400" w:hanging="400"/>
      </w:pPr>
      <w:rPr>
        <w:rFonts w:ascii="Wingdings" w:hAnsi="Wingdings" w:hint="default"/>
      </w:rPr>
    </w:lvl>
    <w:lvl w:ilvl="6" w:tplc="392EEFC2">
      <w:start w:val="1"/>
      <w:numFmt w:val="bullet"/>
      <w:lvlText w:val=""/>
      <w:lvlJc w:val="left"/>
      <w:pPr>
        <w:ind w:left="2800" w:hanging="400"/>
      </w:pPr>
      <w:rPr>
        <w:rFonts w:ascii="Wingdings" w:hAnsi="Wingdings" w:hint="default"/>
      </w:rPr>
    </w:lvl>
    <w:lvl w:ilvl="7" w:tplc="7ADA7FFE">
      <w:start w:val="1"/>
      <w:numFmt w:val="bullet"/>
      <w:lvlText w:val=""/>
      <w:lvlJc w:val="left"/>
      <w:pPr>
        <w:ind w:left="3200" w:hanging="400"/>
      </w:pPr>
      <w:rPr>
        <w:rFonts w:ascii="Wingdings" w:hAnsi="Wingdings" w:hint="default"/>
      </w:rPr>
    </w:lvl>
    <w:lvl w:ilvl="8" w:tplc="99502356">
      <w:start w:val="1"/>
      <w:numFmt w:val="bullet"/>
      <w:lvlText w:val=""/>
      <w:lvlJc w:val="left"/>
      <w:pPr>
        <w:ind w:left="3600" w:hanging="400"/>
      </w:pPr>
      <w:rPr>
        <w:rFonts w:ascii="Wingdings" w:hAnsi="Wingdings" w:hint="default"/>
      </w:rPr>
    </w:lvl>
  </w:abstractNum>
  <w:abstractNum w:abstractNumId="134" w15:restartNumberingAfterBreak="0">
    <w:nsid w:val="791B43CB"/>
    <w:multiLevelType w:val="hybridMultilevel"/>
    <w:tmpl w:val="044A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A392B74"/>
    <w:multiLevelType w:val="hybridMultilevel"/>
    <w:tmpl w:val="74F45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B262A91"/>
    <w:multiLevelType w:val="hybridMultilevel"/>
    <w:tmpl w:val="85442966"/>
    <w:lvl w:ilvl="0" w:tplc="04090001">
      <w:start w:val="1"/>
      <w:numFmt w:val="bullet"/>
      <w:lvlText w:val=""/>
      <w:lvlJc w:val="left"/>
      <w:pPr>
        <w:ind w:left="760" w:hanging="400"/>
      </w:pPr>
      <w:rPr>
        <w:rFonts w:ascii="Symbol" w:hAnsi="Symbol" w:hint="default"/>
      </w:rPr>
    </w:lvl>
    <w:lvl w:ilvl="1" w:tplc="8AA698A6">
      <w:start w:val="1"/>
      <w:numFmt w:val="bullet"/>
      <w:lvlText w:val="※"/>
      <w:lvlJc w:val="left"/>
      <w:pPr>
        <w:ind w:left="967" w:hanging="400"/>
      </w:pPr>
      <w:rPr>
        <w:rFonts w:ascii="맑은 고딕" w:eastAsia="맑은 고딕" w:hAnsi="맑은 고딕" w:cs="Times New Roman" w:hint="eastAsia"/>
      </w:rPr>
    </w:lvl>
    <w:lvl w:ilvl="2" w:tplc="8F124E78">
      <w:numFmt w:val="bullet"/>
      <w:lvlText w:val=""/>
      <w:lvlJc w:val="left"/>
      <w:pPr>
        <w:ind w:left="1560" w:hanging="360"/>
      </w:pPr>
      <w:rPr>
        <w:rFonts w:ascii="Wingdings" w:eastAsia="Malguni" w:hAnsi="Wingdings" w:cs="Times New Roman" w:hint="default"/>
      </w:rPr>
    </w:lvl>
    <w:lvl w:ilvl="3" w:tplc="D1D6792E">
      <w:start w:val="1"/>
      <w:numFmt w:val="bullet"/>
      <w:lvlText w:val=""/>
      <w:lvlJc w:val="left"/>
      <w:pPr>
        <w:ind w:left="2000" w:hanging="400"/>
      </w:pPr>
      <w:rPr>
        <w:rFonts w:ascii="Wingdings" w:hAnsi="Wingdings" w:hint="default"/>
      </w:rPr>
    </w:lvl>
    <w:lvl w:ilvl="4" w:tplc="6680ACA6">
      <w:start w:val="1"/>
      <w:numFmt w:val="bullet"/>
      <w:lvlText w:val=""/>
      <w:lvlJc w:val="left"/>
      <w:pPr>
        <w:ind w:left="2400" w:hanging="400"/>
      </w:pPr>
      <w:rPr>
        <w:rFonts w:ascii="Wingdings" w:hAnsi="Wingdings" w:hint="default"/>
      </w:rPr>
    </w:lvl>
    <w:lvl w:ilvl="5" w:tplc="EB9EBC26">
      <w:start w:val="1"/>
      <w:numFmt w:val="bullet"/>
      <w:lvlText w:val=""/>
      <w:lvlJc w:val="left"/>
      <w:pPr>
        <w:ind w:left="2800" w:hanging="400"/>
      </w:pPr>
      <w:rPr>
        <w:rFonts w:ascii="Wingdings" w:hAnsi="Wingdings" w:hint="default"/>
      </w:rPr>
    </w:lvl>
    <w:lvl w:ilvl="6" w:tplc="7F86D28E">
      <w:start w:val="1"/>
      <w:numFmt w:val="bullet"/>
      <w:lvlText w:val=""/>
      <w:lvlJc w:val="left"/>
      <w:pPr>
        <w:ind w:left="3200" w:hanging="400"/>
      </w:pPr>
      <w:rPr>
        <w:rFonts w:ascii="Wingdings" w:hAnsi="Wingdings" w:hint="default"/>
      </w:rPr>
    </w:lvl>
    <w:lvl w:ilvl="7" w:tplc="35F0C60E">
      <w:start w:val="1"/>
      <w:numFmt w:val="bullet"/>
      <w:lvlText w:val=""/>
      <w:lvlJc w:val="left"/>
      <w:pPr>
        <w:ind w:left="3600" w:hanging="400"/>
      </w:pPr>
      <w:rPr>
        <w:rFonts w:ascii="Wingdings" w:hAnsi="Wingdings" w:hint="default"/>
      </w:rPr>
    </w:lvl>
    <w:lvl w:ilvl="8" w:tplc="94D666BA">
      <w:start w:val="1"/>
      <w:numFmt w:val="bullet"/>
      <w:lvlText w:val=""/>
      <w:lvlJc w:val="left"/>
      <w:pPr>
        <w:ind w:left="4000" w:hanging="400"/>
      </w:pPr>
      <w:rPr>
        <w:rFonts w:ascii="Wingdings" w:hAnsi="Wingdings" w:hint="default"/>
      </w:rPr>
    </w:lvl>
  </w:abstractNum>
  <w:abstractNum w:abstractNumId="137" w15:restartNumberingAfterBreak="0">
    <w:nsid w:val="7B2A5114"/>
    <w:multiLevelType w:val="hybridMultilevel"/>
    <w:tmpl w:val="EC367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C4664CB"/>
    <w:multiLevelType w:val="hybridMultilevel"/>
    <w:tmpl w:val="04A0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CDC5935"/>
    <w:multiLevelType w:val="hybridMultilevel"/>
    <w:tmpl w:val="409A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EF1365E"/>
    <w:multiLevelType w:val="hybridMultilevel"/>
    <w:tmpl w:val="CEFE66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F040562"/>
    <w:multiLevelType w:val="hybridMultilevel"/>
    <w:tmpl w:val="81704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9"/>
  </w:num>
  <w:num w:numId="3">
    <w:abstractNumId w:val="25"/>
  </w:num>
  <w:num w:numId="4">
    <w:abstractNumId w:val="73"/>
  </w:num>
  <w:num w:numId="5">
    <w:abstractNumId w:val="54"/>
  </w:num>
  <w:num w:numId="6">
    <w:abstractNumId w:val="59"/>
  </w:num>
  <w:num w:numId="7">
    <w:abstractNumId w:val="119"/>
  </w:num>
  <w:num w:numId="8">
    <w:abstractNumId w:val="12"/>
  </w:num>
  <w:num w:numId="9">
    <w:abstractNumId w:val="141"/>
  </w:num>
  <w:num w:numId="10">
    <w:abstractNumId w:val="35"/>
  </w:num>
  <w:num w:numId="11">
    <w:abstractNumId w:val="77"/>
  </w:num>
  <w:num w:numId="12">
    <w:abstractNumId w:val="103"/>
  </w:num>
  <w:num w:numId="13">
    <w:abstractNumId w:val="58"/>
  </w:num>
  <w:num w:numId="14">
    <w:abstractNumId w:val="53"/>
  </w:num>
  <w:num w:numId="15">
    <w:abstractNumId w:val="117"/>
  </w:num>
  <w:num w:numId="16">
    <w:abstractNumId w:val="5"/>
  </w:num>
  <w:num w:numId="17">
    <w:abstractNumId w:val="29"/>
  </w:num>
  <w:num w:numId="18">
    <w:abstractNumId w:val="132"/>
  </w:num>
  <w:num w:numId="19">
    <w:abstractNumId w:val="120"/>
  </w:num>
  <w:num w:numId="20">
    <w:abstractNumId w:val="60"/>
  </w:num>
  <w:num w:numId="21">
    <w:abstractNumId w:val="97"/>
  </w:num>
  <w:num w:numId="22">
    <w:abstractNumId w:val="52"/>
  </w:num>
  <w:num w:numId="23">
    <w:abstractNumId w:val="123"/>
  </w:num>
  <w:num w:numId="24">
    <w:abstractNumId w:val="6"/>
  </w:num>
  <w:num w:numId="25">
    <w:abstractNumId w:val="74"/>
  </w:num>
  <w:num w:numId="26">
    <w:abstractNumId w:val="2"/>
  </w:num>
  <w:num w:numId="27">
    <w:abstractNumId w:val="38"/>
  </w:num>
  <w:num w:numId="28">
    <w:abstractNumId w:val="83"/>
  </w:num>
  <w:num w:numId="29">
    <w:abstractNumId w:val="100"/>
  </w:num>
  <w:num w:numId="30">
    <w:abstractNumId w:val="65"/>
  </w:num>
  <w:num w:numId="31">
    <w:abstractNumId w:val="49"/>
  </w:num>
  <w:num w:numId="32">
    <w:abstractNumId w:val="129"/>
  </w:num>
  <w:num w:numId="33">
    <w:abstractNumId w:val="61"/>
  </w:num>
  <w:num w:numId="34">
    <w:abstractNumId w:val="8"/>
  </w:num>
  <w:num w:numId="35">
    <w:abstractNumId w:val="95"/>
  </w:num>
  <w:num w:numId="36">
    <w:abstractNumId w:val="19"/>
  </w:num>
  <w:num w:numId="37">
    <w:abstractNumId w:val="131"/>
  </w:num>
  <w:num w:numId="38">
    <w:abstractNumId w:val="18"/>
  </w:num>
  <w:num w:numId="39">
    <w:abstractNumId w:val="62"/>
  </w:num>
  <w:num w:numId="40">
    <w:abstractNumId w:val="71"/>
  </w:num>
  <w:num w:numId="41">
    <w:abstractNumId w:val="15"/>
  </w:num>
  <w:num w:numId="42">
    <w:abstractNumId w:val="124"/>
  </w:num>
  <w:num w:numId="43">
    <w:abstractNumId w:val="79"/>
  </w:num>
  <w:num w:numId="44">
    <w:abstractNumId w:val="107"/>
  </w:num>
  <w:num w:numId="45">
    <w:abstractNumId w:val="32"/>
  </w:num>
  <w:num w:numId="46">
    <w:abstractNumId w:val="75"/>
  </w:num>
  <w:num w:numId="47">
    <w:abstractNumId w:val="68"/>
  </w:num>
  <w:num w:numId="48">
    <w:abstractNumId w:val="20"/>
  </w:num>
  <w:num w:numId="49">
    <w:abstractNumId w:val="33"/>
  </w:num>
  <w:num w:numId="50">
    <w:abstractNumId w:val="50"/>
  </w:num>
  <w:num w:numId="51">
    <w:abstractNumId w:val="102"/>
  </w:num>
  <w:num w:numId="52">
    <w:abstractNumId w:val="39"/>
  </w:num>
  <w:num w:numId="53">
    <w:abstractNumId w:val="70"/>
  </w:num>
  <w:num w:numId="54">
    <w:abstractNumId w:val="98"/>
  </w:num>
  <w:num w:numId="55">
    <w:abstractNumId w:val="66"/>
  </w:num>
  <w:num w:numId="56">
    <w:abstractNumId w:val="86"/>
  </w:num>
  <w:num w:numId="57">
    <w:abstractNumId w:val="10"/>
  </w:num>
  <w:num w:numId="58">
    <w:abstractNumId w:val="140"/>
  </w:num>
  <w:num w:numId="59">
    <w:abstractNumId w:val="92"/>
  </w:num>
  <w:num w:numId="60">
    <w:abstractNumId w:val="23"/>
  </w:num>
  <w:num w:numId="61">
    <w:abstractNumId w:val="0"/>
  </w:num>
  <w:num w:numId="62">
    <w:abstractNumId w:val="80"/>
  </w:num>
  <w:num w:numId="63">
    <w:abstractNumId w:val="114"/>
  </w:num>
  <w:num w:numId="64">
    <w:abstractNumId w:val="16"/>
  </w:num>
  <w:num w:numId="65">
    <w:abstractNumId w:val="82"/>
  </w:num>
  <w:num w:numId="66">
    <w:abstractNumId w:val="125"/>
  </w:num>
  <w:num w:numId="67">
    <w:abstractNumId w:val="34"/>
  </w:num>
  <w:num w:numId="68">
    <w:abstractNumId w:val="48"/>
  </w:num>
  <w:num w:numId="69">
    <w:abstractNumId w:val="122"/>
  </w:num>
  <w:num w:numId="70">
    <w:abstractNumId w:val="91"/>
  </w:num>
  <w:num w:numId="71">
    <w:abstractNumId w:val="57"/>
  </w:num>
  <w:num w:numId="72">
    <w:abstractNumId w:val="24"/>
  </w:num>
  <w:num w:numId="73">
    <w:abstractNumId w:val="84"/>
  </w:num>
  <w:num w:numId="74">
    <w:abstractNumId w:val="36"/>
  </w:num>
  <w:num w:numId="75">
    <w:abstractNumId w:val="137"/>
  </w:num>
  <w:num w:numId="76">
    <w:abstractNumId w:val="138"/>
  </w:num>
  <w:num w:numId="77">
    <w:abstractNumId w:val="26"/>
  </w:num>
  <w:num w:numId="78">
    <w:abstractNumId w:val="90"/>
  </w:num>
  <w:num w:numId="79">
    <w:abstractNumId w:val="51"/>
  </w:num>
  <w:num w:numId="80">
    <w:abstractNumId w:val="4"/>
  </w:num>
  <w:num w:numId="81">
    <w:abstractNumId w:val="22"/>
  </w:num>
  <w:num w:numId="82">
    <w:abstractNumId w:val="31"/>
  </w:num>
  <w:num w:numId="83">
    <w:abstractNumId w:val="14"/>
  </w:num>
  <w:num w:numId="84">
    <w:abstractNumId w:val="81"/>
  </w:num>
  <w:num w:numId="85">
    <w:abstractNumId w:val="13"/>
  </w:num>
  <w:num w:numId="86">
    <w:abstractNumId w:val="113"/>
  </w:num>
  <w:num w:numId="87">
    <w:abstractNumId w:val="69"/>
  </w:num>
  <w:num w:numId="88">
    <w:abstractNumId w:val="3"/>
  </w:num>
  <w:num w:numId="89">
    <w:abstractNumId w:val="101"/>
  </w:num>
  <w:num w:numId="90">
    <w:abstractNumId w:val="127"/>
  </w:num>
  <w:num w:numId="91">
    <w:abstractNumId w:val="116"/>
  </w:num>
  <w:num w:numId="92">
    <w:abstractNumId w:val="112"/>
  </w:num>
  <w:num w:numId="93">
    <w:abstractNumId w:val="47"/>
  </w:num>
  <w:num w:numId="94">
    <w:abstractNumId w:val="63"/>
  </w:num>
  <w:num w:numId="95">
    <w:abstractNumId w:val="136"/>
  </w:num>
  <w:num w:numId="96">
    <w:abstractNumId w:val="56"/>
  </w:num>
  <w:num w:numId="97">
    <w:abstractNumId w:val="30"/>
  </w:num>
  <w:num w:numId="98">
    <w:abstractNumId w:val="76"/>
  </w:num>
  <w:num w:numId="99">
    <w:abstractNumId w:val="55"/>
  </w:num>
  <w:num w:numId="100">
    <w:abstractNumId w:val="72"/>
  </w:num>
  <w:num w:numId="101">
    <w:abstractNumId w:val="67"/>
  </w:num>
  <w:num w:numId="102">
    <w:abstractNumId w:val="108"/>
  </w:num>
  <w:num w:numId="103">
    <w:abstractNumId w:val="43"/>
  </w:num>
  <w:num w:numId="104">
    <w:abstractNumId w:val="88"/>
  </w:num>
  <w:num w:numId="105">
    <w:abstractNumId w:val="105"/>
  </w:num>
  <w:num w:numId="106">
    <w:abstractNumId w:val="106"/>
  </w:num>
  <w:num w:numId="107">
    <w:abstractNumId w:val="134"/>
  </w:num>
  <w:num w:numId="108">
    <w:abstractNumId w:val="85"/>
  </w:num>
  <w:num w:numId="109">
    <w:abstractNumId w:val="126"/>
  </w:num>
  <w:num w:numId="110">
    <w:abstractNumId w:val="115"/>
  </w:num>
  <w:num w:numId="111">
    <w:abstractNumId w:val="11"/>
  </w:num>
  <w:num w:numId="112">
    <w:abstractNumId w:val="94"/>
  </w:num>
  <w:num w:numId="113">
    <w:abstractNumId w:val="40"/>
  </w:num>
  <w:num w:numId="114">
    <w:abstractNumId w:val="28"/>
  </w:num>
  <w:num w:numId="115">
    <w:abstractNumId w:val="89"/>
  </w:num>
  <w:num w:numId="116">
    <w:abstractNumId w:val="128"/>
  </w:num>
  <w:num w:numId="117">
    <w:abstractNumId w:val="139"/>
  </w:num>
  <w:num w:numId="118">
    <w:abstractNumId w:val="104"/>
  </w:num>
  <w:num w:numId="119">
    <w:abstractNumId w:val="133"/>
  </w:num>
  <w:num w:numId="120">
    <w:abstractNumId w:val="7"/>
  </w:num>
  <w:num w:numId="121">
    <w:abstractNumId w:val="64"/>
  </w:num>
  <w:num w:numId="122">
    <w:abstractNumId w:val="46"/>
  </w:num>
  <w:num w:numId="123">
    <w:abstractNumId w:val="21"/>
  </w:num>
  <w:num w:numId="124">
    <w:abstractNumId w:val="121"/>
  </w:num>
  <w:num w:numId="125">
    <w:abstractNumId w:val="45"/>
  </w:num>
  <w:num w:numId="126">
    <w:abstractNumId w:val="87"/>
  </w:num>
  <w:num w:numId="127">
    <w:abstractNumId w:val="135"/>
  </w:num>
  <w:num w:numId="128">
    <w:abstractNumId w:val="93"/>
  </w:num>
  <w:num w:numId="129">
    <w:abstractNumId w:val="41"/>
  </w:num>
  <w:num w:numId="130">
    <w:abstractNumId w:val="44"/>
  </w:num>
  <w:num w:numId="131">
    <w:abstractNumId w:val="130"/>
  </w:num>
  <w:num w:numId="132">
    <w:abstractNumId w:val="42"/>
  </w:num>
  <w:num w:numId="133">
    <w:abstractNumId w:val="128"/>
    <w:lvlOverride w:ilvl="0">
      <w:startOverride w:val="1"/>
    </w:lvlOverride>
    <w:lvlOverride w:ilvl="1"/>
    <w:lvlOverride w:ilvl="2"/>
    <w:lvlOverride w:ilvl="3"/>
    <w:lvlOverride w:ilvl="4"/>
    <w:lvlOverride w:ilvl="5"/>
    <w:lvlOverride w:ilvl="6"/>
    <w:lvlOverride w:ilvl="7"/>
    <w:lvlOverride w:ilvl="8"/>
  </w:num>
  <w:num w:numId="1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3"/>
  </w:num>
  <w:num w:numId="136">
    <w:abstractNumId w:val="118"/>
  </w:num>
  <w:num w:numId="137">
    <w:abstractNumId w:val="38"/>
  </w:num>
  <w:num w:numId="138">
    <w:abstractNumId w:val="82"/>
  </w:num>
  <w:num w:numId="139">
    <w:abstractNumId w:val="61"/>
  </w:num>
  <w:num w:numId="140">
    <w:abstractNumId w:val="45"/>
  </w:num>
  <w:num w:numId="141">
    <w:abstractNumId w:val="95"/>
  </w:num>
  <w:num w:numId="142">
    <w:abstractNumId w:val="19"/>
  </w:num>
  <w:num w:numId="143">
    <w:abstractNumId w:val="111"/>
  </w:num>
  <w:num w:numId="144">
    <w:abstractNumId w:val="109"/>
  </w:num>
  <w:num w:numId="145">
    <w:abstractNumId w:val="78"/>
  </w:num>
  <w:num w:numId="146">
    <w:abstractNumId w:val="96"/>
  </w:num>
  <w:num w:numId="147">
    <w:abstractNumId w:val="9"/>
  </w:num>
  <w:num w:numId="148">
    <w:abstractNumId w:val="27"/>
  </w:num>
  <w:num w:numId="149">
    <w:abstractNumId w:val="110"/>
  </w:num>
  <w:num w:numId="150">
    <w:abstractNumId w:val="37"/>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781"/>
    <w:rsid w:val="00000905"/>
    <w:rsid w:val="00001569"/>
    <w:rsid w:val="00004AB6"/>
    <w:rsid w:val="00005671"/>
    <w:rsid w:val="00005A40"/>
    <w:rsid w:val="000071F0"/>
    <w:rsid w:val="00015C51"/>
    <w:rsid w:val="000223EA"/>
    <w:rsid w:val="00023A5C"/>
    <w:rsid w:val="00025211"/>
    <w:rsid w:val="00027746"/>
    <w:rsid w:val="00030984"/>
    <w:rsid w:val="00044F3D"/>
    <w:rsid w:val="00047A0C"/>
    <w:rsid w:val="00051F1A"/>
    <w:rsid w:val="00052222"/>
    <w:rsid w:val="00052FC6"/>
    <w:rsid w:val="00053BD9"/>
    <w:rsid w:val="00054949"/>
    <w:rsid w:val="00054B01"/>
    <w:rsid w:val="000568EF"/>
    <w:rsid w:val="00063892"/>
    <w:rsid w:val="00066836"/>
    <w:rsid w:val="0006770D"/>
    <w:rsid w:val="00067F15"/>
    <w:rsid w:val="000704FB"/>
    <w:rsid w:val="0007296F"/>
    <w:rsid w:val="000807C9"/>
    <w:rsid w:val="00082977"/>
    <w:rsid w:val="00085822"/>
    <w:rsid w:val="000A1340"/>
    <w:rsid w:val="000A67B1"/>
    <w:rsid w:val="000B07F3"/>
    <w:rsid w:val="000B0B69"/>
    <w:rsid w:val="000B0EFE"/>
    <w:rsid w:val="000B792B"/>
    <w:rsid w:val="000B7B0A"/>
    <w:rsid w:val="000C2180"/>
    <w:rsid w:val="000D1A62"/>
    <w:rsid w:val="000D1C81"/>
    <w:rsid w:val="000D7301"/>
    <w:rsid w:val="000E1A6D"/>
    <w:rsid w:val="000F1AC3"/>
    <w:rsid w:val="000F3989"/>
    <w:rsid w:val="000F3F39"/>
    <w:rsid w:val="000F467F"/>
    <w:rsid w:val="000F4A4B"/>
    <w:rsid w:val="000F6572"/>
    <w:rsid w:val="000F6912"/>
    <w:rsid w:val="000F6950"/>
    <w:rsid w:val="0010072A"/>
    <w:rsid w:val="0010090E"/>
    <w:rsid w:val="00101CCF"/>
    <w:rsid w:val="00101D25"/>
    <w:rsid w:val="001023AC"/>
    <w:rsid w:val="001032FF"/>
    <w:rsid w:val="0010613B"/>
    <w:rsid w:val="00107338"/>
    <w:rsid w:val="0010768C"/>
    <w:rsid w:val="00112317"/>
    <w:rsid w:val="00112AD5"/>
    <w:rsid w:val="00116B0F"/>
    <w:rsid w:val="001209EB"/>
    <w:rsid w:val="00121059"/>
    <w:rsid w:val="00123BF0"/>
    <w:rsid w:val="00126935"/>
    <w:rsid w:val="0013020F"/>
    <w:rsid w:val="00131B4E"/>
    <w:rsid w:val="001334FA"/>
    <w:rsid w:val="001426CD"/>
    <w:rsid w:val="00146C01"/>
    <w:rsid w:val="00146E7E"/>
    <w:rsid w:val="00147BFA"/>
    <w:rsid w:val="00152E5F"/>
    <w:rsid w:val="0015667F"/>
    <w:rsid w:val="001576F1"/>
    <w:rsid w:val="001577AD"/>
    <w:rsid w:val="00163505"/>
    <w:rsid w:val="0016610F"/>
    <w:rsid w:val="001714F8"/>
    <w:rsid w:val="00176951"/>
    <w:rsid w:val="00177635"/>
    <w:rsid w:val="0017783A"/>
    <w:rsid w:val="00183114"/>
    <w:rsid w:val="00185E88"/>
    <w:rsid w:val="00190BE3"/>
    <w:rsid w:val="00194E4A"/>
    <w:rsid w:val="0019507B"/>
    <w:rsid w:val="001962BC"/>
    <w:rsid w:val="0019762D"/>
    <w:rsid w:val="001A02CE"/>
    <w:rsid w:val="001A285C"/>
    <w:rsid w:val="001A3FB8"/>
    <w:rsid w:val="001B0E5C"/>
    <w:rsid w:val="001B4744"/>
    <w:rsid w:val="001B6589"/>
    <w:rsid w:val="001B6723"/>
    <w:rsid w:val="001B77AF"/>
    <w:rsid w:val="001B7B39"/>
    <w:rsid w:val="001C4D28"/>
    <w:rsid w:val="001C4F70"/>
    <w:rsid w:val="001D5517"/>
    <w:rsid w:val="001D5A3B"/>
    <w:rsid w:val="001E0ADF"/>
    <w:rsid w:val="001E25FD"/>
    <w:rsid w:val="001E2F43"/>
    <w:rsid w:val="001E74C8"/>
    <w:rsid w:val="00202498"/>
    <w:rsid w:val="0020305F"/>
    <w:rsid w:val="002104CC"/>
    <w:rsid w:val="00211987"/>
    <w:rsid w:val="0021359A"/>
    <w:rsid w:val="002144DB"/>
    <w:rsid w:val="00215C2C"/>
    <w:rsid w:val="00220A16"/>
    <w:rsid w:val="00222EF1"/>
    <w:rsid w:val="002262BE"/>
    <w:rsid w:val="002268BD"/>
    <w:rsid w:val="00234640"/>
    <w:rsid w:val="00240392"/>
    <w:rsid w:val="00250BD7"/>
    <w:rsid w:val="002512C2"/>
    <w:rsid w:val="002576A7"/>
    <w:rsid w:val="002601FA"/>
    <w:rsid w:val="00266C62"/>
    <w:rsid w:val="00266DA8"/>
    <w:rsid w:val="0026750F"/>
    <w:rsid w:val="00267573"/>
    <w:rsid w:val="0027713D"/>
    <w:rsid w:val="00277616"/>
    <w:rsid w:val="00277ED6"/>
    <w:rsid w:val="00283E0E"/>
    <w:rsid w:val="00285413"/>
    <w:rsid w:val="002860B6"/>
    <w:rsid w:val="002953ED"/>
    <w:rsid w:val="002A3008"/>
    <w:rsid w:val="002B222C"/>
    <w:rsid w:val="002B31EF"/>
    <w:rsid w:val="002B4138"/>
    <w:rsid w:val="002B4A89"/>
    <w:rsid w:val="002B76E4"/>
    <w:rsid w:val="002C34E3"/>
    <w:rsid w:val="002C386A"/>
    <w:rsid w:val="002D0904"/>
    <w:rsid w:val="002D152F"/>
    <w:rsid w:val="002D3988"/>
    <w:rsid w:val="002D6B37"/>
    <w:rsid w:val="002E1C3E"/>
    <w:rsid w:val="002E59D2"/>
    <w:rsid w:val="002E7B4D"/>
    <w:rsid w:val="002F0277"/>
    <w:rsid w:val="002F029E"/>
    <w:rsid w:val="002F4123"/>
    <w:rsid w:val="002F5035"/>
    <w:rsid w:val="002F76DD"/>
    <w:rsid w:val="00300710"/>
    <w:rsid w:val="003019EF"/>
    <w:rsid w:val="00303155"/>
    <w:rsid w:val="00306692"/>
    <w:rsid w:val="003110B8"/>
    <w:rsid w:val="00311580"/>
    <w:rsid w:val="003127DC"/>
    <w:rsid w:val="00314139"/>
    <w:rsid w:val="00314A91"/>
    <w:rsid w:val="00317CC7"/>
    <w:rsid w:val="003202BA"/>
    <w:rsid w:val="00322BFD"/>
    <w:rsid w:val="0032610C"/>
    <w:rsid w:val="0033410B"/>
    <w:rsid w:val="00340827"/>
    <w:rsid w:val="003410A4"/>
    <w:rsid w:val="00342F9C"/>
    <w:rsid w:val="0034740A"/>
    <w:rsid w:val="003567FC"/>
    <w:rsid w:val="003606D4"/>
    <w:rsid w:val="0036182E"/>
    <w:rsid w:val="00366633"/>
    <w:rsid w:val="00366ABF"/>
    <w:rsid w:val="0037412A"/>
    <w:rsid w:val="00376E71"/>
    <w:rsid w:val="0038186C"/>
    <w:rsid w:val="00381BF5"/>
    <w:rsid w:val="00381E54"/>
    <w:rsid w:val="003832D9"/>
    <w:rsid w:val="00384985"/>
    <w:rsid w:val="003856CE"/>
    <w:rsid w:val="003863FE"/>
    <w:rsid w:val="003871A1"/>
    <w:rsid w:val="00390C89"/>
    <w:rsid w:val="00390F21"/>
    <w:rsid w:val="003917F2"/>
    <w:rsid w:val="00392C65"/>
    <w:rsid w:val="00395C6E"/>
    <w:rsid w:val="003A4E04"/>
    <w:rsid w:val="003A50A9"/>
    <w:rsid w:val="003A7668"/>
    <w:rsid w:val="003B197A"/>
    <w:rsid w:val="003B247E"/>
    <w:rsid w:val="003B4714"/>
    <w:rsid w:val="003B7CD3"/>
    <w:rsid w:val="003C0612"/>
    <w:rsid w:val="003C3F9E"/>
    <w:rsid w:val="003D0BCD"/>
    <w:rsid w:val="003D0F79"/>
    <w:rsid w:val="003D4F24"/>
    <w:rsid w:val="003D6060"/>
    <w:rsid w:val="003D714B"/>
    <w:rsid w:val="003E011C"/>
    <w:rsid w:val="003E0E63"/>
    <w:rsid w:val="003E7C8D"/>
    <w:rsid w:val="003F04BF"/>
    <w:rsid w:val="003F0FC1"/>
    <w:rsid w:val="003F1475"/>
    <w:rsid w:val="003F1DF8"/>
    <w:rsid w:val="003F1E14"/>
    <w:rsid w:val="003F6C51"/>
    <w:rsid w:val="0040575F"/>
    <w:rsid w:val="0040605F"/>
    <w:rsid w:val="00411478"/>
    <w:rsid w:val="00412C68"/>
    <w:rsid w:val="004158AD"/>
    <w:rsid w:val="0042000B"/>
    <w:rsid w:val="004203D7"/>
    <w:rsid w:val="004351B7"/>
    <w:rsid w:val="00435257"/>
    <w:rsid w:val="00437493"/>
    <w:rsid w:val="00442C07"/>
    <w:rsid w:val="00446DEE"/>
    <w:rsid w:val="00450AC8"/>
    <w:rsid w:val="00452868"/>
    <w:rsid w:val="004616F7"/>
    <w:rsid w:val="0047291D"/>
    <w:rsid w:val="00472A11"/>
    <w:rsid w:val="004737BE"/>
    <w:rsid w:val="00475181"/>
    <w:rsid w:val="00483A64"/>
    <w:rsid w:val="004850FD"/>
    <w:rsid w:val="00492781"/>
    <w:rsid w:val="00492B92"/>
    <w:rsid w:val="0049355F"/>
    <w:rsid w:val="00496128"/>
    <w:rsid w:val="004A089F"/>
    <w:rsid w:val="004A26BD"/>
    <w:rsid w:val="004A3611"/>
    <w:rsid w:val="004A5CA4"/>
    <w:rsid w:val="004B624D"/>
    <w:rsid w:val="004C14C8"/>
    <w:rsid w:val="004C1E67"/>
    <w:rsid w:val="004C4976"/>
    <w:rsid w:val="004C65A4"/>
    <w:rsid w:val="004D4236"/>
    <w:rsid w:val="004D66EC"/>
    <w:rsid w:val="004E023E"/>
    <w:rsid w:val="004E3C82"/>
    <w:rsid w:val="004E4754"/>
    <w:rsid w:val="004E5A8D"/>
    <w:rsid w:val="00504384"/>
    <w:rsid w:val="00504E01"/>
    <w:rsid w:val="0051317C"/>
    <w:rsid w:val="005155C8"/>
    <w:rsid w:val="00516A23"/>
    <w:rsid w:val="00520733"/>
    <w:rsid w:val="00522049"/>
    <w:rsid w:val="0052499D"/>
    <w:rsid w:val="00524BB9"/>
    <w:rsid w:val="00527214"/>
    <w:rsid w:val="00527D81"/>
    <w:rsid w:val="00534328"/>
    <w:rsid w:val="00537B34"/>
    <w:rsid w:val="00542D49"/>
    <w:rsid w:val="00547657"/>
    <w:rsid w:val="0055166E"/>
    <w:rsid w:val="00553291"/>
    <w:rsid w:val="00555793"/>
    <w:rsid w:val="00555A7B"/>
    <w:rsid w:val="005621F2"/>
    <w:rsid w:val="00563C19"/>
    <w:rsid w:val="005652A8"/>
    <w:rsid w:val="005733B6"/>
    <w:rsid w:val="00577A19"/>
    <w:rsid w:val="00583287"/>
    <w:rsid w:val="00583FC5"/>
    <w:rsid w:val="005859E8"/>
    <w:rsid w:val="005862C1"/>
    <w:rsid w:val="00590E7A"/>
    <w:rsid w:val="0059108D"/>
    <w:rsid w:val="005911EB"/>
    <w:rsid w:val="00591C72"/>
    <w:rsid w:val="00593203"/>
    <w:rsid w:val="005A5E36"/>
    <w:rsid w:val="005B0515"/>
    <w:rsid w:val="005B7986"/>
    <w:rsid w:val="005C3BBF"/>
    <w:rsid w:val="005C4632"/>
    <w:rsid w:val="005C4FCC"/>
    <w:rsid w:val="005D0714"/>
    <w:rsid w:val="005D16D1"/>
    <w:rsid w:val="005D3978"/>
    <w:rsid w:val="005D5EE0"/>
    <w:rsid w:val="005D72CB"/>
    <w:rsid w:val="005D7466"/>
    <w:rsid w:val="005D7926"/>
    <w:rsid w:val="005E12AB"/>
    <w:rsid w:val="005E2423"/>
    <w:rsid w:val="005E2918"/>
    <w:rsid w:val="005E2BBF"/>
    <w:rsid w:val="005E7C42"/>
    <w:rsid w:val="005F4113"/>
    <w:rsid w:val="005F48E3"/>
    <w:rsid w:val="006020DC"/>
    <w:rsid w:val="00602142"/>
    <w:rsid w:val="00607421"/>
    <w:rsid w:val="006134AF"/>
    <w:rsid w:val="00620BE0"/>
    <w:rsid w:val="00623637"/>
    <w:rsid w:val="00625705"/>
    <w:rsid w:val="006363CF"/>
    <w:rsid w:val="0063673B"/>
    <w:rsid w:val="00640191"/>
    <w:rsid w:val="006411F0"/>
    <w:rsid w:val="00641D27"/>
    <w:rsid w:val="006434F3"/>
    <w:rsid w:val="0064390D"/>
    <w:rsid w:val="0064661F"/>
    <w:rsid w:val="00646E52"/>
    <w:rsid w:val="00650CB1"/>
    <w:rsid w:val="00652FBD"/>
    <w:rsid w:val="006576D1"/>
    <w:rsid w:val="00657E87"/>
    <w:rsid w:val="006625A1"/>
    <w:rsid w:val="006636D8"/>
    <w:rsid w:val="00666D1A"/>
    <w:rsid w:val="00667A4E"/>
    <w:rsid w:val="00681871"/>
    <w:rsid w:val="0068557D"/>
    <w:rsid w:val="0068723D"/>
    <w:rsid w:val="00690CFE"/>
    <w:rsid w:val="00692E44"/>
    <w:rsid w:val="006956C6"/>
    <w:rsid w:val="00696F2F"/>
    <w:rsid w:val="0069774F"/>
    <w:rsid w:val="0069783C"/>
    <w:rsid w:val="00697D58"/>
    <w:rsid w:val="006A0943"/>
    <w:rsid w:val="006A0C8B"/>
    <w:rsid w:val="006A178B"/>
    <w:rsid w:val="006A3AF6"/>
    <w:rsid w:val="006A5E18"/>
    <w:rsid w:val="006B023D"/>
    <w:rsid w:val="006B076F"/>
    <w:rsid w:val="006B0E7F"/>
    <w:rsid w:val="006B3221"/>
    <w:rsid w:val="006B5E9F"/>
    <w:rsid w:val="006C28E7"/>
    <w:rsid w:val="006D6B5E"/>
    <w:rsid w:val="006E59E8"/>
    <w:rsid w:val="006E5A21"/>
    <w:rsid w:val="006E5A41"/>
    <w:rsid w:val="006E5A53"/>
    <w:rsid w:val="006E645E"/>
    <w:rsid w:val="006E7CF1"/>
    <w:rsid w:val="006F003D"/>
    <w:rsid w:val="006F2371"/>
    <w:rsid w:val="006F5612"/>
    <w:rsid w:val="006F7D08"/>
    <w:rsid w:val="00707796"/>
    <w:rsid w:val="007103F9"/>
    <w:rsid w:val="00723723"/>
    <w:rsid w:val="0072439A"/>
    <w:rsid w:val="00732198"/>
    <w:rsid w:val="00732C3D"/>
    <w:rsid w:val="00732F68"/>
    <w:rsid w:val="007337BA"/>
    <w:rsid w:val="00735968"/>
    <w:rsid w:val="00750F2E"/>
    <w:rsid w:val="00757AF8"/>
    <w:rsid w:val="00765D73"/>
    <w:rsid w:val="007678AB"/>
    <w:rsid w:val="007716BB"/>
    <w:rsid w:val="00772E58"/>
    <w:rsid w:val="0078161B"/>
    <w:rsid w:val="007847A8"/>
    <w:rsid w:val="0078705D"/>
    <w:rsid w:val="00792DEE"/>
    <w:rsid w:val="007940CB"/>
    <w:rsid w:val="00795074"/>
    <w:rsid w:val="007A2814"/>
    <w:rsid w:val="007A2FD9"/>
    <w:rsid w:val="007A5DCC"/>
    <w:rsid w:val="007B09B5"/>
    <w:rsid w:val="007B2BD8"/>
    <w:rsid w:val="007B3331"/>
    <w:rsid w:val="007B3C2C"/>
    <w:rsid w:val="007B62AE"/>
    <w:rsid w:val="007B71D8"/>
    <w:rsid w:val="007B7319"/>
    <w:rsid w:val="007C0FA1"/>
    <w:rsid w:val="007C1BC5"/>
    <w:rsid w:val="007C1DF9"/>
    <w:rsid w:val="007C2F7F"/>
    <w:rsid w:val="007C3CB7"/>
    <w:rsid w:val="007D0BF2"/>
    <w:rsid w:val="007D2384"/>
    <w:rsid w:val="007D322A"/>
    <w:rsid w:val="007D4639"/>
    <w:rsid w:val="007D502F"/>
    <w:rsid w:val="007D5428"/>
    <w:rsid w:val="007D5811"/>
    <w:rsid w:val="007E243A"/>
    <w:rsid w:val="007E4619"/>
    <w:rsid w:val="007E5871"/>
    <w:rsid w:val="007E6FE7"/>
    <w:rsid w:val="007E7435"/>
    <w:rsid w:val="007E762D"/>
    <w:rsid w:val="007F0EDF"/>
    <w:rsid w:val="007F43EF"/>
    <w:rsid w:val="007F4EF5"/>
    <w:rsid w:val="007F4F32"/>
    <w:rsid w:val="007F6F27"/>
    <w:rsid w:val="00811D21"/>
    <w:rsid w:val="008203AC"/>
    <w:rsid w:val="00820FE0"/>
    <w:rsid w:val="00822F24"/>
    <w:rsid w:val="00824C51"/>
    <w:rsid w:val="00826A6F"/>
    <w:rsid w:val="0082712E"/>
    <w:rsid w:val="008414A2"/>
    <w:rsid w:val="00842CDF"/>
    <w:rsid w:val="00850B95"/>
    <w:rsid w:val="00861853"/>
    <w:rsid w:val="00861D9C"/>
    <w:rsid w:val="00871670"/>
    <w:rsid w:val="0087326F"/>
    <w:rsid w:val="008739CE"/>
    <w:rsid w:val="0087685C"/>
    <w:rsid w:val="008848C6"/>
    <w:rsid w:val="00885659"/>
    <w:rsid w:val="00891349"/>
    <w:rsid w:val="0089267A"/>
    <w:rsid w:val="00894E73"/>
    <w:rsid w:val="0089672F"/>
    <w:rsid w:val="008A1528"/>
    <w:rsid w:val="008A4595"/>
    <w:rsid w:val="008A6CD1"/>
    <w:rsid w:val="008B127A"/>
    <w:rsid w:val="008B148B"/>
    <w:rsid w:val="008B3619"/>
    <w:rsid w:val="008B3D8E"/>
    <w:rsid w:val="008B4E39"/>
    <w:rsid w:val="008B59F8"/>
    <w:rsid w:val="008C0786"/>
    <w:rsid w:val="008C72AE"/>
    <w:rsid w:val="008D1270"/>
    <w:rsid w:val="008D17A8"/>
    <w:rsid w:val="008D1834"/>
    <w:rsid w:val="008D2914"/>
    <w:rsid w:val="008D64F0"/>
    <w:rsid w:val="008E6733"/>
    <w:rsid w:val="008E6BC6"/>
    <w:rsid w:val="008F0CF8"/>
    <w:rsid w:val="008F1515"/>
    <w:rsid w:val="008F624E"/>
    <w:rsid w:val="00902587"/>
    <w:rsid w:val="00903D77"/>
    <w:rsid w:val="009053B4"/>
    <w:rsid w:val="00905924"/>
    <w:rsid w:val="0091016F"/>
    <w:rsid w:val="009102F4"/>
    <w:rsid w:val="00911DEB"/>
    <w:rsid w:val="009124B7"/>
    <w:rsid w:val="00914051"/>
    <w:rsid w:val="00914993"/>
    <w:rsid w:val="00914A1A"/>
    <w:rsid w:val="00914EE5"/>
    <w:rsid w:val="009176A6"/>
    <w:rsid w:val="00921F03"/>
    <w:rsid w:val="009225AE"/>
    <w:rsid w:val="009250C1"/>
    <w:rsid w:val="00932BD1"/>
    <w:rsid w:val="00943421"/>
    <w:rsid w:val="0094385D"/>
    <w:rsid w:val="00944F10"/>
    <w:rsid w:val="00954E23"/>
    <w:rsid w:val="009567FA"/>
    <w:rsid w:val="0096057C"/>
    <w:rsid w:val="00963D21"/>
    <w:rsid w:val="00965A10"/>
    <w:rsid w:val="00965CA2"/>
    <w:rsid w:val="00970B0D"/>
    <w:rsid w:val="009724BB"/>
    <w:rsid w:val="00972CAB"/>
    <w:rsid w:val="009800F5"/>
    <w:rsid w:val="009811EF"/>
    <w:rsid w:val="00987728"/>
    <w:rsid w:val="009921B8"/>
    <w:rsid w:val="00992274"/>
    <w:rsid w:val="0099339D"/>
    <w:rsid w:val="00994473"/>
    <w:rsid w:val="00994729"/>
    <w:rsid w:val="00995990"/>
    <w:rsid w:val="00996B27"/>
    <w:rsid w:val="00996B8D"/>
    <w:rsid w:val="009978AE"/>
    <w:rsid w:val="009A0ABC"/>
    <w:rsid w:val="009A52EB"/>
    <w:rsid w:val="009B439E"/>
    <w:rsid w:val="009B55F1"/>
    <w:rsid w:val="009B626F"/>
    <w:rsid w:val="009B72BE"/>
    <w:rsid w:val="009C7DAD"/>
    <w:rsid w:val="009D013D"/>
    <w:rsid w:val="009D53B3"/>
    <w:rsid w:val="009E3CD4"/>
    <w:rsid w:val="009E4968"/>
    <w:rsid w:val="009E6658"/>
    <w:rsid w:val="009E7085"/>
    <w:rsid w:val="009F1019"/>
    <w:rsid w:val="009F6BB4"/>
    <w:rsid w:val="009F6F52"/>
    <w:rsid w:val="00A014E6"/>
    <w:rsid w:val="00A01A9A"/>
    <w:rsid w:val="00A06422"/>
    <w:rsid w:val="00A06670"/>
    <w:rsid w:val="00A07500"/>
    <w:rsid w:val="00A07952"/>
    <w:rsid w:val="00A104D1"/>
    <w:rsid w:val="00A14B05"/>
    <w:rsid w:val="00A15CD5"/>
    <w:rsid w:val="00A172E4"/>
    <w:rsid w:val="00A17B6F"/>
    <w:rsid w:val="00A218F7"/>
    <w:rsid w:val="00A248C9"/>
    <w:rsid w:val="00A27B0C"/>
    <w:rsid w:val="00A328FB"/>
    <w:rsid w:val="00A3387D"/>
    <w:rsid w:val="00A3465D"/>
    <w:rsid w:val="00A43498"/>
    <w:rsid w:val="00A434D6"/>
    <w:rsid w:val="00A47DB0"/>
    <w:rsid w:val="00A50751"/>
    <w:rsid w:val="00A50F1E"/>
    <w:rsid w:val="00A51F92"/>
    <w:rsid w:val="00A52D80"/>
    <w:rsid w:val="00A544C4"/>
    <w:rsid w:val="00A55519"/>
    <w:rsid w:val="00A56582"/>
    <w:rsid w:val="00A57528"/>
    <w:rsid w:val="00A60ECC"/>
    <w:rsid w:val="00A65F3E"/>
    <w:rsid w:val="00A6671C"/>
    <w:rsid w:val="00A67427"/>
    <w:rsid w:val="00A67872"/>
    <w:rsid w:val="00A70DD2"/>
    <w:rsid w:val="00A732CD"/>
    <w:rsid w:val="00A754C0"/>
    <w:rsid w:val="00A846ED"/>
    <w:rsid w:val="00A8617B"/>
    <w:rsid w:val="00A86480"/>
    <w:rsid w:val="00A907FC"/>
    <w:rsid w:val="00A944FF"/>
    <w:rsid w:val="00A95BDE"/>
    <w:rsid w:val="00A9622B"/>
    <w:rsid w:val="00AA11C5"/>
    <w:rsid w:val="00AA394F"/>
    <w:rsid w:val="00AA3CF5"/>
    <w:rsid w:val="00AB5231"/>
    <w:rsid w:val="00AB570D"/>
    <w:rsid w:val="00AB61F7"/>
    <w:rsid w:val="00AC10B6"/>
    <w:rsid w:val="00AC77CF"/>
    <w:rsid w:val="00AD0221"/>
    <w:rsid w:val="00AD1DA6"/>
    <w:rsid w:val="00AD4573"/>
    <w:rsid w:val="00AD5102"/>
    <w:rsid w:val="00AD6DA8"/>
    <w:rsid w:val="00AE0B97"/>
    <w:rsid w:val="00AE32A3"/>
    <w:rsid w:val="00AE3ED1"/>
    <w:rsid w:val="00AE4574"/>
    <w:rsid w:val="00AE7AD8"/>
    <w:rsid w:val="00AE7D07"/>
    <w:rsid w:val="00AF0DAC"/>
    <w:rsid w:val="00AF5D4E"/>
    <w:rsid w:val="00AF6915"/>
    <w:rsid w:val="00AF7338"/>
    <w:rsid w:val="00B0548C"/>
    <w:rsid w:val="00B06E51"/>
    <w:rsid w:val="00B10B7B"/>
    <w:rsid w:val="00B1351C"/>
    <w:rsid w:val="00B16E7C"/>
    <w:rsid w:val="00B17623"/>
    <w:rsid w:val="00B20F88"/>
    <w:rsid w:val="00B21581"/>
    <w:rsid w:val="00B22018"/>
    <w:rsid w:val="00B2244A"/>
    <w:rsid w:val="00B23FCE"/>
    <w:rsid w:val="00B25C51"/>
    <w:rsid w:val="00B26D9C"/>
    <w:rsid w:val="00B31F63"/>
    <w:rsid w:val="00B424D2"/>
    <w:rsid w:val="00B4312E"/>
    <w:rsid w:val="00B46398"/>
    <w:rsid w:val="00B50E15"/>
    <w:rsid w:val="00B5305E"/>
    <w:rsid w:val="00B540B1"/>
    <w:rsid w:val="00B62184"/>
    <w:rsid w:val="00B62CCB"/>
    <w:rsid w:val="00B63BCA"/>
    <w:rsid w:val="00B6792F"/>
    <w:rsid w:val="00B70D1A"/>
    <w:rsid w:val="00B730F5"/>
    <w:rsid w:val="00B7362B"/>
    <w:rsid w:val="00B73E8A"/>
    <w:rsid w:val="00B7531D"/>
    <w:rsid w:val="00B75D9E"/>
    <w:rsid w:val="00B764C1"/>
    <w:rsid w:val="00B76942"/>
    <w:rsid w:val="00B81DDA"/>
    <w:rsid w:val="00B942D2"/>
    <w:rsid w:val="00BA176F"/>
    <w:rsid w:val="00BA236D"/>
    <w:rsid w:val="00BA5349"/>
    <w:rsid w:val="00BA7FB2"/>
    <w:rsid w:val="00BB655B"/>
    <w:rsid w:val="00BC0B7B"/>
    <w:rsid w:val="00BC2B67"/>
    <w:rsid w:val="00BC759A"/>
    <w:rsid w:val="00BD002D"/>
    <w:rsid w:val="00BD0C86"/>
    <w:rsid w:val="00BD3F5E"/>
    <w:rsid w:val="00BE3C90"/>
    <w:rsid w:val="00BE5707"/>
    <w:rsid w:val="00BE6D9F"/>
    <w:rsid w:val="00BE6E6D"/>
    <w:rsid w:val="00BF0CA2"/>
    <w:rsid w:val="00C02C8B"/>
    <w:rsid w:val="00C05200"/>
    <w:rsid w:val="00C10916"/>
    <w:rsid w:val="00C14407"/>
    <w:rsid w:val="00C152E8"/>
    <w:rsid w:val="00C1753B"/>
    <w:rsid w:val="00C21565"/>
    <w:rsid w:val="00C21A75"/>
    <w:rsid w:val="00C21E94"/>
    <w:rsid w:val="00C25CED"/>
    <w:rsid w:val="00C27CC2"/>
    <w:rsid w:val="00C30AB5"/>
    <w:rsid w:val="00C32B44"/>
    <w:rsid w:val="00C3496C"/>
    <w:rsid w:val="00C37EB0"/>
    <w:rsid w:val="00C42E43"/>
    <w:rsid w:val="00C5414D"/>
    <w:rsid w:val="00C5789B"/>
    <w:rsid w:val="00C57A3F"/>
    <w:rsid w:val="00C6072B"/>
    <w:rsid w:val="00C61328"/>
    <w:rsid w:val="00C64D7C"/>
    <w:rsid w:val="00C64EB6"/>
    <w:rsid w:val="00C66695"/>
    <w:rsid w:val="00C67BB4"/>
    <w:rsid w:val="00C73ECC"/>
    <w:rsid w:val="00C75B32"/>
    <w:rsid w:val="00C75DD0"/>
    <w:rsid w:val="00C75FB5"/>
    <w:rsid w:val="00C76ABA"/>
    <w:rsid w:val="00C809E8"/>
    <w:rsid w:val="00C812F0"/>
    <w:rsid w:val="00C823FC"/>
    <w:rsid w:val="00C841E2"/>
    <w:rsid w:val="00C846B2"/>
    <w:rsid w:val="00C90DC2"/>
    <w:rsid w:val="00CA5FEB"/>
    <w:rsid w:val="00CA71BC"/>
    <w:rsid w:val="00CB1078"/>
    <w:rsid w:val="00CB6253"/>
    <w:rsid w:val="00CC08F4"/>
    <w:rsid w:val="00CC46D3"/>
    <w:rsid w:val="00CD357E"/>
    <w:rsid w:val="00CE2CBC"/>
    <w:rsid w:val="00CF1264"/>
    <w:rsid w:val="00CF3F01"/>
    <w:rsid w:val="00CF7B0F"/>
    <w:rsid w:val="00D00747"/>
    <w:rsid w:val="00D01A12"/>
    <w:rsid w:val="00D04F12"/>
    <w:rsid w:val="00D05581"/>
    <w:rsid w:val="00D05F03"/>
    <w:rsid w:val="00D11C7F"/>
    <w:rsid w:val="00D13F5E"/>
    <w:rsid w:val="00D1620F"/>
    <w:rsid w:val="00D22BA3"/>
    <w:rsid w:val="00D2450F"/>
    <w:rsid w:val="00D24D87"/>
    <w:rsid w:val="00D3273B"/>
    <w:rsid w:val="00D32E71"/>
    <w:rsid w:val="00D352CF"/>
    <w:rsid w:val="00D355DB"/>
    <w:rsid w:val="00D3600D"/>
    <w:rsid w:val="00D42A69"/>
    <w:rsid w:val="00D45FC0"/>
    <w:rsid w:val="00D519A3"/>
    <w:rsid w:val="00D54DDC"/>
    <w:rsid w:val="00D56789"/>
    <w:rsid w:val="00D615C1"/>
    <w:rsid w:val="00D67AA6"/>
    <w:rsid w:val="00D71183"/>
    <w:rsid w:val="00D73ED6"/>
    <w:rsid w:val="00D75368"/>
    <w:rsid w:val="00D839EF"/>
    <w:rsid w:val="00D846B7"/>
    <w:rsid w:val="00D85CA6"/>
    <w:rsid w:val="00D9160A"/>
    <w:rsid w:val="00D9164E"/>
    <w:rsid w:val="00D92E16"/>
    <w:rsid w:val="00D939C3"/>
    <w:rsid w:val="00D968DC"/>
    <w:rsid w:val="00DA5891"/>
    <w:rsid w:val="00DA6A6B"/>
    <w:rsid w:val="00DA7BFD"/>
    <w:rsid w:val="00DB248D"/>
    <w:rsid w:val="00DB4665"/>
    <w:rsid w:val="00DB78F5"/>
    <w:rsid w:val="00DC329F"/>
    <w:rsid w:val="00DD2F9F"/>
    <w:rsid w:val="00DD37AD"/>
    <w:rsid w:val="00DD3D8D"/>
    <w:rsid w:val="00DD4340"/>
    <w:rsid w:val="00DD5E3D"/>
    <w:rsid w:val="00DD6853"/>
    <w:rsid w:val="00DE7E36"/>
    <w:rsid w:val="00DF1A8C"/>
    <w:rsid w:val="00DF2E0F"/>
    <w:rsid w:val="00DF5149"/>
    <w:rsid w:val="00DF6AED"/>
    <w:rsid w:val="00DF7731"/>
    <w:rsid w:val="00E0061F"/>
    <w:rsid w:val="00E00E11"/>
    <w:rsid w:val="00E0510B"/>
    <w:rsid w:val="00E06B53"/>
    <w:rsid w:val="00E1368D"/>
    <w:rsid w:val="00E15007"/>
    <w:rsid w:val="00E22F0F"/>
    <w:rsid w:val="00E230B8"/>
    <w:rsid w:val="00E26A5A"/>
    <w:rsid w:val="00E26EB9"/>
    <w:rsid w:val="00E35014"/>
    <w:rsid w:val="00E35CC7"/>
    <w:rsid w:val="00E36B83"/>
    <w:rsid w:val="00E43B64"/>
    <w:rsid w:val="00E444A6"/>
    <w:rsid w:val="00E46D2E"/>
    <w:rsid w:val="00E5063E"/>
    <w:rsid w:val="00E50C47"/>
    <w:rsid w:val="00E53ADF"/>
    <w:rsid w:val="00E5446A"/>
    <w:rsid w:val="00E56B22"/>
    <w:rsid w:val="00E57053"/>
    <w:rsid w:val="00E575B1"/>
    <w:rsid w:val="00E57FF2"/>
    <w:rsid w:val="00E613A4"/>
    <w:rsid w:val="00E61FC9"/>
    <w:rsid w:val="00E62E03"/>
    <w:rsid w:val="00E62FA4"/>
    <w:rsid w:val="00E66402"/>
    <w:rsid w:val="00E665EF"/>
    <w:rsid w:val="00E7098C"/>
    <w:rsid w:val="00E75023"/>
    <w:rsid w:val="00E81A54"/>
    <w:rsid w:val="00E8229B"/>
    <w:rsid w:val="00E82FBB"/>
    <w:rsid w:val="00E833D7"/>
    <w:rsid w:val="00E83E1E"/>
    <w:rsid w:val="00E9296A"/>
    <w:rsid w:val="00E930C5"/>
    <w:rsid w:val="00E9420A"/>
    <w:rsid w:val="00E96D31"/>
    <w:rsid w:val="00E9714B"/>
    <w:rsid w:val="00EA39BF"/>
    <w:rsid w:val="00EB003A"/>
    <w:rsid w:val="00EB00B3"/>
    <w:rsid w:val="00EB2C93"/>
    <w:rsid w:val="00EB71C8"/>
    <w:rsid w:val="00EB7CE8"/>
    <w:rsid w:val="00EC2405"/>
    <w:rsid w:val="00EC2CA3"/>
    <w:rsid w:val="00EC6B61"/>
    <w:rsid w:val="00ED0D00"/>
    <w:rsid w:val="00ED4562"/>
    <w:rsid w:val="00ED4866"/>
    <w:rsid w:val="00ED5586"/>
    <w:rsid w:val="00ED5E81"/>
    <w:rsid w:val="00ED6D2E"/>
    <w:rsid w:val="00EE75AB"/>
    <w:rsid w:val="00EF170C"/>
    <w:rsid w:val="00EF2551"/>
    <w:rsid w:val="00EF35CF"/>
    <w:rsid w:val="00EF4572"/>
    <w:rsid w:val="00F014DB"/>
    <w:rsid w:val="00F05504"/>
    <w:rsid w:val="00F07CBB"/>
    <w:rsid w:val="00F112A3"/>
    <w:rsid w:val="00F14896"/>
    <w:rsid w:val="00F15754"/>
    <w:rsid w:val="00F34085"/>
    <w:rsid w:val="00F3690A"/>
    <w:rsid w:val="00F40C56"/>
    <w:rsid w:val="00F41E41"/>
    <w:rsid w:val="00F44E44"/>
    <w:rsid w:val="00F45B7B"/>
    <w:rsid w:val="00F46385"/>
    <w:rsid w:val="00F465C5"/>
    <w:rsid w:val="00F47325"/>
    <w:rsid w:val="00F47852"/>
    <w:rsid w:val="00F47EDE"/>
    <w:rsid w:val="00F50245"/>
    <w:rsid w:val="00F52416"/>
    <w:rsid w:val="00F54D00"/>
    <w:rsid w:val="00F5667C"/>
    <w:rsid w:val="00F645D9"/>
    <w:rsid w:val="00F6739F"/>
    <w:rsid w:val="00F70F8C"/>
    <w:rsid w:val="00F723A0"/>
    <w:rsid w:val="00F822FF"/>
    <w:rsid w:val="00F82DE9"/>
    <w:rsid w:val="00F87A8A"/>
    <w:rsid w:val="00F87B01"/>
    <w:rsid w:val="00F9148B"/>
    <w:rsid w:val="00F91BF1"/>
    <w:rsid w:val="00FA32CE"/>
    <w:rsid w:val="00FA4795"/>
    <w:rsid w:val="00FA57DA"/>
    <w:rsid w:val="00FA6B86"/>
    <w:rsid w:val="00FA6D6E"/>
    <w:rsid w:val="00FA6F95"/>
    <w:rsid w:val="00FB06C0"/>
    <w:rsid w:val="00FB381B"/>
    <w:rsid w:val="00FB5B78"/>
    <w:rsid w:val="00FC2234"/>
    <w:rsid w:val="00FC26EE"/>
    <w:rsid w:val="00FD1535"/>
    <w:rsid w:val="00FD3170"/>
    <w:rsid w:val="00FD325C"/>
    <w:rsid w:val="00FD3587"/>
    <w:rsid w:val="00FD4E73"/>
    <w:rsid w:val="00FD6B54"/>
    <w:rsid w:val="00FE01E3"/>
    <w:rsid w:val="00FF10B8"/>
    <w:rsid w:val="00FF1AE3"/>
    <w:rsid w:val="00FF7359"/>
    <w:rsid w:val="00FF7F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8D067"/>
  <w15:docId w15:val="{66EC5157-495C-40D8-8EB5-9AF988CE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B64"/>
    <w:pPr>
      <w:spacing w:after="200" w:line="276" w:lineRule="auto"/>
    </w:pPr>
    <w:rPr>
      <w:rFonts w:ascii="Times New Roman" w:eastAsia="Malguni" w:hAnsi="Times New Roman" w:cs="Times New Roman"/>
      <w:lang w:eastAsia="en-US"/>
    </w:rPr>
  </w:style>
  <w:style w:type="paragraph" w:styleId="1">
    <w:name w:val="heading 1"/>
    <w:basedOn w:val="a"/>
    <w:next w:val="a"/>
    <w:link w:val="1Char"/>
    <w:autoRedefine/>
    <w:qFormat/>
    <w:rsid w:val="005621F2"/>
    <w:pPr>
      <w:keepNext/>
      <w:keepLines/>
      <w:pBdr>
        <w:top w:val="thinThickSmallGap" w:sz="24" w:space="7" w:color="auto" w:shadow="1"/>
        <w:left w:val="thinThickSmallGap" w:sz="24" w:space="4" w:color="auto" w:shadow="1"/>
        <w:bottom w:val="thinThickSmallGap" w:sz="24" w:space="7" w:color="auto" w:shadow="1"/>
        <w:right w:val="thinThickSmallGap" w:sz="24" w:space="4" w:color="auto" w:shadow="1"/>
      </w:pBdr>
      <w:spacing w:after="0"/>
      <w:outlineLvl w:val="0"/>
    </w:pPr>
    <w:rPr>
      <w:sz w:val="28"/>
      <w:szCs w:val="28"/>
      <w:lang w:eastAsia="ko-KR"/>
    </w:rPr>
  </w:style>
  <w:style w:type="paragraph" w:styleId="2">
    <w:name w:val="heading 2"/>
    <w:basedOn w:val="a"/>
    <w:next w:val="a"/>
    <w:link w:val="2Char"/>
    <w:uiPriority w:val="9"/>
    <w:unhideWhenUsed/>
    <w:qFormat/>
    <w:rsid w:val="0037412A"/>
    <w:pPr>
      <w:keepNext/>
      <w:outlineLvl w:val="1"/>
    </w:pPr>
    <w:rPr>
      <w:rFonts w:eastAsiaTheme="majorEastAsia"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rsid w:val="00492781"/>
    <w:pPr>
      <w:widowControl w:val="0"/>
      <w:autoSpaceDE w:val="0"/>
      <w:autoSpaceDN w:val="0"/>
      <w:adjustRightInd w:val="0"/>
      <w:spacing w:after="0" w:line="240" w:lineRule="auto"/>
    </w:pPr>
    <w:rPr>
      <w:rFonts w:ascii="한컴바탕" w:eastAsia="한컴바탕" w:hAnsi="Times New Roman" w:cs="Times New Roman"/>
      <w:sz w:val="24"/>
      <w:szCs w:val="24"/>
      <w:lang w:val="en-GB" w:eastAsia="zh-CN"/>
    </w:rPr>
  </w:style>
  <w:style w:type="character" w:customStyle="1" w:styleId="1Char">
    <w:name w:val="제목 1 Char"/>
    <w:basedOn w:val="a0"/>
    <w:link w:val="1"/>
    <w:rsid w:val="005621F2"/>
    <w:rPr>
      <w:rFonts w:ascii="Times New Roman" w:eastAsia="Malguni" w:hAnsi="Times New Roman" w:cs="Times New Roman"/>
      <w:sz w:val="28"/>
      <w:szCs w:val="28"/>
    </w:rPr>
  </w:style>
  <w:style w:type="character" w:customStyle="1" w:styleId="2Char">
    <w:name w:val="제목 2 Char"/>
    <w:basedOn w:val="a0"/>
    <w:link w:val="2"/>
    <w:uiPriority w:val="9"/>
    <w:rsid w:val="0037412A"/>
    <w:rPr>
      <w:rFonts w:ascii="Times New Roman" w:eastAsiaTheme="majorEastAsia" w:hAnsi="Times New Roman" w:cstheme="majorBidi"/>
      <w:b/>
      <w:sz w:val="24"/>
      <w:lang w:eastAsia="en-US"/>
    </w:rPr>
  </w:style>
  <w:style w:type="paragraph" w:styleId="a3">
    <w:name w:val="List Paragraph"/>
    <w:basedOn w:val="a"/>
    <w:qFormat/>
    <w:rsid w:val="00492781"/>
    <w:pPr>
      <w:ind w:left="720"/>
      <w:contextualSpacing/>
    </w:pPr>
  </w:style>
  <w:style w:type="table" w:styleId="-5">
    <w:name w:val="Light List Accent 5"/>
    <w:basedOn w:val="a1"/>
    <w:uiPriority w:val="61"/>
    <w:rsid w:val="00492781"/>
    <w:pPr>
      <w:spacing w:after="0" w:line="240" w:lineRule="auto"/>
    </w:pPr>
    <w:rPr>
      <w:rFonts w:ascii="Times New Roman" w:eastAsia="SimSun" w:hAnsi="Times New Roman" w:cs="Times New Roman"/>
      <w:sz w:val="20"/>
      <w:szCs w:val="20"/>
      <w:lang w:val="en-NZ"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4">
    <w:name w:val="Table Grid"/>
    <w:basedOn w:val="a1"/>
    <w:rsid w:val="00492781"/>
    <w:pPr>
      <w:spacing w:after="0" w:line="240" w:lineRule="auto"/>
    </w:pPr>
    <w:rPr>
      <w:rFonts w:ascii="맑은 고딕" w:eastAsia="맑은 고딕" w:hAnsi="맑은 고딕"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중간 음영 21"/>
    <w:basedOn w:val="a1"/>
    <w:uiPriority w:val="64"/>
    <w:rsid w:val="00492781"/>
    <w:pPr>
      <w:spacing w:after="0" w:line="240" w:lineRule="auto"/>
    </w:pPr>
    <w:rPr>
      <w:rFonts w:ascii="맑은 고딕" w:eastAsia="맑은 고딕" w:hAnsi="맑은 고딕"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
    <w:name w:val="Light Grid Accent 3"/>
    <w:basedOn w:val="a1"/>
    <w:uiPriority w:val="62"/>
    <w:rsid w:val="00492781"/>
    <w:pPr>
      <w:spacing w:after="0" w:line="240" w:lineRule="auto"/>
    </w:pPr>
    <w:rPr>
      <w:rFonts w:ascii="맑은 고딕" w:eastAsia="맑은 고딕" w:hAnsi="맑은 고딕"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맑은 고딕" w:eastAsia="맑은 고딕" w:hAnsi="맑은 고딕"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맑은 고딕" w:eastAsia="맑은 고딕" w:hAnsi="맑은 고딕"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맑은 고딕" w:eastAsia="맑은 고딕" w:hAnsi="맑은 고딕" w:cs="Times New Roman"/>
        <w:b/>
        <w:bCs/>
      </w:rPr>
    </w:tblStylePr>
    <w:tblStylePr w:type="lastCol">
      <w:rPr>
        <w:rFonts w:ascii="맑은 고딕" w:eastAsia="맑은 고딕" w:hAnsi="맑은 고딕"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4">
    <w:name w:val="Medium Shading 1 Accent 4"/>
    <w:basedOn w:val="a1"/>
    <w:uiPriority w:val="63"/>
    <w:rsid w:val="00492781"/>
    <w:pPr>
      <w:spacing w:after="0" w:line="240" w:lineRule="auto"/>
    </w:pPr>
    <w:rPr>
      <w:rFonts w:ascii="맑은 고딕" w:eastAsia="맑은 고딕" w:hAnsi="맑은 고딕"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6">
    <w:name w:val="Medium Shading 2 Accent 6"/>
    <w:basedOn w:val="a1"/>
    <w:uiPriority w:val="64"/>
    <w:rsid w:val="00492781"/>
    <w:pPr>
      <w:spacing w:after="0" w:line="240" w:lineRule="auto"/>
    </w:pPr>
    <w:rPr>
      <w:rFonts w:ascii="맑은 고딕" w:eastAsia="맑은 고딕" w:hAnsi="맑은 고딕"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Colorful Shading Accent 1"/>
    <w:basedOn w:val="a1"/>
    <w:uiPriority w:val="71"/>
    <w:rsid w:val="00492781"/>
    <w:pPr>
      <w:spacing w:after="0" w:line="240" w:lineRule="auto"/>
    </w:pPr>
    <w:rPr>
      <w:rFonts w:ascii="맑은 고딕" w:eastAsia="맑은 고딕" w:hAnsi="맑은 고딕"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styleId="a5">
    <w:name w:val="Placeholder Text"/>
    <w:uiPriority w:val="99"/>
    <w:semiHidden/>
    <w:rsid w:val="00492781"/>
    <w:rPr>
      <w:color w:val="808080"/>
    </w:rPr>
  </w:style>
  <w:style w:type="paragraph" w:styleId="a6">
    <w:name w:val="Balloon Text"/>
    <w:basedOn w:val="a"/>
    <w:link w:val="Char"/>
    <w:uiPriority w:val="99"/>
    <w:semiHidden/>
    <w:unhideWhenUsed/>
    <w:rsid w:val="00492781"/>
    <w:pPr>
      <w:spacing w:after="0" w:line="240" w:lineRule="auto"/>
    </w:pPr>
    <w:rPr>
      <w:rFonts w:ascii="맑은 고딕" w:eastAsia="맑은 고딕" w:hAnsi="맑은 고딕"/>
      <w:sz w:val="18"/>
      <w:szCs w:val="18"/>
    </w:rPr>
  </w:style>
  <w:style w:type="character" w:customStyle="1" w:styleId="Char">
    <w:name w:val="풍선 도움말 텍스트 Char"/>
    <w:basedOn w:val="a0"/>
    <w:link w:val="a6"/>
    <w:uiPriority w:val="99"/>
    <w:semiHidden/>
    <w:rsid w:val="00492781"/>
    <w:rPr>
      <w:rFonts w:ascii="맑은 고딕" w:eastAsia="맑은 고딕" w:hAnsi="맑은 고딕" w:cs="Times New Roman"/>
      <w:sz w:val="18"/>
      <w:szCs w:val="18"/>
      <w:lang w:eastAsia="en-US"/>
    </w:rPr>
  </w:style>
  <w:style w:type="paragraph" w:styleId="a7">
    <w:name w:val="header"/>
    <w:basedOn w:val="a"/>
    <w:link w:val="Char0"/>
    <w:uiPriority w:val="99"/>
    <w:unhideWhenUsed/>
    <w:rsid w:val="00492781"/>
    <w:pPr>
      <w:tabs>
        <w:tab w:val="center" w:pos="4513"/>
        <w:tab w:val="right" w:pos="9026"/>
      </w:tabs>
      <w:snapToGrid w:val="0"/>
    </w:pPr>
  </w:style>
  <w:style w:type="character" w:customStyle="1" w:styleId="Char0">
    <w:name w:val="머리글 Char"/>
    <w:basedOn w:val="a0"/>
    <w:link w:val="a7"/>
    <w:uiPriority w:val="99"/>
    <w:rsid w:val="00492781"/>
    <w:rPr>
      <w:rFonts w:ascii="Times New Roman" w:eastAsia="Malguni" w:hAnsi="Times New Roman" w:cs="Times New Roman"/>
      <w:lang w:eastAsia="en-US"/>
    </w:rPr>
  </w:style>
  <w:style w:type="paragraph" w:styleId="a8">
    <w:name w:val="footer"/>
    <w:basedOn w:val="a"/>
    <w:link w:val="Char1"/>
    <w:uiPriority w:val="99"/>
    <w:unhideWhenUsed/>
    <w:rsid w:val="00492781"/>
    <w:pPr>
      <w:tabs>
        <w:tab w:val="center" w:pos="4513"/>
        <w:tab w:val="right" w:pos="9026"/>
      </w:tabs>
      <w:snapToGrid w:val="0"/>
    </w:pPr>
  </w:style>
  <w:style w:type="character" w:customStyle="1" w:styleId="Char1">
    <w:name w:val="바닥글 Char"/>
    <w:basedOn w:val="a0"/>
    <w:link w:val="a8"/>
    <w:uiPriority w:val="99"/>
    <w:rsid w:val="00492781"/>
    <w:rPr>
      <w:rFonts w:ascii="Times New Roman" w:eastAsia="Malguni" w:hAnsi="Times New Roman" w:cs="Times New Roman"/>
      <w:lang w:eastAsia="en-US"/>
    </w:rPr>
  </w:style>
  <w:style w:type="character" w:styleId="a9">
    <w:name w:val="Hyperlink"/>
    <w:uiPriority w:val="99"/>
    <w:rsid w:val="00492781"/>
    <w:rPr>
      <w:rFonts w:cs="Times New Roman"/>
      <w:color w:val="0000FF"/>
      <w:u w:val="single"/>
    </w:rPr>
  </w:style>
  <w:style w:type="paragraph" w:customStyle="1" w:styleId="aa">
    <w:name w:val="바탕글"/>
    <w:basedOn w:val="a"/>
    <w:rsid w:val="00492781"/>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lang w:eastAsia="ko-KR"/>
    </w:rPr>
  </w:style>
  <w:style w:type="paragraph" w:styleId="ab">
    <w:name w:val="Date"/>
    <w:basedOn w:val="a"/>
    <w:next w:val="a"/>
    <w:link w:val="Char2"/>
    <w:uiPriority w:val="99"/>
    <w:semiHidden/>
    <w:unhideWhenUsed/>
    <w:rsid w:val="00492781"/>
  </w:style>
  <w:style w:type="character" w:customStyle="1" w:styleId="Char2">
    <w:name w:val="날짜 Char"/>
    <w:basedOn w:val="a0"/>
    <w:link w:val="ab"/>
    <w:uiPriority w:val="99"/>
    <w:semiHidden/>
    <w:rsid w:val="00492781"/>
    <w:rPr>
      <w:rFonts w:ascii="Times New Roman" w:eastAsia="Malguni" w:hAnsi="Times New Roman" w:cs="Times New Roman"/>
      <w:lang w:eastAsia="en-US"/>
    </w:rPr>
  </w:style>
  <w:style w:type="paragraph" w:customStyle="1" w:styleId="ac">
    <w:name w:val="목차"/>
    <w:uiPriority w:val="2"/>
    <w:rsid w:val="0049278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32" w:lineRule="auto"/>
      <w:jc w:val="both"/>
      <w:textAlignment w:val="baseline"/>
    </w:pPr>
    <w:rPr>
      <w:rFonts w:ascii="한양신명조" w:eastAsia="한양신명조"/>
      <w:b/>
      <w:color w:val="000000"/>
      <w:kern w:val="2"/>
      <w:sz w:val="32"/>
    </w:rPr>
  </w:style>
  <w:style w:type="paragraph" w:customStyle="1" w:styleId="ad">
    <w:name w:val="로마"/>
    <w:uiPriority w:val="13"/>
    <w:rsid w:val="0049278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jc w:val="both"/>
      <w:textAlignment w:val="baseline"/>
    </w:pPr>
    <w:rPr>
      <w:rFonts w:ascii="한양견명조" w:eastAsia="한양견명조"/>
      <w:color w:val="000000"/>
      <w:spacing w:val="-8"/>
      <w:kern w:val="2"/>
      <w:sz w:val="32"/>
    </w:rPr>
  </w:style>
  <w:style w:type="paragraph" w:customStyle="1" w:styleId="20">
    <w:name w:val="별거2"/>
    <w:rsid w:val="00492781"/>
    <w:pPr>
      <w:widowControl w:val="0"/>
      <w:wordWrap w:val="0"/>
      <w:autoSpaceDE w:val="0"/>
      <w:autoSpaceDN w:val="0"/>
      <w:adjustRightInd w:val="0"/>
      <w:snapToGrid w:val="0"/>
      <w:spacing w:after="0" w:line="384" w:lineRule="auto"/>
      <w:ind w:left="782" w:hanging="782"/>
      <w:jc w:val="both"/>
      <w:textAlignment w:val="baseline"/>
    </w:pPr>
    <w:rPr>
      <w:rFonts w:ascii="바탕" w:eastAsia="바탕" w:hAnsi="바탕" w:cs="바탕"/>
      <w:color w:val="000000"/>
      <w:sz w:val="26"/>
      <w:szCs w:val="26"/>
    </w:rPr>
  </w:style>
  <w:style w:type="paragraph" w:customStyle="1" w:styleId="MSUAAU">
    <w:name w:val="MS©öUAA¡¾U"/>
    <w:rsid w:val="00492781"/>
    <w:pPr>
      <w:autoSpaceDE w:val="0"/>
      <w:autoSpaceDN w:val="0"/>
      <w:adjustRightInd w:val="0"/>
      <w:spacing w:after="200" w:line="271" w:lineRule="auto"/>
    </w:pPr>
    <w:rPr>
      <w:rFonts w:ascii="ÇÑÄÄ¹ÙÅÁ" w:eastAsia="바탕" w:hAnsi="ÇÑÄÄ¹ÙÅÁ" w:cs="ÇÑÄÄ¹ÙÅÁ"/>
      <w:color w:val="000000"/>
    </w:rPr>
  </w:style>
  <w:style w:type="paragraph" w:customStyle="1" w:styleId="MSoUAAU">
    <w:name w:val="MS¨ÏoUAA¢®¨úU"/>
    <w:rsid w:val="00492781"/>
    <w:pPr>
      <w:autoSpaceDE w:val="0"/>
      <w:autoSpaceDN w:val="0"/>
      <w:adjustRightInd w:val="0"/>
      <w:snapToGrid w:val="0"/>
      <w:spacing w:after="200" w:line="271" w:lineRule="auto"/>
    </w:pPr>
    <w:rPr>
      <w:rFonts w:ascii="ÇÑÄÄ¹ÙÅÁ" w:eastAsia="바탕" w:hAnsi="ÇÑÄÄ¹ÙÅÁ" w:cs="ÇÑÄÄ¹ÙÅÁ"/>
      <w:color w:val="000000"/>
    </w:rPr>
  </w:style>
  <w:style w:type="paragraph" w:customStyle="1" w:styleId="MSIoUAAEEcuU">
    <w:name w:val="MS¡Ë¢ç¢®¡¿IoUAA¡Ë¢çE¢®Ec¡Ë¢ç¢®¡¿uU"/>
    <w:rsid w:val="00492781"/>
    <w:pPr>
      <w:autoSpaceDE w:val="0"/>
      <w:autoSpaceDN w:val="0"/>
      <w:adjustRightInd w:val="0"/>
      <w:spacing w:after="200" w:line="271" w:lineRule="auto"/>
    </w:pPr>
    <w:rPr>
      <w:rFonts w:ascii="ÇÑÄÄ¹ÙÅÁ" w:eastAsia="바탕" w:hAnsi="ÇÑÄÄ¹ÙÅÁ" w:cs="ÇÑÄÄ¹ÙÅÁ"/>
      <w:color w:val="000000"/>
    </w:rPr>
  </w:style>
  <w:style w:type="character" w:customStyle="1" w:styleId="tw4winMark">
    <w:name w:val="tw4winMark"/>
    <w:rsid w:val="00492781"/>
    <w:rPr>
      <w:rFonts w:ascii="Arial Unicode MS" w:eastAsia="Arial Unicode MS" w:hAnsi="Arial Unicode MS" w:cs="Arial Unicode MS" w:hint="eastAsia"/>
      <w:vanish/>
      <w:webHidden w:val="0"/>
      <w:color w:val="800080"/>
      <w:vertAlign w:val="subscript"/>
      <w:specVanish w:val="0"/>
    </w:rPr>
  </w:style>
  <w:style w:type="paragraph" w:customStyle="1" w:styleId="MS">
    <w:name w:val="MS바탕글"/>
    <w:basedOn w:val="a"/>
    <w:rsid w:val="00492781"/>
    <w:pPr>
      <w:autoSpaceDE w:val="0"/>
      <w:autoSpaceDN w:val="0"/>
      <w:spacing w:line="273" w:lineRule="auto"/>
      <w:textAlignment w:val="baseline"/>
    </w:pPr>
    <w:rPr>
      <w:rFonts w:ascii="굴림" w:eastAsia="굴림" w:hAnsi="굴림" w:cs="굴림"/>
      <w:color w:val="000000"/>
      <w:lang w:eastAsia="ko-KR"/>
    </w:rPr>
  </w:style>
  <w:style w:type="paragraph" w:customStyle="1" w:styleId="22">
    <w:name w:val="바탕글 사본2"/>
    <w:basedOn w:val="a"/>
    <w:rsid w:val="00492781"/>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lang w:eastAsia="ko-KR"/>
    </w:rPr>
  </w:style>
  <w:style w:type="character" w:styleId="ae">
    <w:name w:val="Emphasis"/>
    <w:basedOn w:val="a0"/>
    <w:uiPriority w:val="20"/>
    <w:qFormat/>
    <w:rsid w:val="00492781"/>
    <w:rPr>
      <w:b/>
      <w:bCs/>
      <w:i w:val="0"/>
      <w:iCs w:val="0"/>
    </w:rPr>
  </w:style>
  <w:style w:type="character" w:customStyle="1" w:styleId="st1">
    <w:name w:val="st1"/>
    <w:basedOn w:val="a0"/>
    <w:rsid w:val="00492781"/>
  </w:style>
  <w:style w:type="paragraph" w:customStyle="1" w:styleId="10">
    <w:name w:val="목록 단락1"/>
    <w:basedOn w:val="a"/>
    <w:qFormat/>
    <w:rsid w:val="00492781"/>
    <w:pPr>
      <w:ind w:left="720"/>
      <w:contextualSpacing/>
    </w:pPr>
    <w:rPr>
      <w:rFonts w:eastAsia="맑은 고딕"/>
      <w:lang w:bidi="en-US"/>
    </w:rPr>
  </w:style>
  <w:style w:type="paragraph" w:styleId="af">
    <w:name w:val="No Spacing"/>
    <w:link w:val="Char3"/>
    <w:uiPriority w:val="1"/>
    <w:qFormat/>
    <w:rsid w:val="00492781"/>
    <w:pPr>
      <w:spacing w:after="0" w:line="240" w:lineRule="auto"/>
    </w:pPr>
    <w:rPr>
      <w:rFonts w:ascii="Times New Roman" w:eastAsia="Malguni" w:hAnsi="Times New Roman" w:cs="Times New Roman"/>
      <w:lang w:eastAsia="en-US"/>
    </w:rPr>
  </w:style>
  <w:style w:type="character" w:customStyle="1" w:styleId="11">
    <w:name w:val="확인되지 않은 멘션1"/>
    <w:basedOn w:val="a0"/>
    <w:uiPriority w:val="99"/>
    <w:semiHidden/>
    <w:unhideWhenUsed/>
    <w:rsid w:val="00492781"/>
    <w:rPr>
      <w:color w:val="605E5C"/>
      <w:shd w:val="clear" w:color="auto" w:fill="E1DFDD"/>
    </w:rPr>
  </w:style>
  <w:style w:type="character" w:customStyle="1" w:styleId="UnresolvedMention1">
    <w:name w:val="Unresolved Mention1"/>
    <w:basedOn w:val="a0"/>
    <w:uiPriority w:val="99"/>
    <w:semiHidden/>
    <w:unhideWhenUsed/>
    <w:rsid w:val="004E023E"/>
    <w:rPr>
      <w:color w:val="605E5C"/>
      <w:shd w:val="clear" w:color="auto" w:fill="E1DFDD"/>
    </w:rPr>
  </w:style>
  <w:style w:type="paragraph" w:styleId="TOC">
    <w:name w:val="TOC Heading"/>
    <w:basedOn w:val="1"/>
    <w:next w:val="a"/>
    <w:uiPriority w:val="39"/>
    <w:unhideWhenUsed/>
    <w:qFormat/>
    <w:rsid w:val="004E023E"/>
    <w:pPr>
      <w:spacing w:before="240" w:line="259" w:lineRule="auto"/>
      <w:outlineLvl w:val="9"/>
    </w:pPr>
    <w:rPr>
      <w:rFonts w:asciiTheme="majorHAnsi" w:eastAsiaTheme="majorEastAsia" w:hAnsiTheme="majorHAnsi" w:cstheme="majorBidi"/>
      <w:b/>
      <w:bCs/>
      <w:color w:val="2F5496" w:themeColor="accent1" w:themeShade="BF"/>
      <w:sz w:val="32"/>
      <w:szCs w:val="32"/>
    </w:rPr>
  </w:style>
  <w:style w:type="paragraph" w:styleId="12">
    <w:name w:val="toc 1"/>
    <w:basedOn w:val="a"/>
    <w:next w:val="a"/>
    <w:autoRedefine/>
    <w:uiPriority w:val="39"/>
    <w:unhideWhenUsed/>
    <w:rsid w:val="004E023E"/>
    <w:pPr>
      <w:spacing w:after="100"/>
    </w:pPr>
  </w:style>
  <w:style w:type="paragraph" w:styleId="23">
    <w:name w:val="toc 2"/>
    <w:basedOn w:val="a"/>
    <w:next w:val="a"/>
    <w:autoRedefine/>
    <w:uiPriority w:val="39"/>
    <w:unhideWhenUsed/>
    <w:rsid w:val="008B127A"/>
    <w:pPr>
      <w:tabs>
        <w:tab w:val="right" w:leader="dot" w:pos="9016"/>
      </w:tabs>
      <w:spacing w:after="100" w:line="240" w:lineRule="auto"/>
      <w:ind w:left="220"/>
    </w:pPr>
  </w:style>
  <w:style w:type="character" w:styleId="af0">
    <w:name w:val="annotation reference"/>
    <w:basedOn w:val="a0"/>
    <w:uiPriority w:val="99"/>
    <w:semiHidden/>
    <w:unhideWhenUsed/>
    <w:rsid w:val="00C75DD0"/>
    <w:rPr>
      <w:sz w:val="18"/>
      <w:szCs w:val="18"/>
    </w:rPr>
  </w:style>
  <w:style w:type="paragraph" w:styleId="af1">
    <w:name w:val="annotation text"/>
    <w:basedOn w:val="a"/>
    <w:link w:val="Char4"/>
    <w:uiPriority w:val="99"/>
    <w:unhideWhenUsed/>
    <w:rsid w:val="00C75DD0"/>
  </w:style>
  <w:style w:type="character" w:customStyle="1" w:styleId="Char4">
    <w:name w:val="메모 텍스트 Char"/>
    <w:basedOn w:val="a0"/>
    <w:link w:val="af1"/>
    <w:uiPriority w:val="99"/>
    <w:rsid w:val="00C75DD0"/>
    <w:rPr>
      <w:rFonts w:ascii="Times New Roman" w:eastAsia="Malguni" w:hAnsi="Times New Roman" w:cs="Times New Roman"/>
      <w:lang w:eastAsia="en-US"/>
    </w:rPr>
  </w:style>
  <w:style w:type="paragraph" w:styleId="af2">
    <w:name w:val="annotation subject"/>
    <w:basedOn w:val="af1"/>
    <w:next w:val="af1"/>
    <w:link w:val="Char5"/>
    <w:uiPriority w:val="99"/>
    <w:semiHidden/>
    <w:unhideWhenUsed/>
    <w:rsid w:val="00C75DD0"/>
    <w:rPr>
      <w:b/>
      <w:bCs/>
    </w:rPr>
  </w:style>
  <w:style w:type="character" w:customStyle="1" w:styleId="Char5">
    <w:name w:val="메모 주제 Char"/>
    <w:basedOn w:val="Char4"/>
    <w:link w:val="af2"/>
    <w:uiPriority w:val="99"/>
    <w:semiHidden/>
    <w:rsid w:val="00C75DD0"/>
    <w:rPr>
      <w:rFonts w:ascii="Times New Roman" w:eastAsia="Malguni" w:hAnsi="Times New Roman" w:cs="Times New Roman"/>
      <w:b/>
      <w:bCs/>
      <w:lang w:eastAsia="en-US"/>
    </w:rPr>
  </w:style>
  <w:style w:type="table" w:customStyle="1" w:styleId="TableGrid1">
    <w:name w:val="Table Grid1"/>
    <w:basedOn w:val="a1"/>
    <w:next w:val="a4"/>
    <w:rsid w:val="00EF35CF"/>
    <w:pPr>
      <w:spacing w:after="0" w:line="240" w:lineRule="auto"/>
    </w:pPr>
    <w:rPr>
      <w:rFonts w:ascii="맑은 고딕" w:eastAsia="맑은 고딕" w:hAnsi="맑은 고딕"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E444A6"/>
  </w:style>
  <w:style w:type="table" w:customStyle="1" w:styleId="LightList-Accent51">
    <w:name w:val="Light List - Accent 51"/>
    <w:basedOn w:val="a1"/>
    <w:next w:val="-5"/>
    <w:uiPriority w:val="61"/>
    <w:rsid w:val="00E444A6"/>
    <w:pPr>
      <w:spacing w:after="0" w:line="240" w:lineRule="auto"/>
    </w:pPr>
    <w:rPr>
      <w:rFonts w:ascii="Times New Roman" w:eastAsia="SimSun" w:hAnsi="Times New Roman" w:cs="Times New Roman"/>
      <w:sz w:val="20"/>
      <w:szCs w:val="20"/>
      <w:lang w:val="en-NZ"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2">
    <w:name w:val="Table Grid2"/>
    <w:basedOn w:val="a1"/>
    <w:next w:val="a4"/>
    <w:rsid w:val="00E444A6"/>
    <w:pPr>
      <w:spacing w:after="0" w:line="240" w:lineRule="auto"/>
    </w:pPr>
    <w:rPr>
      <w:rFonts w:ascii="맑은 고딕" w:eastAsia="맑은 고딕" w:hAnsi="맑은 고딕"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중간 음영 211"/>
    <w:basedOn w:val="a1"/>
    <w:uiPriority w:val="64"/>
    <w:rsid w:val="00E444A6"/>
    <w:pPr>
      <w:spacing w:after="0" w:line="240" w:lineRule="auto"/>
    </w:pPr>
    <w:rPr>
      <w:rFonts w:ascii="맑은 고딕" w:eastAsia="맑은 고딕" w:hAnsi="맑은 고딕"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31">
    <w:name w:val="Light Grid - Accent 31"/>
    <w:basedOn w:val="a1"/>
    <w:next w:val="-3"/>
    <w:uiPriority w:val="62"/>
    <w:rsid w:val="00E444A6"/>
    <w:pPr>
      <w:spacing w:after="0" w:line="240" w:lineRule="auto"/>
    </w:pPr>
    <w:rPr>
      <w:rFonts w:ascii="맑은 고딕" w:eastAsia="맑은 고딕" w:hAnsi="맑은 고딕"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맑은 고딕" w:eastAsia="맑은 고딕" w:hAnsi="맑은 고딕"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맑은 고딕" w:eastAsia="맑은 고딕" w:hAnsi="맑은 고딕"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맑은 고딕" w:eastAsia="맑은 고딕" w:hAnsi="맑은 고딕" w:cs="Times New Roman"/>
        <w:b/>
        <w:bCs/>
      </w:rPr>
    </w:tblStylePr>
    <w:tblStylePr w:type="lastCol">
      <w:rPr>
        <w:rFonts w:ascii="맑은 고딕" w:eastAsia="맑은 고딕" w:hAnsi="맑은 고딕"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41">
    <w:name w:val="Medium Shading 1 - Accent 41"/>
    <w:basedOn w:val="a1"/>
    <w:next w:val="1-4"/>
    <w:uiPriority w:val="63"/>
    <w:rsid w:val="00E444A6"/>
    <w:pPr>
      <w:spacing w:after="0" w:line="240" w:lineRule="auto"/>
    </w:pPr>
    <w:rPr>
      <w:rFonts w:ascii="맑은 고딕" w:eastAsia="맑은 고딕" w:hAnsi="맑은 고딕"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2-Accent61">
    <w:name w:val="Medium Shading 2 - Accent 61"/>
    <w:basedOn w:val="a1"/>
    <w:next w:val="2-6"/>
    <w:uiPriority w:val="64"/>
    <w:rsid w:val="00E444A6"/>
    <w:pPr>
      <w:spacing w:after="0" w:line="240" w:lineRule="auto"/>
    </w:pPr>
    <w:rPr>
      <w:rFonts w:ascii="맑은 고딕" w:eastAsia="맑은 고딕" w:hAnsi="맑은 고딕"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Shading-Accent11">
    <w:name w:val="Colorful Shading - Accent 11"/>
    <w:basedOn w:val="a1"/>
    <w:next w:val="-1"/>
    <w:uiPriority w:val="71"/>
    <w:rsid w:val="00E444A6"/>
    <w:pPr>
      <w:spacing w:after="0" w:line="240" w:lineRule="auto"/>
    </w:pPr>
    <w:rPr>
      <w:rFonts w:ascii="맑은 고딕" w:eastAsia="맑은 고딕" w:hAnsi="맑은 고딕"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equiv">
    <w:name w:val="equiv"/>
    <w:rsid w:val="00E444A6"/>
  </w:style>
  <w:style w:type="table" w:customStyle="1" w:styleId="TableGrid3">
    <w:name w:val="Table Grid3"/>
    <w:basedOn w:val="a1"/>
    <w:next w:val="a4"/>
    <w:rsid w:val="00DC329F"/>
    <w:pPr>
      <w:spacing w:after="0" w:line="240" w:lineRule="auto"/>
    </w:pPr>
    <w:rPr>
      <w:rFonts w:ascii="맑은 고딕" w:eastAsia="맑은 고딕" w:hAnsi="맑은 고딕"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4"/>
    <w:rsid w:val="00F82DE9"/>
    <w:pPr>
      <w:spacing w:after="0" w:line="240" w:lineRule="auto"/>
    </w:pPr>
    <w:rPr>
      <w:rFonts w:ascii="맑은 고딕" w:eastAsia="맑은 고딕" w:hAnsi="맑은 고딕"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간격 없음 Char"/>
    <w:link w:val="af"/>
    <w:uiPriority w:val="1"/>
    <w:locked/>
    <w:rsid w:val="0049355F"/>
    <w:rPr>
      <w:rFonts w:ascii="Times New Roman" w:eastAsia="Malguni" w:hAnsi="Times New Roman" w:cs="Times New Roman"/>
      <w:lang w:eastAsia="en-US"/>
    </w:rPr>
  </w:style>
  <w:style w:type="table" w:customStyle="1" w:styleId="TableGrid4">
    <w:name w:val="Table Grid4"/>
    <w:basedOn w:val="a1"/>
    <w:next w:val="a4"/>
    <w:rsid w:val="00B76942"/>
    <w:pPr>
      <w:spacing w:after="0" w:line="240" w:lineRule="auto"/>
    </w:pPr>
    <w:rPr>
      <w:rFonts w:ascii="맑은 고딕" w:eastAsia="맑은 고딕" w:hAnsi="맑은 고딕"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B62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2633">
      <w:bodyDiv w:val="1"/>
      <w:marLeft w:val="0"/>
      <w:marRight w:val="0"/>
      <w:marTop w:val="0"/>
      <w:marBottom w:val="0"/>
      <w:divBdr>
        <w:top w:val="none" w:sz="0" w:space="0" w:color="auto"/>
        <w:left w:val="none" w:sz="0" w:space="0" w:color="auto"/>
        <w:bottom w:val="none" w:sz="0" w:space="0" w:color="auto"/>
        <w:right w:val="none" w:sz="0" w:space="0" w:color="auto"/>
      </w:divBdr>
    </w:div>
    <w:div w:id="23331670">
      <w:bodyDiv w:val="1"/>
      <w:marLeft w:val="0"/>
      <w:marRight w:val="0"/>
      <w:marTop w:val="0"/>
      <w:marBottom w:val="0"/>
      <w:divBdr>
        <w:top w:val="none" w:sz="0" w:space="0" w:color="auto"/>
        <w:left w:val="none" w:sz="0" w:space="0" w:color="auto"/>
        <w:bottom w:val="none" w:sz="0" w:space="0" w:color="auto"/>
        <w:right w:val="none" w:sz="0" w:space="0" w:color="auto"/>
      </w:divBdr>
    </w:div>
    <w:div w:id="25520881">
      <w:bodyDiv w:val="1"/>
      <w:marLeft w:val="0"/>
      <w:marRight w:val="0"/>
      <w:marTop w:val="0"/>
      <w:marBottom w:val="0"/>
      <w:divBdr>
        <w:top w:val="none" w:sz="0" w:space="0" w:color="auto"/>
        <w:left w:val="none" w:sz="0" w:space="0" w:color="auto"/>
        <w:bottom w:val="none" w:sz="0" w:space="0" w:color="auto"/>
        <w:right w:val="none" w:sz="0" w:space="0" w:color="auto"/>
      </w:divBdr>
    </w:div>
    <w:div w:id="53311223">
      <w:bodyDiv w:val="1"/>
      <w:marLeft w:val="0"/>
      <w:marRight w:val="0"/>
      <w:marTop w:val="0"/>
      <w:marBottom w:val="0"/>
      <w:divBdr>
        <w:top w:val="none" w:sz="0" w:space="0" w:color="auto"/>
        <w:left w:val="none" w:sz="0" w:space="0" w:color="auto"/>
        <w:bottom w:val="none" w:sz="0" w:space="0" w:color="auto"/>
        <w:right w:val="none" w:sz="0" w:space="0" w:color="auto"/>
      </w:divBdr>
    </w:div>
    <w:div w:id="65957083">
      <w:bodyDiv w:val="1"/>
      <w:marLeft w:val="0"/>
      <w:marRight w:val="0"/>
      <w:marTop w:val="0"/>
      <w:marBottom w:val="0"/>
      <w:divBdr>
        <w:top w:val="none" w:sz="0" w:space="0" w:color="auto"/>
        <w:left w:val="none" w:sz="0" w:space="0" w:color="auto"/>
        <w:bottom w:val="none" w:sz="0" w:space="0" w:color="auto"/>
        <w:right w:val="none" w:sz="0" w:space="0" w:color="auto"/>
      </w:divBdr>
    </w:div>
    <w:div w:id="100296791">
      <w:bodyDiv w:val="1"/>
      <w:marLeft w:val="0"/>
      <w:marRight w:val="0"/>
      <w:marTop w:val="0"/>
      <w:marBottom w:val="0"/>
      <w:divBdr>
        <w:top w:val="none" w:sz="0" w:space="0" w:color="auto"/>
        <w:left w:val="none" w:sz="0" w:space="0" w:color="auto"/>
        <w:bottom w:val="none" w:sz="0" w:space="0" w:color="auto"/>
        <w:right w:val="none" w:sz="0" w:space="0" w:color="auto"/>
      </w:divBdr>
    </w:div>
    <w:div w:id="105928244">
      <w:bodyDiv w:val="1"/>
      <w:marLeft w:val="0"/>
      <w:marRight w:val="0"/>
      <w:marTop w:val="0"/>
      <w:marBottom w:val="0"/>
      <w:divBdr>
        <w:top w:val="none" w:sz="0" w:space="0" w:color="auto"/>
        <w:left w:val="none" w:sz="0" w:space="0" w:color="auto"/>
        <w:bottom w:val="none" w:sz="0" w:space="0" w:color="auto"/>
        <w:right w:val="none" w:sz="0" w:space="0" w:color="auto"/>
      </w:divBdr>
    </w:div>
    <w:div w:id="122239563">
      <w:bodyDiv w:val="1"/>
      <w:marLeft w:val="0"/>
      <w:marRight w:val="0"/>
      <w:marTop w:val="0"/>
      <w:marBottom w:val="0"/>
      <w:divBdr>
        <w:top w:val="none" w:sz="0" w:space="0" w:color="auto"/>
        <w:left w:val="none" w:sz="0" w:space="0" w:color="auto"/>
        <w:bottom w:val="none" w:sz="0" w:space="0" w:color="auto"/>
        <w:right w:val="none" w:sz="0" w:space="0" w:color="auto"/>
      </w:divBdr>
    </w:div>
    <w:div w:id="133301190">
      <w:bodyDiv w:val="1"/>
      <w:marLeft w:val="0"/>
      <w:marRight w:val="0"/>
      <w:marTop w:val="0"/>
      <w:marBottom w:val="0"/>
      <w:divBdr>
        <w:top w:val="none" w:sz="0" w:space="0" w:color="auto"/>
        <w:left w:val="none" w:sz="0" w:space="0" w:color="auto"/>
        <w:bottom w:val="none" w:sz="0" w:space="0" w:color="auto"/>
        <w:right w:val="none" w:sz="0" w:space="0" w:color="auto"/>
      </w:divBdr>
    </w:div>
    <w:div w:id="149716671">
      <w:bodyDiv w:val="1"/>
      <w:marLeft w:val="0"/>
      <w:marRight w:val="0"/>
      <w:marTop w:val="0"/>
      <w:marBottom w:val="0"/>
      <w:divBdr>
        <w:top w:val="none" w:sz="0" w:space="0" w:color="auto"/>
        <w:left w:val="none" w:sz="0" w:space="0" w:color="auto"/>
        <w:bottom w:val="none" w:sz="0" w:space="0" w:color="auto"/>
        <w:right w:val="none" w:sz="0" w:space="0" w:color="auto"/>
      </w:divBdr>
    </w:div>
    <w:div w:id="183911377">
      <w:bodyDiv w:val="1"/>
      <w:marLeft w:val="0"/>
      <w:marRight w:val="0"/>
      <w:marTop w:val="0"/>
      <w:marBottom w:val="0"/>
      <w:divBdr>
        <w:top w:val="none" w:sz="0" w:space="0" w:color="auto"/>
        <w:left w:val="none" w:sz="0" w:space="0" w:color="auto"/>
        <w:bottom w:val="none" w:sz="0" w:space="0" w:color="auto"/>
        <w:right w:val="none" w:sz="0" w:space="0" w:color="auto"/>
      </w:divBdr>
    </w:div>
    <w:div w:id="212694941">
      <w:bodyDiv w:val="1"/>
      <w:marLeft w:val="0"/>
      <w:marRight w:val="0"/>
      <w:marTop w:val="0"/>
      <w:marBottom w:val="0"/>
      <w:divBdr>
        <w:top w:val="none" w:sz="0" w:space="0" w:color="auto"/>
        <w:left w:val="none" w:sz="0" w:space="0" w:color="auto"/>
        <w:bottom w:val="none" w:sz="0" w:space="0" w:color="auto"/>
        <w:right w:val="none" w:sz="0" w:space="0" w:color="auto"/>
      </w:divBdr>
    </w:div>
    <w:div w:id="227350262">
      <w:bodyDiv w:val="1"/>
      <w:marLeft w:val="0"/>
      <w:marRight w:val="0"/>
      <w:marTop w:val="0"/>
      <w:marBottom w:val="0"/>
      <w:divBdr>
        <w:top w:val="none" w:sz="0" w:space="0" w:color="auto"/>
        <w:left w:val="none" w:sz="0" w:space="0" w:color="auto"/>
        <w:bottom w:val="none" w:sz="0" w:space="0" w:color="auto"/>
        <w:right w:val="none" w:sz="0" w:space="0" w:color="auto"/>
      </w:divBdr>
    </w:div>
    <w:div w:id="317224584">
      <w:bodyDiv w:val="1"/>
      <w:marLeft w:val="0"/>
      <w:marRight w:val="0"/>
      <w:marTop w:val="0"/>
      <w:marBottom w:val="0"/>
      <w:divBdr>
        <w:top w:val="none" w:sz="0" w:space="0" w:color="auto"/>
        <w:left w:val="none" w:sz="0" w:space="0" w:color="auto"/>
        <w:bottom w:val="none" w:sz="0" w:space="0" w:color="auto"/>
        <w:right w:val="none" w:sz="0" w:space="0" w:color="auto"/>
      </w:divBdr>
    </w:div>
    <w:div w:id="348410758">
      <w:bodyDiv w:val="1"/>
      <w:marLeft w:val="0"/>
      <w:marRight w:val="0"/>
      <w:marTop w:val="0"/>
      <w:marBottom w:val="0"/>
      <w:divBdr>
        <w:top w:val="none" w:sz="0" w:space="0" w:color="auto"/>
        <w:left w:val="none" w:sz="0" w:space="0" w:color="auto"/>
        <w:bottom w:val="none" w:sz="0" w:space="0" w:color="auto"/>
        <w:right w:val="none" w:sz="0" w:space="0" w:color="auto"/>
      </w:divBdr>
    </w:div>
    <w:div w:id="356583315">
      <w:bodyDiv w:val="1"/>
      <w:marLeft w:val="0"/>
      <w:marRight w:val="0"/>
      <w:marTop w:val="0"/>
      <w:marBottom w:val="0"/>
      <w:divBdr>
        <w:top w:val="none" w:sz="0" w:space="0" w:color="auto"/>
        <w:left w:val="none" w:sz="0" w:space="0" w:color="auto"/>
        <w:bottom w:val="none" w:sz="0" w:space="0" w:color="auto"/>
        <w:right w:val="none" w:sz="0" w:space="0" w:color="auto"/>
      </w:divBdr>
      <w:divsChild>
        <w:div w:id="332345110">
          <w:marLeft w:val="547"/>
          <w:marRight w:val="0"/>
          <w:marTop w:val="0"/>
          <w:marBottom w:val="0"/>
          <w:divBdr>
            <w:top w:val="none" w:sz="0" w:space="0" w:color="auto"/>
            <w:left w:val="none" w:sz="0" w:space="0" w:color="auto"/>
            <w:bottom w:val="none" w:sz="0" w:space="0" w:color="auto"/>
            <w:right w:val="none" w:sz="0" w:space="0" w:color="auto"/>
          </w:divBdr>
        </w:div>
        <w:div w:id="1223371823">
          <w:marLeft w:val="547"/>
          <w:marRight w:val="0"/>
          <w:marTop w:val="0"/>
          <w:marBottom w:val="0"/>
          <w:divBdr>
            <w:top w:val="none" w:sz="0" w:space="0" w:color="auto"/>
            <w:left w:val="none" w:sz="0" w:space="0" w:color="auto"/>
            <w:bottom w:val="none" w:sz="0" w:space="0" w:color="auto"/>
            <w:right w:val="none" w:sz="0" w:space="0" w:color="auto"/>
          </w:divBdr>
        </w:div>
      </w:divsChild>
    </w:div>
    <w:div w:id="364063374">
      <w:bodyDiv w:val="1"/>
      <w:marLeft w:val="0"/>
      <w:marRight w:val="0"/>
      <w:marTop w:val="0"/>
      <w:marBottom w:val="0"/>
      <w:divBdr>
        <w:top w:val="none" w:sz="0" w:space="0" w:color="auto"/>
        <w:left w:val="none" w:sz="0" w:space="0" w:color="auto"/>
        <w:bottom w:val="none" w:sz="0" w:space="0" w:color="auto"/>
        <w:right w:val="none" w:sz="0" w:space="0" w:color="auto"/>
      </w:divBdr>
    </w:div>
    <w:div w:id="382337777">
      <w:bodyDiv w:val="1"/>
      <w:marLeft w:val="0"/>
      <w:marRight w:val="0"/>
      <w:marTop w:val="0"/>
      <w:marBottom w:val="0"/>
      <w:divBdr>
        <w:top w:val="none" w:sz="0" w:space="0" w:color="auto"/>
        <w:left w:val="none" w:sz="0" w:space="0" w:color="auto"/>
        <w:bottom w:val="none" w:sz="0" w:space="0" w:color="auto"/>
        <w:right w:val="none" w:sz="0" w:space="0" w:color="auto"/>
      </w:divBdr>
    </w:div>
    <w:div w:id="403376826">
      <w:bodyDiv w:val="1"/>
      <w:marLeft w:val="0"/>
      <w:marRight w:val="0"/>
      <w:marTop w:val="0"/>
      <w:marBottom w:val="0"/>
      <w:divBdr>
        <w:top w:val="none" w:sz="0" w:space="0" w:color="auto"/>
        <w:left w:val="none" w:sz="0" w:space="0" w:color="auto"/>
        <w:bottom w:val="none" w:sz="0" w:space="0" w:color="auto"/>
        <w:right w:val="none" w:sz="0" w:space="0" w:color="auto"/>
      </w:divBdr>
    </w:div>
    <w:div w:id="409041230">
      <w:bodyDiv w:val="1"/>
      <w:marLeft w:val="0"/>
      <w:marRight w:val="0"/>
      <w:marTop w:val="0"/>
      <w:marBottom w:val="0"/>
      <w:divBdr>
        <w:top w:val="none" w:sz="0" w:space="0" w:color="auto"/>
        <w:left w:val="none" w:sz="0" w:space="0" w:color="auto"/>
        <w:bottom w:val="none" w:sz="0" w:space="0" w:color="auto"/>
        <w:right w:val="none" w:sz="0" w:space="0" w:color="auto"/>
      </w:divBdr>
    </w:div>
    <w:div w:id="462961671">
      <w:bodyDiv w:val="1"/>
      <w:marLeft w:val="0"/>
      <w:marRight w:val="0"/>
      <w:marTop w:val="0"/>
      <w:marBottom w:val="0"/>
      <w:divBdr>
        <w:top w:val="none" w:sz="0" w:space="0" w:color="auto"/>
        <w:left w:val="none" w:sz="0" w:space="0" w:color="auto"/>
        <w:bottom w:val="none" w:sz="0" w:space="0" w:color="auto"/>
        <w:right w:val="none" w:sz="0" w:space="0" w:color="auto"/>
      </w:divBdr>
    </w:div>
    <w:div w:id="500775997">
      <w:bodyDiv w:val="1"/>
      <w:marLeft w:val="0"/>
      <w:marRight w:val="0"/>
      <w:marTop w:val="0"/>
      <w:marBottom w:val="0"/>
      <w:divBdr>
        <w:top w:val="none" w:sz="0" w:space="0" w:color="auto"/>
        <w:left w:val="none" w:sz="0" w:space="0" w:color="auto"/>
        <w:bottom w:val="none" w:sz="0" w:space="0" w:color="auto"/>
        <w:right w:val="none" w:sz="0" w:space="0" w:color="auto"/>
      </w:divBdr>
    </w:div>
    <w:div w:id="505556625">
      <w:bodyDiv w:val="1"/>
      <w:marLeft w:val="0"/>
      <w:marRight w:val="0"/>
      <w:marTop w:val="0"/>
      <w:marBottom w:val="0"/>
      <w:divBdr>
        <w:top w:val="none" w:sz="0" w:space="0" w:color="auto"/>
        <w:left w:val="none" w:sz="0" w:space="0" w:color="auto"/>
        <w:bottom w:val="none" w:sz="0" w:space="0" w:color="auto"/>
        <w:right w:val="none" w:sz="0" w:space="0" w:color="auto"/>
      </w:divBdr>
    </w:div>
    <w:div w:id="533881252">
      <w:bodyDiv w:val="1"/>
      <w:marLeft w:val="0"/>
      <w:marRight w:val="0"/>
      <w:marTop w:val="0"/>
      <w:marBottom w:val="0"/>
      <w:divBdr>
        <w:top w:val="none" w:sz="0" w:space="0" w:color="auto"/>
        <w:left w:val="none" w:sz="0" w:space="0" w:color="auto"/>
        <w:bottom w:val="none" w:sz="0" w:space="0" w:color="auto"/>
        <w:right w:val="none" w:sz="0" w:space="0" w:color="auto"/>
      </w:divBdr>
    </w:div>
    <w:div w:id="536627086">
      <w:bodyDiv w:val="1"/>
      <w:marLeft w:val="0"/>
      <w:marRight w:val="0"/>
      <w:marTop w:val="0"/>
      <w:marBottom w:val="0"/>
      <w:divBdr>
        <w:top w:val="none" w:sz="0" w:space="0" w:color="auto"/>
        <w:left w:val="none" w:sz="0" w:space="0" w:color="auto"/>
        <w:bottom w:val="none" w:sz="0" w:space="0" w:color="auto"/>
        <w:right w:val="none" w:sz="0" w:space="0" w:color="auto"/>
      </w:divBdr>
    </w:div>
    <w:div w:id="561714218">
      <w:bodyDiv w:val="1"/>
      <w:marLeft w:val="0"/>
      <w:marRight w:val="0"/>
      <w:marTop w:val="0"/>
      <w:marBottom w:val="0"/>
      <w:divBdr>
        <w:top w:val="none" w:sz="0" w:space="0" w:color="auto"/>
        <w:left w:val="none" w:sz="0" w:space="0" w:color="auto"/>
        <w:bottom w:val="none" w:sz="0" w:space="0" w:color="auto"/>
        <w:right w:val="none" w:sz="0" w:space="0" w:color="auto"/>
      </w:divBdr>
    </w:div>
    <w:div w:id="596447208">
      <w:bodyDiv w:val="1"/>
      <w:marLeft w:val="0"/>
      <w:marRight w:val="0"/>
      <w:marTop w:val="0"/>
      <w:marBottom w:val="0"/>
      <w:divBdr>
        <w:top w:val="none" w:sz="0" w:space="0" w:color="auto"/>
        <w:left w:val="none" w:sz="0" w:space="0" w:color="auto"/>
        <w:bottom w:val="none" w:sz="0" w:space="0" w:color="auto"/>
        <w:right w:val="none" w:sz="0" w:space="0" w:color="auto"/>
      </w:divBdr>
    </w:div>
    <w:div w:id="603460040">
      <w:bodyDiv w:val="1"/>
      <w:marLeft w:val="0"/>
      <w:marRight w:val="0"/>
      <w:marTop w:val="0"/>
      <w:marBottom w:val="0"/>
      <w:divBdr>
        <w:top w:val="none" w:sz="0" w:space="0" w:color="auto"/>
        <w:left w:val="none" w:sz="0" w:space="0" w:color="auto"/>
        <w:bottom w:val="none" w:sz="0" w:space="0" w:color="auto"/>
        <w:right w:val="none" w:sz="0" w:space="0" w:color="auto"/>
      </w:divBdr>
    </w:div>
    <w:div w:id="649210471">
      <w:bodyDiv w:val="1"/>
      <w:marLeft w:val="0"/>
      <w:marRight w:val="0"/>
      <w:marTop w:val="0"/>
      <w:marBottom w:val="0"/>
      <w:divBdr>
        <w:top w:val="none" w:sz="0" w:space="0" w:color="auto"/>
        <w:left w:val="none" w:sz="0" w:space="0" w:color="auto"/>
        <w:bottom w:val="none" w:sz="0" w:space="0" w:color="auto"/>
        <w:right w:val="none" w:sz="0" w:space="0" w:color="auto"/>
      </w:divBdr>
    </w:div>
    <w:div w:id="651643174">
      <w:bodyDiv w:val="1"/>
      <w:marLeft w:val="0"/>
      <w:marRight w:val="0"/>
      <w:marTop w:val="0"/>
      <w:marBottom w:val="0"/>
      <w:divBdr>
        <w:top w:val="none" w:sz="0" w:space="0" w:color="auto"/>
        <w:left w:val="none" w:sz="0" w:space="0" w:color="auto"/>
        <w:bottom w:val="none" w:sz="0" w:space="0" w:color="auto"/>
        <w:right w:val="none" w:sz="0" w:space="0" w:color="auto"/>
      </w:divBdr>
    </w:div>
    <w:div w:id="658845241">
      <w:bodyDiv w:val="1"/>
      <w:marLeft w:val="0"/>
      <w:marRight w:val="0"/>
      <w:marTop w:val="0"/>
      <w:marBottom w:val="0"/>
      <w:divBdr>
        <w:top w:val="none" w:sz="0" w:space="0" w:color="auto"/>
        <w:left w:val="none" w:sz="0" w:space="0" w:color="auto"/>
        <w:bottom w:val="none" w:sz="0" w:space="0" w:color="auto"/>
        <w:right w:val="none" w:sz="0" w:space="0" w:color="auto"/>
      </w:divBdr>
    </w:div>
    <w:div w:id="725686315">
      <w:bodyDiv w:val="1"/>
      <w:marLeft w:val="0"/>
      <w:marRight w:val="0"/>
      <w:marTop w:val="0"/>
      <w:marBottom w:val="0"/>
      <w:divBdr>
        <w:top w:val="none" w:sz="0" w:space="0" w:color="auto"/>
        <w:left w:val="none" w:sz="0" w:space="0" w:color="auto"/>
        <w:bottom w:val="none" w:sz="0" w:space="0" w:color="auto"/>
        <w:right w:val="none" w:sz="0" w:space="0" w:color="auto"/>
      </w:divBdr>
    </w:div>
    <w:div w:id="749816651">
      <w:bodyDiv w:val="1"/>
      <w:marLeft w:val="0"/>
      <w:marRight w:val="0"/>
      <w:marTop w:val="0"/>
      <w:marBottom w:val="0"/>
      <w:divBdr>
        <w:top w:val="none" w:sz="0" w:space="0" w:color="auto"/>
        <w:left w:val="none" w:sz="0" w:space="0" w:color="auto"/>
        <w:bottom w:val="none" w:sz="0" w:space="0" w:color="auto"/>
        <w:right w:val="none" w:sz="0" w:space="0" w:color="auto"/>
      </w:divBdr>
    </w:div>
    <w:div w:id="766996302">
      <w:bodyDiv w:val="1"/>
      <w:marLeft w:val="0"/>
      <w:marRight w:val="0"/>
      <w:marTop w:val="0"/>
      <w:marBottom w:val="0"/>
      <w:divBdr>
        <w:top w:val="none" w:sz="0" w:space="0" w:color="auto"/>
        <w:left w:val="none" w:sz="0" w:space="0" w:color="auto"/>
        <w:bottom w:val="none" w:sz="0" w:space="0" w:color="auto"/>
        <w:right w:val="none" w:sz="0" w:space="0" w:color="auto"/>
      </w:divBdr>
    </w:div>
    <w:div w:id="768893206">
      <w:bodyDiv w:val="1"/>
      <w:marLeft w:val="0"/>
      <w:marRight w:val="0"/>
      <w:marTop w:val="0"/>
      <w:marBottom w:val="0"/>
      <w:divBdr>
        <w:top w:val="none" w:sz="0" w:space="0" w:color="auto"/>
        <w:left w:val="none" w:sz="0" w:space="0" w:color="auto"/>
        <w:bottom w:val="none" w:sz="0" w:space="0" w:color="auto"/>
        <w:right w:val="none" w:sz="0" w:space="0" w:color="auto"/>
      </w:divBdr>
    </w:div>
    <w:div w:id="775908987">
      <w:bodyDiv w:val="1"/>
      <w:marLeft w:val="0"/>
      <w:marRight w:val="0"/>
      <w:marTop w:val="0"/>
      <w:marBottom w:val="0"/>
      <w:divBdr>
        <w:top w:val="none" w:sz="0" w:space="0" w:color="auto"/>
        <w:left w:val="none" w:sz="0" w:space="0" w:color="auto"/>
        <w:bottom w:val="none" w:sz="0" w:space="0" w:color="auto"/>
        <w:right w:val="none" w:sz="0" w:space="0" w:color="auto"/>
      </w:divBdr>
    </w:div>
    <w:div w:id="795681447">
      <w:bodyDiv w:val="1"/>
      <w:marLeft w:val="0"/>
      <w:marRight w:val="0"/>
      <w:marTop w:val="0"/>
      <w:marBottom w:val="0"/>
      <w:divBdr>
        <w:top w:val="none" w:sz="0" w:space="0" w:color="auto"/>
        <w:left w:val="none" w:sz="0" w:space="0" w:color="auto"/>
        <w:bottom w:val="none" w:sz="0" w:space="0" w:color="auto"/>
        <w:right w:val="none" w:sz="0" w:space="0" w:color="auto"/>
      </w:divBdr>
    </w:div>
    <w:div w:id="829054327">
      <w:bodyDiv w:val="1"/>
      <w:marLeft w:val="0"/>
      <w:marRight w:val="0"/>
      <w:marTop w:val="0"/>
      <w:marBottom w:val="0"/>
      <w:divBdr>
        <w:top w:val="none" w:sz="0" w:space="0" w:color="auto"/>
        <w:left w:val="none" w:sz="0" w:space="0" w:color="auto"/>
        <w:bottom w:val="none" w:sz="0" w:space="0" w:color="auto"/>
        <w:right w:val="none" w:sz="0" w:space="0" w:color="auto"/>
      </w:divBdr>
    </w:div>
    <w:div w:id="840437663">
      <w:bodyDiv w:val="1"/>
      <w:marLeft w:val="0"/>
      <w:marRight w:val="0"/>
      <w:marTop w:val="0"/>
      <w:marBottom w:val="0"/>
      <w:divBdr>
        <w:top w:val="none" w:sz="0" w:space="0" w:color="auto"/>
        <w:left w:val="none" w:sz="0" w:space="0" w:color="auto"/>
        <w:bottom w:val="none" w:sz="0" w:space="0" w:color="auto"/>
        <w:right w:val="none" w:sz="0" w:space="0" w:color="auto"/>
      </w:divBdr>
    </w:div>
    <w:div w:id="842939767">
      <w:bodyDiv w:val="1"/>
      <w:marLeft w:val="0"/>
      <w:marRight w:val="0"/>
      <w:marTop w:val="0"/>
      <w:marBottom w:val="0"/>
      <w:divBdr>
        <w:top w:val="none" w:sz="0" w:space="0" w:color="auto"/>
        <w:left w:val="none" w:sz="0" w:space="0" w:color="auto"/>
        <w:bottom w:val="none" w:sz="0" w:space="0" w:color="auto"/>
        <w:right w:val="none" w:sz="0" w:space="0" w:color="auto"/>
      </w:divBdr>
    </w:div>
    <w:div w:id="844251402">
      <w:bodyDiv w:val="1"/>
      <w:marLeft w:val="0"/>
      <w:marRight w:val="0"/>
      <w:marTop w:val="0"/>
      <w:marBottom w:val="0"/>
      <w:divBdr>
        <w:top w:val="none" w:sz="0" w:space="0" w:color="auto"/>
        <w:left w:val="none" w:sz="0" w:space="0" w:color="auto"/>
        <w:bottom w:val="none" w:sz="0" w:space="0" w:color="auto"/>
        <w:right w:val="none" w:sz="0" w:space="0" w:color="auto"/>
      </w:divBdr>
    </w:div>
    <w:div w:id="865367531">
      <w:bodyDiv w:val="1"/>
      <w:marLeft w:val="0"/>
      <w:marRight w:val="0"/>
      <w:marTop w:val="0"/>
      <w:marBottom w:val="0"/>
      <w:divBdr>
        <w:top w:val="none" w:sz="0" w:space="0" w:color="auto"/>
        <w:left w:val="none" w:sz="0" w:space="0" w:color="auto"/>
        <w:bottom w:val="none" w:sz="0" w:space="0" w:color="auto"/>
        <w:right w:val="none" w:sz="0" w:space="0" w:color="auto"/>
      </w:divBdr>
    </w:div>
    <w:div w:id="891844741">
      <w:bodyDiv w:val="1"/>
      <w:marLeft w:val="0"/>
      <w:marRight w:val="0"/>
      <w:marTop w:val="0"/>
      <w:marBottom w:val="0"/>
      <w:divBdr>
        <w:top w:val="none" w:sz="0" w:space="0" w:color="auto"/>
        <w:left w:val="none" w:sz="0" w:space="0" w:color="auto"/>
        <w:bottom w:val="none" w:sz="0" w:space="0" w:color="auto"/>
        <w:right w:val="none" w:sz="0" w:space="0" w:color="auto"/>
      </w:divBdr>
    </w:div>
    <w:div w:id="900864471">
      <w:bodyDiv w:val="1"/>
      <w:marLeft w:val="0"/>
      <w:marRight w:val="0"/>
      <w:marTop w:val="0"/>
      <w:marBottom w:val="0"/>
      <w:divBdr>
        <w:top w:val="none" w:sz="0" w:space="0" w:color="auto"/>
        <w:left w:val="none" w:sz="0" w:space="0" w:color="auto"/>
        <w:bottom w:val="none" w:sz="0" w:space="0" w:color="auto"/>
        <w:right w:val="none" w:sz="0" w:space="0" w:color="auto"/>
      </w:divBdr>
    </w:div>
    <w:div w:id="913441448">
      <w:bodyDiv w:val="1"/>
      <w:marLeft w:val="0"/>
      <w:marRight w:val="0"/>
      <w:marTop w:val="0"/>
      <w:marBottom w:val="0"/>
      <w:divBdr>
        <w:top w:val="none" w:sz="0" w:space="0" w:color="auto"/>
        <w:left w:val="none" w:sz="0" w:space="0" w:color="auto"/>
        <w:bottom w:val="none" w:sz="0" w:space="0" w:color="auto"/>
        <w:right w:val="none" w:sz="0" w:space="0" w:color="auto"/>
      </w:divBdr>
    </w:div>
    <w:div w:id="995306065">
      <w:bodyDiv w:val="1"/>
      <w:marLeft w:val="0"/>
      <w:marRight w:val="0"/>
      <w:marTop w:val="0"/>
      <w:marBottom w:val="0"/>
      <w:divBdr>
        <w:top w:val="none" w:sz="0" w:space="0" w:color="auto"/>
        <w:left w:val="none" w:sz="0" w:space="0" w:color="auto"/>
        <w:bottom w:val="none" w:sz="0" w:space="0" w:color="auto"/>
        <w:right w:val="none" w:sz="0" w:space="0" w:color="auto"/>
      </w:divBdr>
    </w:div>
    <w:div w:id="1014384219">
      <w:bodyDiv w:val="1"/>
      <w:marLeft w:val="0"/>
      <w:marRight w:val="0"/>
      <w:marTop w:val="0"/>
      <w:marBottom w:val="0"/>
      <w:divBdr>
        <w:top w:val="none" w:sz="0" w:space="0" w:color="auto"/>
        <w:left w:val="none" w:sz="0" w:space="0" w:color="auto"/>
        <w:bottom w:val="none" w:sz="0" w:space="0" w:color="auto"/>
        <w:right w:val="none" w:sz="0" w:space="0" w:color="auto"/>
      </w:divBdr>
    </w:div>
    <w:div w:id="1022895083">
      <w:bodyDiv w:val="1"/>
      <w:marLeft w:val="0"/>
      <w:marRight w:val="0"/>
      <w:marTop w:val="0"/>
      <w:marBottom w:val="0"/>
      <w:divBdr>
        <w:top w:val="none" w:sz="0" w:space="0" w:color="auto"/>
        <w:left w:val="none" w:sz="0" w:space="0" w:color="auto"/>
        <w:bottom w:val="none" w:sz="0" w:space="0" w:color="auto"/>
        <w:right w:val="none" w:sz="0" w:space="0" w:color="auto"/>
      </w:divBdr>
    </w:div>
    <w:div w:id="1056466146">
      <w:bodyDiv w:val="1"/>
      <w:marLeft w:val="0"/>
      <w:marRight w:val="0"/>
      <w:marTop w:val="0"/>
      <w:marBottom w:val="0"/>
      <w:divBdr>
        <w:top w:val="none" w:sz="0" w:space="0" w:color="auto"/>
        <w:left w:val="none" w:sz="0" w:space="0" w:color="auto"/>
        <w:bottom w:val="none" w:sz="0" w:space="0" w:color="auto"/>
        <w:right w:val="none" w:sz="0" w:space="0" w:color="auto"/>
      </w:divBdr>
    </w:div>
    <w:div w:id="1072121779">
      <w:bodyDiv w:val="1"/>
      <w:marLeft w:val="0"/>
      <w:marRight w:val="0"/>
      <w:marTop w:val="0"/>
      <w:marBottom w:val="0"/>
      <w:divBdr>
        <w:top w:val="none" w:sz="0" w:space="0" w:color="auto"/>
        <w:left w:val="none" w:sz="0" w:space="0" w:color="auto"/>
        <w:bottom w:val="none" w:sz="0" w:space="0" w:color="auto"/>
        <w:right w:val="none" w:sz="0" w:space="0" w:color="auto"/>
      </w:divBdr>
    </w:div>
    <w:div w:id="1100222476">
      <w:bodyDiv w:val="1"/>
      <w:marLeft w:val="0"/>
      <w:marRight w:val="0"/>
      <w:marTop w:val="0"/>
      <w:marBottom w:val="0"/>
      <w:divBdr>
        <w:top w:val="none" w:sz="0" w:space="0" w:color="auto"/>
        <w:left w:val="none" w:sz="0" w:space="0" w:color="auto"/>
        <w:bottom w:val="none" w:sz="0" w:space="0" w:color="auto"/>
        <w:right w:val="none" w:sz="0" w:space="0" w:color="auto"/>
      </w:divBdr>
    </w:div>
    <w:div w:id="1108280483">
      <w:bodyDiv w:val="1"/>
      <w:marLeft w:val="0"/>
      <w:marRight w:val="0"/>
      <w:marTop w:val="0"/>
      <w:marBottom w:val="0"/>
      <w:divBdr>
        <w:top w:val="none" w:sz="0" w:space="0" w:color="auto"/>
        <w:left w:val="none" w:sz="0" w:space="0" w:color="auto"/>
        <w:bottom w:val="none" w:sz="0" w:space="0" w:color="auto"/>
        <w:right w:val="none" w:sz="0" w:space="0" w:color="auto"/>
      </w:divBdr>
    </w:div>
    <w:div w:id="1117019386">
      <w:bodyDiv w:val="1"/>
      <w:marLeft w:val="0"/>
      <w:marRight w:val="0"/>
      <w:marTop w:val="0"/>
      <w:marBottom w:val="0"/>
      <w:divBdr>
        <w:top w:val="none" w:sz="0" w:space="0" w:color="auto"/>
        <w:left w:val="none" w:sz="0" w:space="0" w:color="auto"/>
        <w:bottom w:val="none" w:sz="0" w:space="0" w:color="auto"/>
        <w:right w:val="none" w:sz="0" w:space="0" w:color="auto"/>
      </w:divBdr>
    </w:div>
    <w:div w:id="1127625616">
      <w:bodyDiv w:val="1"/>
      <w:marLeft w:val="0"/>
      <w:marRight w:val="0"/>
      <w:marTop w:val="0"/>
      <w:marBottom w:val="0"/>
      <w:divBdr>
        <w:top w:val="none" w:sz="0" w:space="0" w:color="auto"/>
        <w:left w:val="none" w:sz="0" w:space="0" w:color="auto"/>
        <w:bottom w:val="none" w:sz="0" w:space="0" w:color="auto"/>
        <w:right w:val="none" w:sz="0" w:space="0" w:color="auto"/>
      </w:divBdr>
    </w:div>
    <w:div w:id="1142427716">
      <w:bodyDiv w:val="1"/>
      <w:marLeft w:val="0"/>
      <w:marRight w:val="0"/>
      <w:marTop w:val="0"/>
      <w:marBottom w:val="0"/>
      <w:divBdr>
        <w:top w:val="none" w:sz="0" w:space="0" w:color="auto"/>
        <w:left w:val="none" w:sz="0" w:space="0" w:color="auto"/>
        <w:bottom w:val="none" w:sz="0" w:space="0" w:color="auto"/>
        <w:right w:val="none" w:sz="0" w:space="0" w:color="auto"/>
      </w:divBdr>
    </w:div>
    <w:div w:id="1147086248">
      <w:bodyDiv w:val="1"/>
      <w:marLeft w:val="0"/>
      <w:marRight w:val="0"/>
      <w:marTop w:val="0"/>
      <w:marBottom w:val="0"/>
      <w:divBdr>
        <w:top w:val="none" w:sz="0" w:space="0" w:color="auto"/>
        <w:left w:val="none" w:sz="0" w:space="0" w:color="auto"/>
        <w:bottom w:val="none" w:sz="0" w:space="0" w:color="auto"/>
        <w:right w:val="none" w:sz="0" w:space="0" w:color="auto"/>
      </w:divBdr>
    </w:div>
    <w:div w:id="1151755127">
      <w:bodyDiv w:val="1"/>
      <w:marLeft w:val="0"/>
      <w:marRight w:val="0"/>
      <w:marTop w:val="0"/>
      <w:marBottom w:val="0"/>
      <w:divBdr>
        <w:top w:val="none" w:sz="0" w:space="0" w:color="auto"/>
        <w:left w:val="none" w:sz="0" w:space="0" w:color="auto"/>
        <w:bottom w:val="none" w:sz="0" w:space="0" w:color="auto"/>
        <w:right w:val="none" w:sz="0" w:space="0" w:color="auto"/>
      </w:divBdr>
    </w:div>
    <w:div w:id="1153910601">
      <w:bodyDiv w:val="1"/>
      <w:marLeft w:val="0"/>
      <w:marRight w:val="0"/>
      <w:marTop w:val="0"/>
      <w:marBottom w:val="0"/>
      <w:divBdr>
        <w:top w:val="none" w:sz="0" w:space="0" w:color="auto"/>
        <w:left w:val="none" w:sz="0" w:space="0" w:color="auto"/>
        <w:bottom w:val="none" w:sz="0" w:space="0" w:color="auto"/>
        <w:right w:val="none" w:sz="0" w:space="0" w:color="auto"/>
      </w:divBdr>
    </w:div>
    <w:div w:id="1160583830">
      <w:bodyDiv w:val="1"/>
      <w:marLeft w:val="0"/>
      <w:marRight w:val="0"/>
      <w:marTop w:val="0"/>
      <w:marBottom w:val="0"/>
      <w:divBdr>
        <w:top w:val="none" w:sz="0" w:space="0" w:color="auto"/>
        <w:left w:val="none" w:sz="0" w:space="0" w:color="auto"/>
        <w:bottom w:val="none" w:sz="0" w:space="0" w:color="auto"/>
        <w:right w:val="none" w:sz="0" w:space="0" w:color="auto"/>
      </w:divBdr>
    </w:div>
    <w:div w:id="1193955536">
      <w:bodyDiv w:val="1"/>
      <w:marLeft w:val="0"/>
      <w:marRight w:val="0"/>
      <w:marTop w:val="0"/>
      <w:marBottom w:val="0"/>
      <w:divBdr>
        <w:top w:val="none" w:sz="0" w:space="0" w:color="auto"/>
        <w:left w:val="none" w:sz="0" w:space="0" w:color="auto"/>
        <w:bottom w:val="none" w:sz="0" w:space="0" w:color="auto"/>
        <w:right w:val="none" w:sz="0" w:space="0" w:color="auto"/>
      </w:divBdr>
    </w:div>
    <w:div w:id="1228802026">
      <w:bodyDiv w:val="1"/>
      <w:marLeft w:val="0"/>
      <w:marRight w:val="0"/>
      <w:marTop w:val="0"/>
      <w:marBottom w:val="0"/>
      <w:divBdr>
        <w:top w:val="none" w:sz="0" w:space="0" w:color="auto"/>
        <w:left w:val="none" w:sz="0" w:space="0" w:color="auto"/>
        <w:bottom w:val="none" w:sz="0" w:space="0" w:color="auto"/>
        <w:right w:val="none" w:sz="0" w:space="0" w:color="auto"/>
      </w:divBdr>
    </w:div>
    <w:div w:id="1276715059">
      <w:bodyDiv w:val="1"/>
      <w:marLeft w:val="0"/>
      <w:marRight w:val="0"/>
      <w:marTop w:val="0"/>
      <w:marBottom w:val="0"/>
      <w:divBdr>
        <w:top w:val="none" w:sz="0" w:space="0" w:color="auto"/>
        <w:left w:val="none" w:sz="0" w:space="0" w:color="auto"/>
        <w:bottom w:val="none" w:sz="0" w:space="0" w:color="auto"/>
        <w:right w:val="none" w:sz="0" w:space="0" w:color="auto"/>
      </w:divBdr>
    </w:div>
    <w:div w:id="1283732196">
      <w:bodyDiv w:val="1"/>
      <w:marLeft w:val="0"/>
      <w:marRight w:val="0"/>
      <w:marTop w:val="0"/>
      <w:marBottom w:val="0"/>
      <w:divBdr>
        <w:top w:val="none" w:sz="0" w:space="0" w:color="auto"/>
        <w:left w:val="none" w:sz="0" w:space="0" w:color="auto"/>
        <w:bottom w:val="none" w:sz="0" w:space="0" w:color="auto"/>
        <w:right w:val="none" w:sz="0" w:space="0" w:color="auto"/>
      </w:divBdr>
    </w:div>
    <w:div w:id="1309751048">
      <w:bodyDiv w:val="1"/>
      <w:marLeft w:val="0"/>
      <w:marRight w:val="0"/>
      <w:marTop w:val="0"/>
      <w:marBottom w:val="0"/>
      <w:divBdr>
        <w:top w:val="none" w:sz="0" w:space="0" w:color="auto"/>
        <w:left w:val="none" w:sz="0" w:space="0" w:color="auto"/>
        <w:bottom w:val="none" w:sz="0" w:space="0" w:color="auto"/>
        <w:right w:val="none" w:sz="0" w:space="0" w:color="auto"/>
      </w:divBdr>
    </w:div>
    <w:div w:id="1312369392">
      <w:bodyDiv w:val="1"/>
      <w:marLeft w:val="0"/>
      <w:marRight w:val="0"/>
      <w:marTop w:val="0"/>
      <w:marBottom w:val="0"/>
      <w:divBdr>
        <w:top w:val="none" w:sz="0" w:space="0" w:color="auto"/>
        <w:left w:val="none" w:sz="0" w:space="0" w:color="auto"/>
        <w:bottom w:val="none" w:sz="0" w:space="0" w:color="auto"/>
        <w:right w:val="none" w:sz="0" w:space="0" w:color="auto"/>
      </w:divBdr>
    </w:div>
    <w:div w:id="1313022844">
      <w:bodyDiv w:val="1"/>
      <w:marLeft w:val="0"/>
      <w:marRight w:val="0"/>
      <w:marTop w:val="0"/>
      <w:marBottom w:val="0"/>
      <w:divBdr>
        <w:top w:val="none" w:sz="0" w:space="0" w:color="auto"/>
        <w:left w:val="none" w:sz="0" w:space="0" w:color="auto"/>
        <w:bottom w:val="none" w:sz="0" w:space="0" w:color="auto"/>
        <w:right w:val="none" w:sz="0" w:space="0" w:color="auto"/>
      </w:divBdr>
    </w:div>
    <w:div w:id="1331833834">
      <w:bodyDiv w:val="1"/>
      <w:marLeft w:val="0"/>
      <w:marRight w:val="0"/>
      <w:marTop w:val="0"/>
      <w:marBottom w:val="0"/>
      <w:divBdr>
        <w:top w:val="none" w:sz="0" w:space="0" w:color="auto"/>
        <w:left w:val="none" w:sz="0" w:space="0" w:color="auto"/>
        <w:bottom w:val="none" w:sz="0" w:space="0" w:color="auto"/>
        <w:right w:val="none" w:sz="0" w:space="0" w:color="auto"/>
      </w:divBdr>
    </w:div>
    <w:div w:id="1334145248">
      <w:bodyDiv w:val="1"/>
      <w:marLeft w:val="0"/>
      <w:marRight w:val="0"/>
      <w:marTop w:val="0"/>
      <w:marBottom w:val="0"/>
      <w:divBdr>
        <w:top w:val="none" w:sz="0" w:space="0" w:color="auto"/>
        <w:left w:val="none" w:sz="0" w:space="0" w:color="auto"/>
        <w:bottom w:val="none" w:sz="0" w:space="0" w:color="auto"/>
        <w:right w:val="none" w:sz="0" w:space="0" w:color="auto"/>
      </w:divBdr>
    </w:div>
    <w:div w:id="1363822769">
      <w:bodyDiv w:val="1"/>
      <w:marLeft w:val="0"/>
      <w:marRight w:val="0"/>
      <w:marTop w:val="0"/>
      <w:marBottom w:val="0"/>
      <w:divBdr>
        <w:top w:val="none" w:sz="0" w:space="0" w:color="auto"/>
        <w:left w:val="none" w:sz="0" w:space="0" w:color="auto"/>
        <w:bottom w:val="none" w:sz="0" w:space="0" w:color="auto"/>
        <w:right w:val="none" w:sz="0" w:space="0" w:color="auto"/>
      </w:divBdr>
    </w:div>
    <w:div w:id="1393776434">
      <w:bodyDiv w:val="1"/>
      <w:marLeft w:val="0"/>
      <w:marRight w:val="0"/>
      <w:marTop w:val="0"/>
      <w:marBottom w:val="0"/>
      <w:divBdr>
        <w:top w:val="none" w:sz="0" w:space="0" w:color="auto"/>
        <w:left w:val="none" w:sz="0" w:space="0" w:color="auto"/>
        <w:bottom w:val="none" w:sz="0" w:space="0" w:color="auto"/>
        <w:right w:val="none" w:sz="0" w:space="0" w:color="auto"/>
      </w:divBdr>
    </w:div>
    <w:div w:id="1397389954">
      <w:bodyDiv w:val="1"/>
      <w:marLeft w:val="0"/>
      <w:marRight w:val="0"/>
      <w:marTop w:val="0"/>
      <w:marBottom w:val="0"/>
      <w:divBdr>
        <w:top w:val="none" w:sz="0" w:space="0" w:color="auto"/>
        <w:left w:val="none" w:sz="0" w:space="0" w:color="auto"/>
        <w:bottom w:val="none" w:sz="0" w:space="0" w:color="auto"/>
        <w:right w:val="none" w:sz="0" w:space="0" w:color="auto"/>
      </w:divBdr>
    </w:div>
    <w:div w:id="1432703933">
      <w:bodyDiv w:val="1"/>
      <w:marLeft w:val="0"/>
      <w:marRight w:val="0"/>
      <w:marTop w:val="0"/>
      <w:marBottom w:val="0"/>
      <w:divBdr>
        <w:top w:val="none" w:sz="0" w:space="0" w:color="auto"/>
        <w:left w:val="none" w:sz="0" w:space="0" w:color="auto"/>
        <w:bottom w:val="none" w:sz="0" w:space="0" w:color="auto"/>
        <w:right w:val="none" w:sz="0" w:space="0" w:color="auto"/>
      </w:divBdr>
    </w:div>
    <w:div w:id="1437869709">
      <w:bodyDiv w:val="1"/>
      <w:marLeft w:val="0"/>
      <w:marRight w:val="0"/>
      <w:marTop w:val="0"/>
      <w:marBottom w:val="0"/>
      <w:divBdr>
        <w:top w:val="none" w:sz="0" w:space="0" w:color="auto"/>
        <w:left w:val="none" w:sz="0" w:space="0" w:color="auto"/>
        <w:bottom w:val="none" w:sz="0" w:space="0" w:color="auto"/>
        <w:right w:val="none" w:sz="0" w:space="0" w:color="auto"/>
      </w:divBdr>
    </w:div>
    <w:div w:id="1444886424">
      <w:bodyDiv w:val="1"/>
      <w:marLeft w:val="0"/>
      <w:marRight w:val="0"/>
      <w:marTop w:val="0"/>
      <w:marBottom w:val="0"/>
      <w:divBdr>
        <w:top w:val="none" w:sz="0" w:space="0" w:color="auto"/>
        <w:left w:val="none" w:sz="0" w:space="0" w:color="auto"/>
        <w:bottom w:val="none" w:sz="0" w:space="0" w:color="auto"/>
        <w:right w:val="none" w:sz="0" w:space="0" w:color="auto"/>
      </w:divBdr>
    </w:div>
    <w:div w:id="1454908672">
      <w:bodyDiv w:val="1"/>
      <w:marLeft w:val="0"/>
      <w:marRight w:val="0"/>
      <w:marTop w:val="0"/>
      <w:marBottom w:val="0"/>
      <w:divBdr>
        <w:top w:val="none" w:sz="0" w:space="0" w:color="auto"/>
        <w:left w:val="none" w:sz="0" w:space="0" w:color="auto"/>
        <w:bottom w:val="none" w:sz="0" w:space="0" w:color="auto"/>
        <w:right w:val="none" w:sz="0" w:space="0" w:color="auto"/>
      </w:divBdr>
    </w:div>
    <w:div w:id="1498039950">
      <w:bodyDiv w:val="1"/>
      <w:marLeft w:val="0"/>
      <w:marRight w:val="0"/>
      <w:marTop w:val="0"/>
      <w:marBottom w:val="0"/>
      <w:divBdr>
        <w:top w:val="none" w:sz="0" w:space="0" w:color="auto"/>
        <w:left w:val="none" w:sz="0" w:space="0" w:color="auto"/>
        <w:bottom w:val="none" w:sz="0" w:space="0" w:color="auto"/>
        <w:right w:val="none" w:sz="0" w:space="0" w:color="auto"/>
      </w:divBdr>
    </w:div>
    <w:div w:id="1509951479">
      <w:bodyDiv w:val="1"/>
      <w:marLeft w:val="0"/>
      <w:marRight w:val="0"/>
      <w:marTop w:val="0"/>
      <w:marBottom w:val="0"/>
      <w:divBdr>
        <w:top w:val="none" w:sz="0" w:space="0" w:color="auto"/>
        <w:left w:val="none" w:sz="0" w:space="0" w:color="auto"/>
        <w:bottom w:val="none" w:sz="0" w:space="0" w:color="auto"/>
        <w:right w:val="none" w:sz="0" w:space="0" w:color="auto"/>
      </w:divBdr>
    </w:div>
    <w:div w:id="1537426799">
      <w:bodyDiv w:val="1"/>
      <w:marLeft w:val="0"/>
      <w:marRight w:val="0"/>
      <w:marTop w:val="0"/>
      <w:marBottom w:val="0"/>
      <w:divBdr>
        <w:top w:val="none" w:sz="0" w:space="0" w:color="auto"/>
        <w:left w:val="none" w:sz="0" w:space="0" w:color="auto"/>
        <w:bottom w:val="none" w:sz="0" w:space="0" w:color="auto"/>
        <w:right w:val="none" w:sz="0" w:space="0" w:color="auto"/>
      </w:divBdr>
    </w:div>
    <w:div w:id="1569415227">
      <w:bodyDiv w:val="1"/>
      <w:marLeft w:val="0"/>
      <w:marRight w:val="0"/>
      <w:marTop w:val="0"/>
      <w:marBottom w:val="0"/>
      <w:divBdr>
        <w:top w:val="none" w:sz="0" w:space="0" w:color="auto"/>
        <w:left w:val="none" w:sz="0" w:space="0" w:color="auto"/>
        <w:bottom w:val="none" w:sz="0" w:space="0" w:color="auto"/>
        <w:right w:val="none" w:sz="0" w:space="0" w:color="auto"/>
      </w:divBdr>
    </w:div>
    <w:div w:id="1598368251">
      <w:bodyDiv w:val="1"/>
      <w:marLeft w:val="0"/>
      <w:marRight w:val="0"/>
      <w:marTop w:val="0"/>
      <w:marBottom w:val="0"/>
      <w:divBdr>
        <w:top w:val="none" w:sz="0" w:space="0" w:color="auto"/>
        <w:left w:val="none" w:sz="0" w:space="0" w:color="auto"/>
        <w:bottom w:val="none" w:sz="0" w:space="0" w:color="auto"/>
        <w:right w:val="none" w:sz="0" w:space="0" w:color="auto"/>
      </w:divBdr>
    </w:div>
    <w:div w:id="1611625819">
      <w:bodyDiv w:val="1"/>
      <w:marLeft w:val="0"/>
      <w:marRight w:val="0"/>
      <w:marTop w:val="0"/>
      <w:marBottom w:val="0"/>
      <w:divBdr>
        <w:top w:val="none" w:sz="0" w:space="0" w:color="auto"/>
        <w:left w:val="none" w:sz="0" w:space="0" w:color="auto"/>
        <w:bottom w:val="none" w:sz="0" w:space="0" w:color="auto"/>
        <w:right w:val="none" w:sz="0" w:space="0" w:color="auto"/>
      </w:divBdr>
    </w:div>
    <w:div w:id="1615478183">
      <w:bodyDiv w:val="1"/>
      <w:marLeft w:val="0"/>
      <w:marRight w:val="0"/>
      <w:marTop w:val="0"/>
      <w:marBottom w:val="0"/>
      <w:divBdr>
        <w:top w:val="none" w:sz="0" w:space="0" w:color="auto"/>
        <w:left w:val="none" w:sz="0" w:space="0" w:color="auto"/>
        <w:bottom w:val="none" w:sz="0" w:space="0" w:color="auto"/>
        <w:right w:val="none" w:sz="0" w:space="0" w:color="auto"/>
      </w:divBdr>
    </w:div>
    <w:div w:id="1638954430">
      <w:bodyDiv w:val="1"/>
      <w:marLeft w:val="0"/>
      <w:marRight w:val="0"/>
      <w:marTop w:val="0"/>
      <w:marBottom w:val="0"/>
      <w:divBdr>
        <w:top w:val="none" w:sz="0" w:space="0" w:color="auto"/>
        <w:left w:val="none" w:sz="0" w:space="0" w:color="auto"/>
        <w:bottom w:val="none" w:sz="0" w:space="0" w:color="auto"/>
        <w:right w:val="none" w:sz="0" w:space="0" w:color="auto"/>
      </w:divBdr>
    </w:div>
    <w:div w:id="1661932615">
      <w:bodyDiv w:val="1"/>
      <w:marLeft w:val="0"/>
      <w:marRight w:val="0"/>
      <w:marTop w:val="0"/>
      <w:marBottom w:val="0"/>
      <w:divBdr>
        <w:top w:val="none" w:sz="0" w:space="0" w:color="auto"/>
        <w:left w:val="none" w:sz="0" w:space="0" w:color="auto"/>
        <w:bottom w:val="none" w:sz="0" w:space="0" w:color="auto"/>
        <w:right w:val="none" w:sz="0" w:space="0" w:color="auto"/>
      </w:divBdr>
    </w:div>
    <w:div w:id="1720276969">
      <w:bodyDiv w:val="1"/>
      <w:marLeft w:val="0"/>
      <w:marRight w:val="0"/>
      <w:marTop w:val="0"/>
      <w:marBottom w:val="0"/>
      <w:divBdr>
        <w:top w:val="none" w:sz="0" w:space="0" w:color="auto"/>
        <w:left w:val="none" w:sz="0" w:space="0" w:color="auto"/>
        <w:bottom w:val="none" w:sz="0" w:space="0" w:color="auto"/>
        <w:right w:val="none" w:sz="0" w:space="0" w:color="auto"/>
      </w:divBdr>
    </w:div>
    <w:div w:id="1747874667">
      <w:bodyDiv w:val="1"/>
      <w:marLeft w:val="0"/>
      <w:marRight w:val="0"/>
      <w:marTop w:val="0"/>
      <w:marBottom w:val="0"/>
      <w:divBdr>
        <w:top w:val="none" w:sz="0" w:space="0" w:color="auto"/>
        <w:left w:val="none" w:sz="0" w:space="0" w:color="auto"/>
        <w:bottom w:val="none" w:sz="0" w:space="0" w:color="auto"/>
        <w:right w:val="none" w:sz="0" w:space="0" w:color="auto"/>
      </w:divBdr>
    </w:div>
    <w:div w:id="1766225248">
      <w:bodyDiv w:val="1"/>
      <w:marLeft w:val="0"/>
      <w:marRight w:val="0"/>
      <w:marTop w:val="0"/>
      <w:marBottom w:val="0"/>
      <w:divBdr>
        <w:top w:val="none" w:sz="0" w:space="0" w:color="auto"/>
        <w:left w:val="none" w:sz="0" w:space="0" w:color="auto"/>
        <w:bottom w:val="none" w:sz="0" w:space="0" w:color="auto"/>
        <w:right w:val="none" w:sz="0" w:space="0" w:color="auto"/>
      </w:divBdr>
    </w:div>
    <w:div w:id="1768697167">
      <w:bodyDiv w:val="1"/>
      <w:marLeft w:val="0"/>
      <w:marRight w:val="0"/>
      <w:marTop w:val="0"/>
      <w:marBottom w:val="0"/>
      <w:divBdr>
        <w:top w:val="none" w:sz="0" w:space="0" w:color="auto"/>
        <w:left w:val="none" w:sz="0" w:space="0" w:color="auto"/>
        <w:bottom w:val="none" w:sz="0" w:space="0" w:color="auto"/>
        <w:right w:val="none" w:sz="0" w:space="0" w:color="auto"/>
      </w:divBdr>
    </w:div>
    <w:div w:id="1769496772">
      <w:bodyDiv w:val="1"/>
      <w:marLeft w:val="0"/>
      <w:marRight w:val="0"/>
      <w:marTop w:val="0"/>
      <w:marBottom w:val="0"/>
      <w:divBdr>
        <w:top w:val="none" w:sz="0" w:space="0" w:color="auto"/>
        <w:left w:val="none" w:sz="0" w:space="0" w:color="auto"/>
        <w:bottom w:val="none" w:sz="0" w:space="0" w:color="auto"/>
        <w:right w:val="none" w:sz="0" w:space="0" w:color="auto"/>
      </w:divBdr>
      <w:divsChild>
        <w:div w:id="494537821">
          <w:marLeft w:val="547"/>
          <w:marRight w:val="0"/>
          <w:marTop w:val="0"/>
          <w:marBottom w:val="0"/>
          <w:divBdr>
            <w:top w:val="none" w:sz="0" w:space="0" w:color="auto"/>
            <w:left w:val="none" w:sz="0" w:space="0" w:color="auto"/>
            <w:bottom w:val="none" w:sz="0" w:space="0" w:color="auto"/>
            <w:right w:val="none" w:sz="0" w:space="0" w:color="auto"/>
          </w:divBdr>
        </w:div>
      </w:divsChild>
    </w:div>
    <w:div w:id="1785730857">
      <w:bodyDiv w:val="1"/>
      <w:marLeft w:val="0"/>
      <w:marRight w:val="0"/>
      <w:marTop w:val="0"/>
      <w:marBottom w:val="0"/>
      <w:divBdr>
        <w:top w:val="none" w:sz="0" w:space="0" w:color="auto"/>
        <w:left w:val="none" w:sz="0" w:space="0" w:color="auto"/>
        <w:bottom w:val="none" w:sz="0" w:space="0" w:color="auto"/>
        <w:right w:val="none" w:sz="0" w:space="0" w:color="auto"/>
      </w:divBdr>
    </w:div>
    <w:div w:id="1809547002">
      <w:bodyDiv w:val="1"/>
      <w:marLeft w:val="0"/>
      <w:marRight w:val="0"/>
      <w:marTop w:val="0"/>
      <w:marBottom w:val="0"/>
      <w:divBdr>
        <w:top w:val="none" w:sz="0" w:space="0" w:color="auto"/>
        <w:left w:val="none" w:sz="0" w:space="0" w:color="auto"/>
        <w:bottom w:val="none" w:sz="0" w:space="0" w:color="auto"/>
        <w:right w:val="none" w:sz="0" w:space="0" w:color="auto"/>
      </w:divBdr>
    </w:div>
    <w:div w:id="1914777886">
      <w:bodyDiv w:val="1"/>
      <w:marLeft w:val="0"/>
      <w:marRight w:val="0"/>
      <w:marTop w:val="0"/>
      <w:marBottom w:val="0"/>
      <w:divBdr>
        <w:top w:val="none" w:sz="0" w:space="0" w:color="auto"/>
        <w:left w:val="none" w:sz="0" w:space="0" w:color="auto"/>
        <w:bottom w:val="none" w:sz="0" w:space="0" w:color="auto"/>
        <w:right w:val="none" w:sz="0" w:space="0" w:color="auto"/>
      </w:divBdr>
    </w:div>
    <w:div w:id="1933396264">
      <w:bodyDiv w:val="1"/>
      <w:marLeft w:val="0"/>
      <w:marRight w:val="0"/>
      <w:marTop w:val="0"/>
      <w:marBottom w:val="0"/>
      <w:divBdr>
        <w:top w:val="none" w:sz="0" w:space="0" w:color="auto"/>
        <w:left w:val="none" w:sz="0" w:space="0" w:color="auto"/>
        <w:bottom w:val="none" w:sz="0" w:space="0" w:color="auto"/>
        <w:right w:val="none" w:sz="0" w:space="0" w:color="auto"/>
      </w:divBdr>
    </w:div>
    <w:div w:id="1939018189">
      <w:bodyDiv w:val="1"/>
      <w:marLeft w:val="0"/>
      <w:marRight w:val="0"/>
      <w:marTop w:val="0"/>
      <w:marBottom w:val="0"/>
      <w:divBdr>
        <w:top w:val="none" w:sz="0" w:space="0" w:color="auto"/>
        <w:left w:val="none" w:sz="0" w:space="0" w:color="auto"/>
        <w:bottom w:val="none" w:sz="0" w:space="0" w:color="auto"/>
        <w:right w:val="none" w:sz="0" w:space="0" w:color="auto"/>
      </w:divBdr>
    </w:div>
    <w:div w:id="1946844213">
      <w:bodyDiv w:val="1"/>
      <w:marLeft w:val="0"/>
      <w:marRight w:val="0"/>
      <w:marTop w:val="0"/>
      <w:marBottom w:val="0"/>
      <w:divBdr>
        <w:top w:val="none" w:sz="0" w:space="0" w:color="auto"/>
        <w:left w:val="none" w:sz="0" w:space="0" w:color="auto"/>
        <w:bottom w:val="none" w:sz="0" w:space="0" w:color="auto"/>
        <w:right w:val="none" w:sz="0" w:space="0" w:color="auto"/>
      </w:divBdr>
    </w:div>
    <w:div w:id="1956326636">
      <w:bodyDiv w:val="1"/>
      <w:marLeft w:val="0"/>
      <w:marRight w:val="0"/>
      <w:marTop w:val="0"/>
      <w:marBottom w:val="0"/>
      <w:divBdr>
        <w:top w:val="none" w:sz="0" w:space="0" w:color="auto"/>
        <w:left w:val="none" w:sz="0" w:space="0" w:color="auto"/>
        <w:bottom w:val="none" w:sz="0" w:space="0" w:color="auto"/>
        <w:right w:val="none" w:sz="0" w:space="0" w:color="auto"/>
      </w:divBdr>
    </w:div>
    <w:div w:id="1958950913">
      <w:bodyDiv w:val="1"/>
      <w:marLeft w:val="0"/>
      <w:marRight w:val="0"/>
      <w:marTop w:val="0"/>
      <w:marBottom w:val="0"/>
      <w:divBdr>
        <w:top w:val="none" w:sz="0" w:space="0" w:color="auto"/>
        <w:left w:val="none" w:sz="0" w:space="0" w:color="auto"/>
        <w:bottom w:val="none" w:sz="0" w:space="0" w:color="auto"/>
        <w:right w:val="none" w:sz="0" w:space="0" w:color="auto"/>
      </w:divBdr>
    </w:div>
    <w:div w:id="1968579680">
      <w:bodyDiv w:val="1"/>
      <w:marLeft w:val="0"/>
      <w:marRight w:val="0"/>
      <w:marTop w:val="0"/>
      <w:marBottom w:val="0"/>
      <w:divBdr>
        <w:top w:val="none" w:sz="0" w:space="0" w:color="auto"/>
        <w:left w:val="none" w:sz="0" w:space="0" w:color="auto"/>
        <w:bottom w:val="none" w:sz="0" w:space="0" w:color="auto"/>
        <w:right w:val="none" w:sz="0" w:space="0" w:color="auto"/>
      </w:divBdr>
    </w:div>
    <w:div w:id="1975213591">
      <w:bodyDiv w:val="1"/>
      <w:marLeft w:val="0"/>
      <w:marRight w:val="0"/>
      <w:marTop w:val="0"/>
      <w:marBottom w:val="0"/>
      <w:divBdr>
        <w:top w:val="none" w:sz="0" w:space="0" w:color="auto"/>
        <w:left w:val="none" w:sz="0" w:space="0" w:color="auto"/>
        <w:bottom w:val="none" w:sz="0" w:space="0" w:color="auto"/>
        <w:right w:val="none" w:sz="0" w:space="0" w:color="auto"/>
      </w:divBdr>
    </w:div>
    <w:div w:id="1988507594">
      <w:bodyDiv w:val="1"/>
      <w:marLeft w:val="0"/>
      <w:marRight w:val="0"/>
      <w:marTop w:val="0"/>
      <w:marBottom w:val="0"/>
      <w:divBdr>
        <w:top w:val="none" w:sz="0" w:space="0" w:color="auto"/>
        <w:left w:val="none" w:sz="0" w:space="0" w:color="auto"/>
        <w:bottom w:val="none" w:sz="0" w:space="0" w:color="auto"/>
        <w:right w:val="none" w:sz="0" w:space="0" w:color="auto"/>
      </w:divBdr>
    </w:div>
    <w:div w:id="2000426330">
      <w:bodyDiv w:val="1"/>
      <w:marLeft w:val="0"/>
      <w:marRight w:val="0"/>
      <w:marTop w:val="0"/>
      <w:marBottom w:val="0"/>
      <w:divBdr>
        <w:top w:val="none" w:sz="0" w:space="0" w:color="auto"/>
        <w:left w:val="none" w:sz="0" w:space="0" w:color="auto"/>
        <w:bottom w:val="none" w:sz="0" w:space="0" w:color="auto"/>
        <w:right w:val="none" w:sz="0" w:space="0" w:color="auto"/>
      </w:divBdr>
    </w:div>
    <w:div w:id="2022006520">
      <w:bodyDiv w:val="1"/>
      <w:marLeft w:val="0"/>
      <w:marRight w:val="0"/>
      <w:marTop w:val="0"/>
      <w:marBottom w:val="0"/>
      <w:divBdr>
        <w:top w:val="none" w:sz="0" w:space="0" w:color="auto"/>
        <w:left w:val="none" w:sz="0" w:space="0" w:color="auto"/>
        <w:bottom w:val="none" w:sz="0" w:space="0" w:color="auto"/>
        <w:right w:val="none" w:sz="0" w:space="0" w:color="auto"/>
      </w:divBdr>
    </w:div>
    <w:div w:id="2024280730">
      <w:bodyDiv w:val="1"/>
      <w:marLeft w:val="0"/>
      <w:marRight w:val="0"/>
      <w:marTop w:val="0"/>
      <w:marBottom w:val="0"/>
      <w:divBdr>
        <w:top w:val="none" w:sz="0" w:space="0" w:color="auto"/>
        <w:left w:val="none" w:sz="0" w:space="0" w:color="auto"/>
        <w:bottom w:val="none" w:sz="0" w:space="0" w:color="auto"/>
        <w:right w:val="none" w:sz="0" w:space="0" w:color="auto"/>
      </w:divBdr>
    </w:div>
    <w:div w:id="2040812054">
      <w:bodyDiv w:val="1"/>
      <w:marLeft w:val="0"/>
      <w:marRight w:val="0"/>
      <w:marTop w:val="0"/>
      <w:marBottom w:val="0"/>
      <w:divBdr>
        <w:top w:val="none" w:sz="0" w:space="0" w:color="auto"/>
        <w:left w:val="none" w:sz="0" w:space="0" w:color="auto"/>
        <w:bottom w:val="none" w:sz="0" w:space="0" w:color="auto"/>
        <w:right w:val="none" w:sz="0" w:space="0" w:color="auto"/>
      </w:divBdr>
    </w:div>
    <w:div w:id="2121338937">
      <w:bodyDiv w:val="1"/>
      <w:marLeft w:val="0"/>
      <w:marRight w:val="0"/>
      <w:marTop w:val="0"/>
      <w:marBottom w:val="0"/>
      <w:divBdr>
        <w:top w:val="none" w:sz="0" w:space="0" w:color="auto"/>
        <w:left w:val="none" w:sz="0" w:space="0" w:color="auto"/>
        <w:bottom w:val="none" w:sz="0" w:space="0" w:color="auto"/>
        <w:right w:val="none" w:sz="0" w:space="0" w:color="auto"/>
      </w:divBdr>
    </w:div>
    <w:div w:id="212731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Data" Target="diagrams/data2.xml"/><Relationship Id="rId26" Type="http://schemas.openxmlformats.org/officeDocument/2006/relationships/diagramLayout" Target="diagrams/layout3.xml"/><Relationship Id="rId39" Type="http://schemas.openxmlformats.org/officeDocument/2006/relationships/image" Target="media/image3.jpeg"/><Relationship Id="rId21" Type="http://schemas.openxmlformats.org/officeDocument/2006/relationships/diagramColors" Target="diagrams/colors2.xml"/><Relationship Id="rId34" Type="http://schemas.microsoft.com/office/2007/relationships/diagramDrawing" Target="diagrams/drawing4.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ksps-pms.aks.ac.kr" TargetMode="External"/><Relationship Id="rId20" Type="http://schemas.openxmlformats.org/officeDocument/2006/relationships/diagramQuickStyle" Target="diagrams/quickStyle2.xml"/><Relationship Id="rId29" Type="http://schemas.microsoft.com/office/2007/relationships/diagramDrawing" Target="diagrams/drawing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ksps.aks.ac.kr" TargetMode="External"/><Relationship Id="rId32" Type="http://schemas.openxmlformats.org/officeDocument/2006/relationships/diagramQuickStyle" Target="diagrams/quickStyle4.xml"/><Relationship Id="rId37" Type="http://schemas.openxmlformats.org/officeDocument/2006/relationships/image" Target="media/image1.jpeg"/><Relationship Id="rId40"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ksps-pms.aks.ac.kr" TargetMode="External"/><Relationship Id="rId23" Type="http://schemas.openxmlformats.org/officeDocument/2006/relationships/hyperlink" Target="http://ksps.aks.ac.kr" TargetMode="External"/><Relationship Id="rId28" Type="http://schemas.openxmlformats.org/officeDocument/2006/relationships/diagramColors" Target="diagrams/colors3.xml"/><Relationship Id="rId36" Type="http://schemas.openxmlformats.org/officeDocument/2006/relationships/hyperlink" Target="mailto:global@aks.ac.kr" TargetMode="External"/><Relationship Id="rId10" Type="http://schemas.openxmlformats.org/officeDocument/2006/relationships/diagramData" Target="diagrams/data1.xml"/><Relationship Id="rId19" Type="http://schemas.openxmlformats.org/officeDocument/2006/relationships/diagramLayout" Target="diagrams/layout2.xml"/><Relationship Id="rId31" Type="http://schemas.openxmlformats.org/officeDocument/2006/relationships/diagramLayout" Target="diagrams/layout4.xml"/><Relationship Id="rId4" Type="http://schemas.openxmlformats.org/officeDocument/2006/relationships/settings" Target="settings.xml"/><Relationship Id="rId9" Type="http://schemas.openxmlformats.org/officeDocument/2006/relationships/hyperlink" Target="http://ksps-pms.aks.ac.kr" TargetMode="External"/><Relationship Id="rId14" Type="http://schemas.microsoft.com/office/2007/relationships/diagramDrawing" Target="diagrams/drawing1.xml"/><Relationship Id="rId22" Type="http://schemas.microsoft.com/office/2007/relationships/diagramDrawing" Target="diagrams/drawing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hyperlink" Target="http://ksps.aks.ac.kr"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footer" Target="footer2.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CEDBFC-F2FC-4A82-9934-A5DD6551F414}" type="doc">
      <dgm:prSet loTypeId="urn:microsoft.com/office/officeart/2005/8/layout/process3" loCatId="process" qsTypeId="urn:microsoft.com/office/officeart/2005/8/quickstyle/simple1" qsCatId="simple" csTypeId="urn:microsoft.com/office/officeart/2005/8/colors/accent3_2" csCatId="accent3" phldr="1"/>
      <dgm:spPr/>
      <dgm:t>
        <a:bodyPr/>
        <a:lstStyle/>
        <a:p>
          <a:endParaRPr lang="en-US"/>
        </a:p>
      </dgm:t>
    </dgm:pt>
    <dgm:pt modelId="{240681DB-3EDD-4642-B129-5F450BBA012A}">
      <dgm:prSet phldrT="[Text]" custT="1"/>
      <dgm:spPr/>
      <dgm:t>
        <a:bodyPr/>
        <a:lstStyle/>
        <a:p>
          <a:r>
            <a:rPr lang="en-US" sz="1050" dirty="0">
              <a:latin typeface="Times New Roman" panose="02020603050405020304" pitchFamily="18" charset="0"/>
              <a:cs typeface="Times New Roman" panose="02020603050405020304" pitchFamily="18" charset="0"/>
            </a:rPr>
            <a:t>Pre-register and input information online</a:t>
          </a:r>
        </a:p>
      </dgm:t>
    </dgm:pt>
    <dgm:pt modelId="{1A086FC5-26E9-4AA3-A723-8A44146941ED}" type="parTrans" cxnId="{B15EE50B-E560-4057-A06E-9CD04D4DDBD4}">
      <dgm:prSet/>
      <dgm:spPr/>
      <dgm:t>
        <a:bodyPr/>
        <a:lstStyle/>
        <a:p>
          <a:endParaRPr lang="en-US" sz="1200">
            <a:latin typeface="Times New Roman" panose="02020603050405020304" pitchFamily="18" charset="0"/>
            <a:cs typeface="Times New Roman" panose="02020603050405020304" pitchFamily="18" charset="0"/>
          </a:endParaRPr>
        </a:p>
      </dgm:t>
    </dgm:pt>
    <dgm:pt modelId="{BB96FAA8-67E9-402A-9F2B-C8105AC4CF14}" type="sibTrans" cxnId="{B15EE50B-E560-4057-A06E-9CD04D4DDBD4}">
      <dgm:prSet/>
      <dgm:spPr/>
      <dgm:t>
        <a:bodyPr/>
        <a:lstStyle/>
        <a:p>
          <a:endParaRPr lang="en-US" sz="1200">
            <a:latin typeface="Times New Roman" panose="02020603050405020304" pitchFamily="18" charset="0"/>
            <a:cs typeface="Times New Roman" panose="02020603050405020304" pitchFamily="18" charset="0"/>
          </a:endParaRPr>
        </a:p>
      </dgm:t>
    </dgm:pt>
    <dgm:pt modelId="{157E8B37-C059-4846-9DEE-0BDC678CE092}">
      <dgm:prSet phldrT="[Text]" custT="1"/>
      <dgm:spPr/>
      <dgm:t>
        <a:bodyPr/>
        <a:lstStyle/>
        <a:p>
          <a:r>
            <a:rPr lang="en-US" sz="1050" dirty="0">
              <a:latin typeface="Times New Roman" panose="02020603050405020304" pitchFamily="18" charset="0"/>
              <a:cs typeface="Times New Roman" panose="02020603050405020304" pitchFamily="18" charset="0"/>
            </a:rPr>
            <a:t>by Project Director</a:t>
          </a:r>
        </a:p>
      </dgm:t>
    </dgm:pt>
    <dgm:pt modelId="{4B12DBE7-BCF5-4156-87BD-FBC0DAB98DA6}" type="parTrans" cxnId="{C59F6ECD-F369-478D-9933-081367DBD478}">
      <dgm:prSet/>
      <dgm:spPr/>
      <dgm:t>
        <a:bodyPr/>
        <a:lstStyle/>
        <a:p>
          <a:endParaRPr lang="en-US" sz="1200">
            <a:latin typeface="Times New Roman" panose="02020603050405020304" pitchFamily="18" charset="0"/>
            <a:cs typeface="Times New Roman" panose="02020603050405020304" pitchFamily="18" charset="0"/>
          </a:endParaRPr>
        </a:p>
      </dgm:t>
    </dgm:pt>
    <dgm:pt modelId="{B0C6D8B1-A59B-487B-BB27-832139271A94}" type="sibTrans" cxnId="{C59F6ECD-F369-478D-9933-081367DBD478}">
      <dgm:prSet/>
      <dgm:spPr/>
      <dgm:t>
        <a:bodyPr/>
        <a:lstStyle/>
        <a:p>
          <a:endParaRPr lang="en-US" sz="1200">
            <a:latin typeface="Times New Roman" panose="02020603050405020304" pitchFamily="18" charset="0"/>
            <a:cs typeface="Times New Roman" panose="02020603050405020304" pitchFamily="18" charset="0"/>
          </a:endParaRPr>
        </a:p>
      </dgm:t>
    </dgm:pt>
    <dgm:pt modelId="{541E7334-5313-4ABD-A229-14A9337CF303}">
      <dgm:prSet phldrT="[Text]" custT="1"/>
      <dgm:spPr/>
      <dgm:t>
        <a:bodyPr/>
        <a:lstStyle/>
        <a:p>
          <a:r>
            <a:rPr lang="en-US" sz="1050" dirty="0">
              <a:latin typeface="Times New Roman" panose="02020603050405020304" pitchFamily="18" charset="0"/>
              <a:cs typeface="Times New Roman" panose="02020603050405020304" pitchFamily="18" charset="0"/>
            </a:rPr>
            <a:t>Submit proposal online</a:t>
          </a:r>
        </a:p>
      </dgm:t>
    </dgm:pt>
    <dgm:pt modelId="{3666F7E5-56E6-43A4-AA5B-A32C0BA1CECC}" type="parTrans" cxnId="{7AFA86D9-57F6-4769-A9B7-EA50FDAD8B98}">
      <dgm:prSet/>
      <dgm:spPr/>
      <dgm:t>
        <a:bodyPr/>
        <a:lstStyle/>
        <a:p>
          <a:endParaRPr lang="en-US" sz="1200">
            <a:latin typeface="Times New Roman" panose="02020603050405020304" pitchFamily="18" charset="0"/>
            <a:cs typeface="Times New Roman" panose="02020603050405020304" pitchFamily="18" charset="0"/>
          </a:endParaRPr>
        </a:p>
      </dgm:t>
    </dgm:pt>
    <dgm:pt modelId="{A47DEF40-A411-41B5-BBD3-4536D670AC84}" type="sibTrans" cxnId="{7AFA86D9-57F6-4769-A9B7-EA50FDAD8B98}">
      <dgm:prSet/>
      <dgm:spPr/>
      <dgm:t>
        <a:bodyPr/>
        <a:lstStyle/>
        <a:p>
          <a:endParaRPr lang="en-US" sz="1200">
            <a:latin typeface="Times New Roman" panose="02020603050405020304" pitchFamily="18" charset="0"/>
            <a:cs typeface="Times New Roman" panose="02020603050405020304" pitchFamily="18" charset="0"/>
          </a:endParaRPr>
        </a:p>
      </dgm:t>
    </dgm:pt>
    <dgm:pt modelId="{4802D67F-2F1E-465D-BD20-CA085B33A441}">
      <dgm:prSet phldrT="[Text]" custT="1"/>
      <dgm:spPr/>
      <dgm:t>
        <a:bodyPr/>
        <a:lstStyle/>
        <a:p>
          <a:r>
            <a:rPr lang="en-US" sz="1050">
              <a:latin typeface="Times New Roman" panose="02020603050405020304" pitchFamily="18" charset="0"/>
              <a:cs typeface="Times New Roman" panose="02020603050405020304" pitchFamily="18" charset="0"/>
            </a:rPr>
            <a:t>by Project Director</a:t>
          </a:r>
        </a:p>
      </dgm:t>
    </dgm:pt>
    <dgm:pt modelId="{87774D82-71EB-45D8-AD29-010D6AA267E5}" type="parTrans" cxnId="{350858CB-8FAD-46F7-B0A4-15CE3E318500}">
      <dgm:prSet/>
      <dgm:spPr/>
      <dgm:t>
        <a:bodyPr/>
        <a:lstStyle/>
        <a:p>
          <a:endParaRPr lang="en-US" sz="1200">
            <a:latin typeface="Times New Roman" panose="02020603050405020304" pitchFamily="18" charset="0"/>
            <a:cs typeface="Times New Roman" panose="02020603050405020304" pitchFamily="18" charset="0"/>
          </a:endParaRPr>
        </a:p>
      </dgm:t>
    </dgm:pt>
    <dgm:pt modelId="{F219A260-7641-4C36-AA81-AEE2C412B33D}" type="sibTrans" cxnId="{350858CB-8FAD-46F7-B0A4-15CE3E318500}">
      <dgm:prSet/>
      <dgm:spPr/>
      <dgm:t>
        <a:bodyPr/>
        <a:lstStyle/>
        <a:p>
          <a:endParaRPr lang="en-US" sz="1200">
            <a:latin typeface="Times New Roman" panose="02020603050405020304" pitchFamily="18" charset="0"/>
            <a:cs typeface="Times New Roman" panose="02020603050405020304" pitchFamily="18" charset="0"/>
          </a:endParaRPr>
        </a:p>
      </dgm:t>
    </dgm:pt>
    <dgm:pt modelId="{9BE4453F-7359-4CCF-B9DE-F08E3D39421F}">
      <dgm:prSet phldrT="[Text]" custT="1"/>
      <dgm:spPr/>
      <dgm:t>
        <a:bodyPr/>
        <a:lstStyle/>
        <a:p>
          <a:r>
            <a:rPr lang="en-US" sz="1050" dirty="0">
              <a:latin typeface="Times New Roman" panose="02020603050405020304" pitchFamily="18" charset="0"/>
              <a:cs typeface="Times New Roman" panose="02020603050405020304" pitchFamily="18" charset="0"/>
            </a:rPr>
            <a:t>Confirmation of registered content</a:t>
          </a:r>
        </a:p>
      </dgm:t>
    </dgm:pt>
    <dgm:pt modelId="{305DB583-2057-4272-A93F-8332B10F2166}" type="parTrans" cxnId="{07487D18-3862-497A-9E97-EF31F3F8F7C6}">
      <dgm:prSet/>
      <dgm:spPr/>
      <dgm:t>
        <a:bodyPr/>
        <a:lstStyle/>
        <a:p>
          <a:endParaRPr lang="en-US" sz="1200">
            <a:latin typeface="Times New Roman" panose="02020603050405020304" pitchFamily="18" charset="0"/>
            <a:cs typeface="Times New Roman" panose="02020603050405020304" pitchFamily="18" charset="0"/>
          </a:endParaRPr>
        </a:p>
      </dgm:t>
    </dgm:pt>
    <dgm:pt modelId="{75CB0E40-97EC-4CE3-B0B5-810387BA6D38}" type="sibTrans" cxnId="{07487D18-3862-497A-9E97-EF31F3F8F7C6}">
      <dgm:prSet/>
      <dgm:spPr/>
      <dgm:t>
        <a:bodyPr/>
        <a:lstStyle/>
        <a:p>
          <a:endParaRPr lang="en-US" sz="1200">
            <a:latin typeface="Times New Roman" panose="02020603050405020304" pitchFamily="18" charset="0"/>
            <a:cs typeface="Times New Roman" panose="02020603050405020304" pitchFamily="18" charset="0"/>
          </a:endParaRPr>
        </a:p>
      </dgm:t>
    </dgm:pt>
    <dgm:pt modelId="{1585A2AC-C7B7-490C-91BD-5A235F6DD256}">
      <dgm:prSet phldrT="[Text]" custT="1"/>
      <dgm:spPr/>
      <dgm:t>
        <a:bodyPr/>
        <a:lstStyle/>
        <a:p>
          <a:r>
            <a:rPr lang="en-US" sz="1050">
              <a:latin typeface="Times New Roman" panose="02020603050405020304" pitchFamily="18" charset="0"/>
              <a:cs typeface="Times New Roman" panose="02020603050405020304" pitchFamily="18" charset="0"/>
            </a:rPr>
            <a:t>by Institution</a:t>
          </a:r>
        </a:p>
      </dgm:t>
    </dgm:pt>
    <dgm:pt modelId="{4218000A-4DA0-4C6D-9EA8-33246D6B827A}" type="parTrans" cxnId="{F752A5C8-D566-4D27-951F-06BD844E42BA}">
      <dgm:prSet/>
      <dgm:spPr/>
      <dgm:t>
        <a:bodyPr/>
        <a:lstStyle/>
        <a:p>
          <a:endParaRPr lang="en-US" sz="1200">
            <a:latin typeface="Times New Roman" panose="02020603050405020304" pitchFamily="18" charset="0"/>
            <a:cs typeface="Times New Roman" panose="02020603050405020304" pitchFamily="18" charset="0"/>
          </a:endParaRPr>
        </a:p>
      </dgm:t>
    </dgm:pt>
    <dgm:pt modelId="{E24AFAAC-A891-4B03-9DD2-03006C766209}" type="sibTrans" cxnId="{F752A5C8-D566-4D27-951F-06BD844E42BA}">
      <dgm:prSet/>
      <dgm:spPr/>
      <dgm:t>
        <a:bodyPr/>
        <a:lstStyle/>
        <a:p>
          <a:endParaRPr lang="en-US" sz="1200">
            <a:latin typeface="Times New Roman" panose="02020603050405020304" pitchFamily="18" charset="0"/>
            <a:cs typeface="Times New Roman" panose="02020603050405020304" pitchFamily="18" charset="0"/>
          </a:endParaRPr>
        </a:p>
      </dgm:t>
    </dgm:pt>
    <dgm:pt modelId="{E356CDDB-16EB-46B2-9CC2-841DE888D84F}">
      <dgm:prSet phldrT="[Text]" custT="1"/>
      <dgm:spPr/>
      <dgm:t>
        <a:bodyPr/>
        <a:lstStyle/>
        <a:p>
          <a:r>
            <a:rPr lang="en-US" sz="1050" dirty="0">
              <a:latin typeface="Times New Roman" panose="02020603050405020304" pitchFamily="18" charset="0"/>
              <a:cs typeface="Times New Roman" panose="02020603050405020304" pitchFamily="18" charset="0"/>
            </a:rPr>
            <a:t>Finalize application</a:t>
          </a:r>
        </a:p>
      </dgm:t>
    </dgm:pt>
    <dgm:pt modelId="{2FC542C8-868D-4A7F-87C3-8667CAEA9059}" type="parTrans" cxnId="{63BC4187-4C02-4ECD-BBA4-3397D8292EE3}">
      <dgm:prSet/>
      <dgm:spPr/>
      <dgm:t>
        <a:bodyPr/>
        <a:lstStyle/>
        <a:p>
          <a:pPr latinLnBrk="1"/>
          <a:endParaRPr lang="ko-KR" altLang="en-US"/>
        </a:p>
      </dgm:t>
    </dgm:pt>
    <dgm:pt modelId="{C938BC3A-92E2-429E-A8B3-DA8F08C2AB56}" type="sibTrans" cxnId="{63BC4187-4C02-4ECD-BBA4-3397D8292EE3}">
      <dgm:prSet/>
      <dgm:spPr/>
      <dgm:t>
        <a:bodyPr/>
        <a:lstStyle/>
        <a:p>
          <a:pPr latinLnBrk="1"/>
          <a:endParaRPr lang="ko-KR" altLang="en-US"/>
        </a:p>
      </dgm:t>
    </dgm:pt>
    <dgm:pt modelId="{76871786-1AF5-4488-8A2C-ADA638C23F57}">
      <dgm:prSet phldrT="[Text]" custT="1"/>
      <dgm:spPr/>
      <dgm:t>
        <a:bodyPr/>
        <a:lstStyle/>
        <a:p>
          <a:r>
            <a:rPr lang="en-US" sz="1050">
              <a:latin typeface="Times New Roman" panose="02020603050405020304" pitchFamily="18" charset="0"/>
              <a:cs typeface="Times New Roman" panose="02020603050405020304" pitchFamily="18" charset="0"/>
            </a:rPr>
            <a:t>by Project Director</a:t>
          </a:r>
        </a:p>
      </dgm:t>
    </dgm:pt>
    <dgm:pt modelId="{C3F29B55-39D0-4792-AA59-6DB52AA62A2C}" type="parTrans" cxnId="{106E6BE8-0195-46EB-A611-5F82A1CE6123}">
      <dgm:prSet/>
      <dgm:spPr/>
      <dgm:t>
        <a:bodyPr/>
        <a:lstStyle/>
        <a:p>
          <a:pPr latinLnBrk="1"/>
          <a:endParaRPr lang="ko-KR" altLang="en-US"/>
        </a:p>
      </dgm:t>
    </dgm:pt>
    <dgm:pt modelId="{1B5167F0-1E50-431C-845D-C99B85FD24A7}" type="sibTrans" cxnId="{106E6BE8-0195-46EB-A611-5F82A1CE6123}">
      <dgm:prSet/>
      <dgm:spPr/>
      <dgm:t>
        <a:bodyPr/>
        <a:lstStyle/>
        <a:p>
          <a:pPr latinLnBrk="1"/>
          <a:endParaRPr lang="ko-KR" altLang="en-US"/>
        </a:p>
      </dgm:t>
    </dgm:pt>
    <dgm:pt modelId="{579C20DC-347F-497B-9145-9AC902352BBE}" type="pres">
      <dgm:prSet presAssocID="{C0CEDBFC-F2FC-4A82-9934-A5DD6551F414}" presName="linearFlow" presStyleCnt="0">
        <dgm:presLayoutVars>
          <dgm:dir/>
          <dgm:animLvl val="lvl"/>
          <dgm:resizeHandles val="exact"/>
        </dgm:presLayoutVars>
      </dgm:prSet>
      <dgm:spPr/>
    </dgm:pt>
    <dgm:pt modelId="{452379CD-A23E-4753-A1E5-FF9CAE815665}" type="pres">
      <dgm:prSet presAssocID="{240681DB-3EDD-4642-B129-5F450BBA012A}" presName="composite" presStyleCnt="0"/>
      <dgm:spPr/>
    </dgm:pt>
    <dgm:pt modelId="{F14CFFA8-8C7F-4AD1-BCD8-FE56F39466FF}" type="pres">
      <dgm:prSet presAssocID="{240681DB-3EDD-4642-B129-5F450BBA012A}" presName="parTx" presStyleLbl="node1" presStyleIdx="0" presStyleCnt="4">
        <dgm:presLayoutVars>
          <dgm:chMax val="0"/>
          <dgm:chPref val="0"/>
          <dgm:bulletEnabled val="1"/>
        </dgm:presLayoutVars>
      </dgm:prSet>
      <dgm:spPr/>
    </dgm:pt>
    <dgm:pt modelId="{B42829E1-2A0E-4A0C-AEBB-5CA88141874B}" type="pres">
      <dgm:prSet presAssocID="{240681DB-3EDD-4642-B129-5F450BBA012A}" presName="parSh" presStyleLbl="node1" presStyleIdx="0" presStyleCnt="4" custScaleX="130094" custScaleY="152353"/>
      <dgm:spPr/>
    </dgm:pt>
    <dgm:pt modelId="{BBFCE625-6BED-4B1A-920D-F8FCF0AA5F75}" type="pres">
      <dgm:prSet presAssocID="{240681DB-3EDD-4642-B129-5F450BBA012A}" presName="desTx" presStyleLbl="fgAcc1" presStyleIdx="0" presStyleCnt="4" custLinFactNeighborX="7873" custLinFactNeighborY="25735">
        <dgm:presLayoutVars>
          <dgm:bulletEnabled val="1"/>
        </dgm:presLayoutVars>
      </dgm:prSet>
      <dgm:spPr/>
    </dgm:pt>
    <dgm:pt modelId="{51D3B03A-C25D-4009-A6DD-333732605777}" type="pres">
      <dgm:prSet presAssocID="{BB96FAA8-67E9-402A-9F2B-C8105AC4CF14}" presName="sibTrans" presStyleLbl="sibTrans2D1" presStyleIdx="0" presStyleCnt="3"/>
      <dgm:spPr/>
    </dgm:pt>
    <dgm:pt modelId="{F971BB40-B4A2-4C22-B0B3-75A4838D99D4}" type="pres">
      <dgm:prSet presAssocID="{BB96FAA8-67E9-402A-9F2B-C8105AC4CF14}" presName="connTx" presStyleLbl="sibTrans2D1" presStyleIdx="0" presStyleCnt="3"/>
      <dgm:spPr/>
    </dgm:pt>
    <dgm:pt modelId="{9085B4CE-6D80-4907-8EE3-CBD9EDC37438}" type="pres">
      <dgm:prSet presAssocID="{541E7334-5313-4ABD-A229-14A9337CF303}" presName="composite" presStyleCnt="0"/>
      <dgm:spPr/>
    </dgm:pt>
    <dgm:pt modelId="{68DFB520-53BF-417D-B0C5-0B8CE4AF143D}" type="pres">
      <dgm:prSet presAssocID="{541E7334-5313-4ABD-A229-14A9337CF303}" presName="parTx" presStyleLbl="node1" presStyleIdx="0" presStyleCnt="4">
        <dgm:presLayoutVars>
          <dgm:chMax val="0"/>
          <dgm:chPref val="0"/>
          <dgm:bulletEnabled val="1"/>
        </dgm:presLayoutVars>
      </dgm:prSet>
      <dgm:spPr/>
    </dgm:pt>
    <dgm:pt modelId="{90CDB857-8659-475E-9BEC-22310A65FF29}" type="pres">
      <dgm:prSet presAssocID="{541E7334-5313-4ABD-A229-14A9337CF303}" presName="parSh" presStyleLbl="node1" presStyleIdx="1" presStyleCnt="4" custScaleX="138132" custScaleY="148167"/>
      <dgm:spPr/>
    </dgm:pt>
    <dgm:pt modelId="{19621927-CADB-4778-9566-D100DF7FB62C}" type="pres">
      <dgm:prSet presAssocID="{541E7334-5313-4ABD-A229-14A9337CF303}" presName="desTx" presStyleLbl="fgAcc1" presStyleIdx="1" presStyleCnt="4" custLinFactNeighborY="25965">
        <dgm:presLayoutVars>
          <dgm:bulletEnabled val="1"/>
        </dgm:presLayoutVars>
      </dgm:prSet>
      <dgm:spPr/>
    </dgm:pt>
    <dgm:pt modelId="{1A4D50B4-7971-4BA0-9BCA-9A75F468226E}" type="pres">
      <dgm:prSet presAssocID="{A47DEF40-A411-41B5-BBD3-4536D670AC84}" presName="sibTrans" presStyleLbl="sibTrans2D1" presStyleIdx="1" presStyleCnt="3"/>
      <dgm:spPr/>
    </dgm:pt>
    <dgm:pt modelId="{8BE9ADA4-49C2-41DE-B617-3CBACF6B5FC6}" type="pres">
      <dgm:prSet presAssocID="{A47DEF40-A411-41B5-BBD3-4536D670AC84}" presName="connTx" presStyleLbl="sibTrans2D1" presStyleIdx="1" presStyleCnt="3"/>
      <dgm:spPr/>
    </dgm:pt>
    <dgm:pt modelId="{12F6E690-A19E-4A09-838C-D53FC756EC21}" type="pres">
      <dgm:prSet presAssocID="{9BE4453F-7359-4CCF-B9DE-F08E3D39421F}" presName="composite" presStyleCnt="0"/>
      <dgm:spPr/>
    </dgm:pt>
    <dgm:pt modelId="{2A7438D3-5881-43F6-8A90-A574AD068167}" type="pres">
      <dgm:prSet presAssocID="{9BE4453F-7359-4CCF-B9DE-F08E3D39421F}" presName="parTx" presStyleLbl="node1" presStyleIdx="1" presStyleCnt="4">
        <dgm:presLayoutVars>
          <dgm:chMax val="0"/>
          <dgm:chPref val="0"/>
          <dgm:bulletEnabled val="1"/>
        </dgm:presLayoutVars>
      </dgm:prSet>
      <dgm:spPr/>
    </dgm:pt>
    <dgm:pt modelId="{34B24B8A-C06C-46E5-A1FD-836DE1CBBE78}" type="pres">
      <dgm:prSet presAssocID="{9BE4453F-7359-4CCF-B9DE-F08E3D39421F}" presName="parSh" presStyleLbl="node1" presStyleIdx="2" presStyleCnt="4" custScaleX="123043" custScaleY="158326"/>
      <dgm:spPr/>
    </dgm:pt>
    <dgm:pt modelId="{F8A48C0F-57F3-4A89-A17A-2812143691B6}" type="pres">
      <dgm:prSet presAssocID="{9BE4453F-7359-4CCF-B9DE-F08E3D39421F}" presName="desTx" presStyleLbl="fgAcc1" presStyleIdx="2" presStyleCnt="4" custLinFactNeighborX="6894" custLinFactNeighborY="24883">
        <dgm:presLayoutVars>
          <dgm:bulletEnabled val="1"/>
        </dgm:presLayoutVars>
      </dgm:prSet>
      <dgm:spPr/>
    </dgm:pt>
    <dgm:pt modelId="{E22BC280-877B-4F96-9832-E4E57A4C6B76}" type="pres">
      <dgm:prSet presAssocID="{75CB0E40-97EC-4CE3-B0B5-810387BA6D38}" presName="sibTrans" presStyleLbl="sibTrans2D1" presStyleIdx="2" presStyleCnt="3"/>
      <dgm:spPr/>
    </dgm:pt>
    <dgm:pt modelId="{8A703833-843A-4ACD-ABF8-10E633A0900D}" type="pres">
      <dgm:prSet presAssocID="{75CB0E40-97EC-4CE3-B0B5-810387BA6D38}" presName="connTx" presStyleLbl="sibTrans2D1" presStyleIdx="2" presStyleCnt="3"/>
      <dgm:spPr/>
    </dgm:pt>
    <dgm:pt modelId="{0ED412B6-8B5A-4F71-B409-3A9E61F2E270}" type="pres">
      <dgm:prSet presAssocID="{E356CDDB-16EB-46B2-9CC2-841DE888D84F}" presName="composite" presStyleCnt="0"/>
      <dgm:spPr/>
    </dgm:pt>
    <dgm:pt modelId="{D0A97E1E-ACA4-4C97-A82F-F8EE6D5D77C6}" type="pres">
      <dgm:prSet presAssocID="{E356CDDB-16EB-46B2-9CC2-841DE888D84F}" presName="parTx" presStyleLbl="node1" presStyleIdx="2" presStyleCnt="4" custScaleX="123043" custScaleY="120108">
        <dgm:presLayoutVars>
          <dgm:chMax val="0"/>
          <dgm:chPref val="0"/>
          <dgm:bulletEnabled val="1"/>
        </dgm:presLayoutVars>
      </dgm:prSet>
      <dgm:spPr/>
    </dgm:pt>
    <dgm:pt modelId="{8513D4A5-D30F-47D4-BAD1-661B0B77CE05}" type="pres">
      <dgm:prSet presAssocID="{E356CDDB-16EB-46B2-9CC2-841DE888D84F}" presName="parSh" presStyleLbl="node1" presStyleIdx="3" presStyleCnt="4" custScaleX="113990" custScaleY="155837"/>
      <dgm:spPr/>
    </dgm:pt>
    <dgm:pt modelId="{345B59DF-7F39-4D5B-B6EE-F668125FBA53}" type="pres">
      <dgm:prSet presAssocID="{E356CDDB-16EB-46B2-9CC2-841DE888D84F}" presName="desTx" presStyleLbl="fgAcc1" presStyleIdx="3" presStyleCnt="4" custLinFactNeighborX="172" custLinFactNeighborY="24883">
        <dgm:presLayoutVars>
          <dgm:bulletEnabled val="1"/>
        </dgm:presLayoutVars>
      </dgm:prSet>
      <dgm:spPr/>
    </dgm:pt>
  </dgm:ptLst>
  <dgm:cxnLst>
    <dgm:cxn modelId="{14BCB901-1493-44CD-9655-1C109A99FE10}" type="presOf" srcId="{75CB0E40-97EC-4CE3-B0B5-810387BA6D38}" destId="{E22BC280-877B-4F96-9832-E4E57A4C6B76}" srcOrd="0" destOrd="0" presId="urn:microsoft.com/office/officeart/2005/8/layout/process3"/>
    <dgm:cxn modelId="{A2B30B02-7ED3-4638-9A8D-3199999A79BE}" type="presOf" srcId="{BB96FAA8-67E9-402A-9F2B-C8105AC4CF14}" destId="{F971BB40-B4A2-4C22-B0B3-75A4838D99D4}" srcOrd="1" destOrd="0" presId="urn:microsoft.com/office/officeart/2005/8/layout/process3"/>
    <dgm:cxn modelId="{6747FE02-5F68-4C45-A135-F9A22C658A56}" type="presOf" srcId="{541E7334-5313-4ABD-A229-14A9337CF303}" destId="{90CDB857-8659-475E-9BEC-22310A65FF29}" srcOrd="1" destOrd="0" presId="urn:microsoft.com/office/officeart/2005/8/layout/process3"/>
    <dgm:cxn modelId="{B15EE50B-E560-4057-A06E-9CD04D4DDBD4}" srcId="{C0CEDBFC-F2FC-4A82-9934-A5DD6551F414}" destId="{240681DB-3EDD-4642-B129-5F450BBA012A}" srcOrd="0" destOrd="0" parTransId="{1A086FC5-26E9-4AA3-A723-8A44146941ED}" sibTransId="{BB96FAA8-67E9-402A-9F2B-C8105AC4CF14}"/>
    <dgm:cxn modelId="{65CC5311-8D0B-4AF8-91BE-596956486E77}" type="presOf" srcId="{BB96FAA8-67E9-402A-9F2B-C8105AC4CF14}" destId="{51D3B03A-C25D-4009-A6DD-333732605777}" srcOrd="0" destOrd="0" presId="urn:microsoft.com/office/officeart/2005/8/layout/process3"/>
    <dgm:cxn modelId="{07487D18-3862-497A-9E97-EF31F3F8F7C6}" srcId="{C0CEDBFC-F2FC-4A82-9934-A5DD6551F414}" destId="{9BE4453F-7359-4CCF-B9DE-F08E3D39421F}" srcOrd="2" destOrd="0" parTransId="{305DB583-2057-4272-A93F-8332B10F2166}" sibTransId="{75CB0E40-97EC-4CE3-B0B5-810387BA6D38}"/>
    <dgm:cxn modelId="{419DE524-0B58-49D1-BE8E-3D4995CC85BB}" type="presOf" srcId="{E356CDDB-16EB-46B2-9CC2-841DE888D84F}" destId="{D0A97E1E-ACA4-4C97-A82F-F8EE6D5D77C6}" srcOrd="0" destOrd="0" presId="urn:microsoft.com/office/officeart/2005/8/layout/process3"/>
    <dgm:cxn modelId="{FEDE465B-682F-416D-A78E-E73132436860}" type="presOf" srcId="{A47DEF40-A411-41B5-BBD3-4536D670AC84}" destId="{1A4D50B4-7971-4BA0-9BCA-9A75F468226E}" srcOrd="0" destOrd="0" presId="urn:microsoft.com/office/officeart/2005/8/layout/process3"/>
    <dgm:cxn modelId="{A14C9445-AAF6-4976-82DE-392BECC1B2ED}" type="presOf" srcId="{76871786-1AF5-4488-8A2C-ADA638C23F57}" destId="{345B59DF-7F39-4D5B-B6EE-F668125FBA53}" srcOrd="0" destOrd="0" presId="urn:microsoft.com/office/officeart/2005/8/layout/process3"/>
    <dgm:cxn modelId="{4433EA81-F33F-45BC-807B-00236AC48B6F}" type="presOf" srcId="{A47DEF40-A411-41B5-BBD3-4536D670AC84}" destId="{8BE9ADA4-49C2-41DE-B617-3CBACF6B5FC6}" srcOrd="1" destOrd="0" presId="urn:microsoft.com/office/officeart/2005/8/layout/process3"/>
    <dgm:cxn modelId="{B8493A87-C2EC-4A72-B853-992EB2F968D3}" type="presOf" srcId="{E356CDDB-16EB-46B2-9CC2-841DE888D84F}" destId="{8513D4A5-D30F-47D4-BAD1-661B0B77CE05}" srcOrd="1" destOrd="0" presId="urn:microsoft.com/office/officeart/2005/8/layout/process3"/>
    <dgm:cxn modelId="{63BC4187-4C02-4ECD-BBA4-3397D8292EE3}" srcId="{C0CEDBFC-F2FC-4A82-9934-A5DD6551F414}" destId="{E356CDDB-16EB-46B2-9CC2-841DE888D84F}" srcOrd="3" destOrd="0" parTransId="{2FC542C8-868D-4A7F-87C3-8667CAEA9059}" sibTransId="{C938BC3A-92E2-429E-A8B3-DA8F08C2AB56}"/>
    <dgm:cxn modelId="{5303A28D-7D55-48C5-B2D3-7D4A1BBE91EF}" type="presOf" srcId="{240681DB-3EDD-4642-B129-5F450BBA012A}" destId="{B42829E1-2A0E-4A0C-AEBB-5CA88141874B}" srcOrd="1" destOrd="0" presId="urn:microsoft.com/office/officeart/2005/8/layout/process3"/>
    <dgm:cxn modelId="{3AABE6A0-78D7-479B-BB36-4207918DB5F7}" type="presOf" srcId="{75CB0E40-97EC-4CE3-B0B5-810387BA6D38}" destId="{8A703833-843A-4ACD-ABF8-10E633A0900D}" srcOrd="1" destOrd="0" presId="urn:microsoft.com/office/officeart/2005/8/layout/process3"/>
    <dgm:cxn modelId="{7E2B9DA2-2111-48C9-B6A3-907431B5DBF2}" type="presOf" srcId="{4802D67F-2F1E-465D-BD20-CA085B33A441}" destId="{19621927-CADB-4778-9566-D100DF7FB62C}" srcOrd="0" destOrd="0" presId="urn:microsoft.com/office/officeart/2005/8/layout/process3"/>
    <dgm:cxn modelId="{41D29FAA-41A2-462F-9939-377A0D8F6060}" type="presOf" srcId="{240681DB-3EDD-4642-B129-5F450BBA012A}" destId="{F14CFFA8-8C7F-4AD1-BCD8-FE56F39466FF}" srcOrd="0" destOrd="0" presId="urn:microsoft.com/office/officeart/2005/8/layout/process3"/>
    <dgm:cxn modelId="{286820B8-1582-45F6-A03B-5E722423ECD6}" type="presOf" srcId="{157E8B37-C059-4846-9DEE-0BDC678CE092}" destId="{BBFCE625-6BED-4B1A-920D-F8FCF0AA5F75}" srcOrd="0" destOrd="0" presId="urn:microsoft.com/office/officeart/2005/8/layout/process3"/>
    <dgm:cxn modelId="{77E78DBF-DE00-416E-BD13-57897DF33B28}" type="presOf" srcId="{541E7334-5313-4ABD-A229-14A9337CF303}" destId="{68DFB520-53BF-417D-B0C5-0B8CE4AF143D}" srcOrd="0" destOrd="0" presId="urn:microsoft.com/office/officeart/2005/8/layout/process3"/>
    <dgm:cxn modelId="{336D28C4-8924-4934-827A-212E98494828}" type="presOf" srcId="{1585A2AC-C7B7-490C-91BD-5A235F6DD256}" destId="{F8A48C0F-57F3-4A89-A17A-2812143691B6}" srcOrd="0" destOrd="0" presId="urn:microsoft.com/office/officeart/2005/8/layout/process3"/>
    <dgm:cxn modelId="{F752A5C8-D566-4D27-951F-06BD844E42BA}" srcId="{9BE4453F-7359-4CCF-B9DE-F08E3D39421F}" destId="{1585A2AC-C7B7-490C-91BD-5A235F6DD256}" srcOrd="0" destOrd="0" parTransId="{4218000A-4DA0-4C6D-9EA8-33246D6B827A}" sibTransId="{E24AFAAC-A891-4B03-9DD2-03006C766209}"/>
    <dgm:cxn modelId="{628EBDCA-D5A0-4EEA-8406-7A007A2770A7}" type="presOf" srcId="{9BE4453F-7359-4CCF-B9DE-F08E3D39421F}" destId="{34B24B8A-C06C-46E5-A1FD-836DE1CBBE78}" srcOrd="1" destOrd="0" presId="urn:microsoft.com/office/officeart/2005/8/layout/process3"/>
    <dgm:cxn modelId="{350858CB-8FAD-46F7-B0A4-15CE3E318500}" srcId="{541E7334-5313-4ABD-A229-14A9337CF303}" destId="{4802D67F-2F1E-465D-BD20-CA085B33A441}" srcOrd="0" destOrd="0" parTransId="{87774D82-71EB-45D8-AD29-010D6AA267E5}" sibTransId="{F219A260-7641-4C36-AA81-AEE2C412B33D}"/>
    <dgm:cxn modelId="{C59F6ECD-F369-478D-9933-081367DBD478}" srcId="{240681DB-3EDD-4642-B129-5F450BBA012A}" destId="{157E8B37-C059-4846-9DEE-0BDC678CE092}" srcOrd="0" destOrd="0" parTransId="{4B12DBE7-BCF5-4156-87BD-FBC0DAB98DA6}" sibTransId="{B0C6D8B1-A59B-487B-BB27-832139271A94}"/>
    <dgm:cxn modelId="{7D2FA5D2-36CF-481A-ACE8-D9C6194BED2A}" type="presOf" srcId="{C0CEDBFC-F2FC-4A82-9934-A5DD6551F414}" destId="{579C20DC-347F-497B-9145-9AC902352BBE}" srcOrd="0" destOrd="0" presId="urn:microsoft.com/office/officeart/2005/8/layout/process3"/>
    <dgm:cxn modelId="{7AFA86D9-57F6-4769-A9B7-EA50FDAD8B98}" srcId="{C0CEDBFC-F2FC-4A82-9934-A5DD6551F414}" destId="{541E7334-5313-4ABD-A229-14A9337CF303}" srcOrd="1" destOrd="0" parTransId="{3666F7E5-56E6-43A4-AA5B-A32C0BA1CECC}" sibTransId="{A47DEF40-A411-41B5-BBD3-4536D670AC84}"/>
    <dgm:cxn modelId="{C330C9D9-2E2F-429F-AD72-1DA8A9B8278A}" type="presOf" srcId="{9BE4453F-7359-4CCF-B9DE-F08E3D39421F}" destId="{2A7438D3-5881-43F6-8A90-A574AD068167}" srcOrd="0" destOrd="0" presId="urn:microsoft.com/office/officeart/2005/8/layout/process3"/>
    <dgm:cxn modelId="{106E6BE8-0195-46EB-A611-5F82A1CE6123}" srcId="{E356CDDB-16EB-46B2-9CC2-841DE888D84F}" destId="{76871786-1AF5-4488-8A2C-ADA638C23F57}" srcOrd="0" destOrd="0" parTransId="{C3F29B55-39D0-4792-AA59-6DB52AA62A2C}" sibTransId="{1B5167F0-1E50-431C-845D-C99B85FD24A7}"/>
    <dgm:cxn modelId="{E5E1FEAF-02B9-4F9F-AD42-9F7E1C4CCC47}" type="presParOf" srcId="{579C20DC-347F-497B-9145-9AC902352BBE}" destId="{452379CD-A23E-4753-A1E5-FF9CAE815665}" srcOrd="0" destOrd="0" presId="urn:microsoft.com/office/officeart/2005/8/layout/process3"/>
    <dgm:cxn modelId="{E7F25B8D-0297-4325-A905-F63A96DA48F9}" type="presParOf" srcId="{452379CD-A23E-4753-A1E5-FF9CAE815665}" destId="{F14CFFA8-8C7F-4AD1-BCD8-FE56F39466FF}" srcOrd="0" destOrd="0" presId="urn:microsoft.com/office/officeart/2005/8/layout/process3"/>
    <dgm:cxn modelId="{473794D3-C9DC-4896-892F-C33A1BA34900}" type="presParOf" srcId="{452379CD-A23E-4753-A1E5-FF9CAE815665}" destId="{B42829E1-2A0E-4A0C-AEBB-5CA88141874B}" srcOrd="1" destOrd="0" presId="urn:microsoft.com/office/officeart/2005/8/layout/process3"/>
    <dgm:cxn modelId="{122AB07A-F44D-433E-BBDD-6D64D3FFFEAA}" type="presParOf" srcId="{452379CD-A23E-4753-A1E5-FF9CAE815665}" destId="{BBFCE625-6BED-4B1A-920D-F8FCF0AA5F75}" srcOrd="2" destOrd="0" presId="urn:microsoft.com/office/officeart/2005/8/layout/process3"/>
    <dgm:cxn modelId="{BE6EE575-DB85-4FC9-B835-43AAA836685A}" type="presParOf" srcId="{579C20DC-347F-497B-9145-9AC902352BBE}" destId="{51D3B03A-C25D-4009-A6DD-333732605777}" srcOrd="1" destOrd="0" presId="urn:microsoft.com/office/officeart/2005/8/layout/process3"/>
    <dgm:cxn modelId="{0C4FFC09-84F9-402C-981F-0290E9BAF61D}" type="presParOf" srcId="{51D3B03A-C25D-4009-A6DD-333732605777}" destId="{F971BB40-B4A2-4C22-B0B3-75A4838D99D4}" srcOrd="0" destOrd="0" presId="urn:microsoft.com/office/officeart/2005/8/layout/process3"/>
    <dgm:cxn modelId="{5AB45D20-5C59-4016-9229-32520EB4D38A}" type="presParOf" srcId="{579C20DC-347F-497B-9145-9AC902352BBE}" destId="{9085B4CE-6D80-4907-8EE3-CBD9EDC37438}" srcOrd="2" destOrd="0" presId="urn:microsoft.com/office/officeart/2005/8/layout/process3"/>
    <dgm:cxn modelId="{28C5EA7C-A4C5-45A3-8E4D-C425CAFA67FB}" type="presParOf" srcId="{9085B4CE-6D80-4907-8EE3-CBD9EDC37438}" destId="{68DFB520-53BF-417D-B0C5-0B8CE4AF143D}" srcOrd="0" destOrd="0" presId="urn:microsoft.com/office/officeart/2005/8/layout/process3"/>
    <dgm:cxn modelId="{F7E2CB23-7334-4AD4-BDFC-2D06EF9D0764}" type="presParOf" srcId="{9085B4CE-6D80-4907-8EE3-CBD9EDC37438}" destId="{90CDB857-8659-475E-9BEC-22310A65FF29}" srcOrd="1" destOrd="0" presId="urn:microsoft.com/office/officeart/2005/8/layout/process3"/>
    <dgm:cxn modelId="{96A0B8A7-03A0-45A1-B04F-122CB96ADE82}" type="presParOf" srcId="{9085B4CE-6D80-4907-8EE3-CBD9EDC37438}" destId="{19621927-CADB-4778-9566-D100DF7FB62C}" srcOrd="2" destOrd="0" presId="urn:microsoft.com/office/officeart/2005/8/layout/process3"/>
    <dgm:cxn modelId="{D34344E2-326D-411C-B85A-0BCFDEA091B1}" type="presParOf" srcId="{579C20DC-347F-497B-9145-9AC902352BBE}" destId="{1A4D50B4-7971-4BA0-9BCA-9A75F468226E}" srcOrd="3" destOrd="0" presId="urn:microsoft.com/office/officeart/2005/8/layout/process3"/>
    <dgm:cxn modelId="{91D0B841-8315-4584-8EA4-918EBB05F19F}" type="presParOf" srcId="{1A4D50B4-7971-4BA0-9BCA-9A75F468226E}" destId="{8BE9ADA4-49C2-41DE-B617-3CBACF6B5FC6}" srcOrd="0" destOrd="0" presId="urn:microsoft.com/office/officeart/2005/8/layout/process3"/>
    <dgm:cxn modelId="{D0AA104D-5050-4E04-8048-2D6107DAFC6B}" type="presParOf" srcId="{579C20DC-347F-497B-9145-9AC902352BBE}" destId="{12F6E690-A19E-4A09-838C-D53FC756EC21}" srcOrd="4" destOrd="0" presId="urn:microsoft.com/office/officeart/2005/8/layout/process3"/>
    <dgm:cxn modelId="{AF87E080-1220-4B6F-BD60-50A61795B37F}" type="presParOf" srcId="{12F6E690-A19E-4A09-838C-D53FC756EC21}" destId="{2A7438D3-5881-43F6-8A90-A574AD068167}" srcOrd="0" destOrd="0" presId="urn:microsoft.com/office/officeart/2005/8/layout/process3"/>
    <dgm:cxn modelId="{4CFD0D45-4926-426B-BA3F-0BC25E35B827}" type="presParOf" srcId="{12F6E690-A19E-4A09-838C-D53FC756EC21}" destId="{34B24B8A-C06C-46E5-A1FD-836DE1CBBE78}" srcOrd="1" destOrd="0" presId="urn:microsoft.com/office/officeart/2005/8/layout/process3"/>
    <dgm:cxn modelId="{EB40C443-F127-49DD-BC25-1BBD2180764F}" type="presParOf" srcId="{12F6E690-A19E-4A09-838C-D53FC756EC21}" destId="{F8A48C0F-57F3-4A89-A17A-2812143691B6}" srcOrd="2" destOrd="0" presId="urn:microsoft.com/office/officeart/2005/8/layout/process3"/>
    <dgm:cxn modelId="{E4FA0887-69F9-4231-BABA-23D79A465F88}" type="presParOf" srcId="{579C20DC-347F-497B-9145-9AC902352BBE}" destId="{E22BC280-877B-4F96-9832-E4E57A4C6B76}" srcOrd="5" destOrd="0" presId="urn:microsoft.com/office/officeart/2005/8/layout/process3"/>
    <dgm:cxn modelId="{C6D0835A-0C49-498F-BFA8-876A6C10D187}" type="presParOf" srcId="{E22BC280-877B-4F96-9832-E4E57A4C6B76}" destId="{8A703833-843A-4ACD-ABF8-10E633A0900D}" srcOrd="0" destOrd="0" presId="urn:microsoft.com/office/officeart/2005/8/layout/process3"/>
    <dgm:cxn modelId="{C2E4A4D7-1F0A-40C4-9EBA-BE0C9109E74E}" type="presParOf" srcId="{579C20DC-347F-497B-9145-9AC902352BBE}" destId="{0ED412B6-8B5A-4F71-B409-3A9E61F2E270}" srcOrd="6" destOrd="0" presId="urn:microsoft.com/office/officeart/2005/8/layout/process3"/>
    <dgm:cxn modelId="{43E2EC4B-D81F-4520-A072-327345459253}" type="presParOf" srcId="{0ED412B6-8B5A-4F71-B409-3A9E61F2E270}" destId="{D0A97E1E-ACA4-4C97-A82F-F8EE6D5D77C6}" srcOrd="0" destOrd="0" presId="urn:microsoft.com/office/officeart/2005/8/layout/process3"/>
    <dgm:cxn modelId="{493F32FC-3E69-42CE-A645-EB7EC8C669CD}" type="presParOf" srcId="{0ED412B6-8B5A-4F71-B409-3A9E61F2E270}" destId="{8513D4A5-D30F-47D4-BAD1-661B0B77CE05}" srcOrd="1" destOrd="0" presId="urn:microsoft.com/office/officeart/2005/8/layout/process3"/>
    <dgm:cxn modelId="{1BBF45AC-1B03-4ED5-9BBC-906259626B37}" type="presParOf" srcId="{0ED412B6-8B5A-4F71-B409-3A9E61F2E270}" destId="{345B59DF-7F39-4D5B-B6EE-F668125FBA53}" srcOrd="2" destOrd="0" presId="urn:microsoft.com/office/officeart/2005/8/layout/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0CEDBFC-F2FC-4A82-9934-A5DD6551F414}" type="doc">
      <dgm:prSet loTypeId="urn:microsoft.com/office/officeart/2005/8/layout/process3" loCatId="process" qsTypeId="urn:microsoft.com/office/officeart/2005/8/quickstyle/simple1" qsCatId="simple" csTypeId="urn:microsoft.com/office/officeart/2005/8/colors/accent3_2" csCatId="accent3" phldr="1"/>
      <dgm:spPr/>
      <dgm:t>
        <a:bodyPr/>
        <a:lstStyle/>
        <a:p>
          <a:endParaRPr lang="en-US"/>
        </a:p>
      </dgm:t>
    </dgm:pt>
    <dgm:pt modelId="{240681DB-3EDD-4642-B129-5F450BBA012A}">
      <dgm:prSet phldrT="[Text]" custT="1"/>
      <dgm:spPr/>
      <dgm:t>
        <a:bodyPr/>
        <a:lstStyle/>
        <a:p>
          <a:r>
            <a:rPr lang="en-US" sz="1200">
              <a:latin typeface="Times New Roman" panose="02020603050405020304" pitchFamily="18" charset="0"/>
              <a:cs typeface="Times New Roman" panose="02020603050405020304" pitchFamily="18" charset="0"/>
            </a:rPr>
            <a:t>1. Preliminary Review</a:t>
          </a:r>
        </a:p>
      </dgm:t>
    </dgm:pt>
    <dgm:pt modelId="{1A086FC5-26E9-4AA3-A723-8A44146941ED}" type="parTrans" cxnId="{B15EE50B-E560-4057-A06E-9CD04D4DDBD4}">
      <dgm:prSet/>
      <dgm:spPr/>
      <dgm:t>
        <a:bodyPr/>
        <a:lstStyle/>
        <a:p>
          <a:endParaRPr lang="en-US" sz="1200">
            <a:latin typeface="Times New Roman" panose="02020603050405020304" pitchFamily="18" charset="0"/>
            <a:cs typeface="Times New Roman" panose="02020603050405020304" pitchFamily="18" charset="0"/>
          </a:endParaRPr>
        </a:p>
      </dgm:t>
    </dgm:pt>
    <dgm:pt modelId="{BB96FAA8-67E9-402A-9F2B-C8105AC4CF14}" type="sibTrans" cxnId="{B15EE50B-E560-4057-A06E-9CD04D4DDBD4}">
      <dgm:prSet/>
      <dgm:spPr/>
      <dgm:t>
        <a:bodyPr/>
        <a:lstStyle/>
        <a:p>
          <a:endParaRPr lang="en-US" sz="1200">
            <a:latin typeface="Times New Roman" panose="02020603050405020304" pitchFamily="18" charset="0"/>
            <a:cs typeface="Times New Roman" panose="02020603050405020304" pitchFamily="18" charset="0"/>
          </a:endParaRPr>
        </a:p>
      </dgm:t>
    </dgm:pt>
    <dgm:pt modelId="{157E8B37-C059-4846-9DEE-0BDC678CE092}">
      <dgm:prSet phldrT="[Text]" custT="1"/>
      <dgm:spPr/>
      <dgm:t>
        <a:bodyPr/>
        <a:lstStyle/>
        <a:p>
          <a:r>
            <a:rPr lang="en-US" sz="1050">
              <a:latin typeface="Times New Roman" panose="02020603050405020304" pitchFamily="18" charset="0"/>
              <a:cs typeface="Times New Roman" panose="02020603050405020304" pitchFamily="18" charset="0"/>
            </a:rPr>
            <a:t>Review of whether the basic requirements for application have been met</a:t>
          </a:r>
        </a:p>
      </dgm:t>
    </dgm:pt>
    <dgm:pt modelId="{4B12DBE7-BCF5-4156-87BD-FBC0DAB98DA6}" type="parTrans" cxnId="{C59F6ECD-F369-478D-9933-081367DBD478}">
      <dgm:prSet/>
      <dgm:spPr/>
      <dgm:t>
        <a:bodyPr/>
        <a:lstStyle/>
        <a:p>
          <a:endParaRPr lang="en-US" sz="1200">
            <a:latin typeface="Times New Roman" panose="02020603050405020304" pitchFamily="18" charset="0"/>
            <a:cs typeface="Times New Roman" panose="02020603050405020304" pitchFamily="18" charset="0"/>
          </a:endParaRPr>
        </a:p>
      </dgm:t>
    </dgm:pt>
    <dgm:pt modelId="{B0C6D8B1-A59B-487B-BB27-832139271A94}" type="sibTrans" cxnId="{C59F6ECD-F369-478D-9933-081367DBD478}">
      <dgm:prSet/>
      <dgm:spPr/>
      <dgm:t>
        <a:bodyPr/>
        <a:lstStyle/>
        <a:p>
          <a:endParaRPr lang="en-US" sz="1200">
            <a:latin typeface="Times New Roman" panose="02020603050405020304" pitchFamily="18" charset="0"/>
            <a:cs typeface="Times New Roman" panose="02020603050405020304" pitchFamily="18" charset="0"/>
          </a:endParaRPr>
        </a:p>
      </dgm:t>
    </dgm:pt>
    <dgm:pt modelId="{556B6F77-7238-4ECA-A0AB-2D5409D49E7D}">
      <dgm:prSet phldrT="[Text]" custT="1"/>
      <dgm:spPr/>
      <dgm:t>
        <a:bodyPr/>
        <a:lstStyle/>
        <a:p>
          <a:r>
            <a:rPr lang="en-US" sz="1050">
              <a:latin typeface="Times New Roman" panose="02020603050405020304" pitchFamily="18" charset="0"/>
              <a:cs typeface="Times New Roman" panose="02020603050405020304" pitchFamily="18" charset="0"/>
            </a:rPr>
            <a:t>Administered by KSPS</a:t>
          </a:r>
        </a:p>
      </dgm:t>
    </dgm:pt>
    <dgm:pt modelId="{B07618AE-1528-45A2-ACF4-767939B38FF7}" type="parTrans" cxnId="{DDAB3215-2061-43A2-8785-F7CD76EB7BBD}">
      <dgm:prSet/>
      <dgm:spPr/>
      <dgm:t>
        <a:bodyPr/>
        <a:lstStyle/>
        <a:p>
          <a:endParaRPr lang="en-US" sz="1200">
            <a:latin typeface="Times New Roman" panose="02020603050405020304" pitchFamily="18" charset="0"/>
            <a:cs typeface="Times New Roman" panose="02020603050405020304" pitchFamily="18" charset="0"/>
          </a:endParaRPr>
        </a:p>
      </dgm:t>
    </dgm:pt>
    <dgm:pt modelId="{B735132B-BC56-47E3-A7C7-4267A52C4173}" type="sibTrans" cxnId="{DDAB3215-2061-43A2-8785-F7CD76EB7BBD}">
      <dgm:prSet/>
      <dgm:spPr/>
      <dgm:t>
        <a:bodyPr/>
        <a:lstStyle/>
        <a:p>
          <a:endParaRPr lang="en-US" sz="1200">
            <a:latin typeface="Times New Roman" panose="02020603050405020304" pitchFamily="18" charset="0"/>
            <a:cs typeface="Times New Roman" panose="02020603050405020304" pitchFamily="18" charset="0"/>
          </a:endParaRPr>
        </a:p>
      </dgm:t>
    </dgm:pt>
    <dgm:pt modelId="{541E7334-5313-4ABD-A229-14A9337CF303}">
      <dgm:prSet phldrT="[Text]" custT="1"/>
      <dgm:spPr/>
      <dgm:t>
        <a:bodyPr/>
        <a:lstStyle/>
        <a:p>
          <a:r>
            <a:rPr lang="en-US" sz="1200">
              <a:latin typeface="Times New Roman" panose="02020603050405020304" pitchFamily="18" charset="0"/>
              <a:cs typeface="Times New Roman" panose="02020603050405020304" pitchFamily="18" charset="0"/>
            </a:rPr>
            <a:t>2. Content Review</a:t>
          </a:r>
        </a:p>
      </dgm:t>
    </dgm:pt>
    <dgm:pt modelId="{3666F7E5-56E6-43A4-AA5B-A32C0BA1CECC}" type="parTrans" cxnId="{7AFA86D9-57F6-4769-A9B7-EA50FDAD8B98}">
      <dgm:prSet/>
      <dgm:spPr/>
      <dgm:t>
        <a:bodyPr/>
        <a:lstStyle/>
        <a:p>
          <a:endParaRPr lang="en-US" sz="1200">
            <a:latin typeface="Times New Roman" panose="02020603050405020304" pitchFamily="18" charset="0"/>
            <a:cs typeface="Times New Roman" panose="02020603050405020304" pitchFamily="18" charset="0"/>
          </a:endParaRPr>
        </a:p>
      </dgm:t>
    </dgm:pt>
    <dgm:pt modelId="{A47DEF40-A411-41B5-BBD3-4536D670AC84}" type="sibTrans" cxnId="{7AFA86D9-57F6-4769-A9B7-EA50FDAD8B98}">
      <dgm:prSet/>
      <dgm:spPr/>
      <dgm:t>
        <a:bodyPr/>
        <a:lstStyle/>
        <a:p>
          <a:endParaRPr lang="en-US" sz="1200">
            <a:latin typeface="Times New Roman" panose="02020603050405020304" pitchFamily="18" charset="0"/>
            <a:cs typeface="Times New Roman" panose="02020603050405020304" pitchFamily="18" charset="0"/>
          </a:endParaRPr>
        </a:p>
      </dgm:t>
    </dgm:pt>
    <dgm:pt modelId="{4802D67F-2F1E-465D-BD20-CA085B33A441}">
      <dgm:prSet phldrT="[Text]" custT="1"/>
      <dgm:spPr/>
      <dgm:t>
        <a:bodyPr/>
        <a:lstStyle/>
        <a:p>
          <a:r>
            <a:rPr lang="en-US" sz="1050">
              <a:latin typeface="Times New Roman" panose="02020603050405020304" pitchFamily="18" charset="0"/>
              <a:cs typeface="Times New Roman" panose="02020603050405020304" pitchFamily="18" charset="0"/>
            </a:rPr>
            <a:t>Review of the Project Proposal</a:t>
          </a:r>
        </a:p>
      </dgm:t>
    </dgm:pt>
    <dgm:pt modelId="{87774D82-71EB-45D8-AD29-010D6AA267E5}" type="parTrans" cxnId="{350858CB-8FAD-46F7-B0A4-15CE3E318500}">
      <dgm:prSet/>
      <dgm:spPr/>
      <dgm:t>
        <a:bodyPr/>
        <a:lstStyle/>
        <a:p>
          <a:endParaRPr lang="en-US" sz="1200">
            <a:latin typeface="Times New Roman" panose="02020603050405020304" pitchFamily="18" charset="0"/>
            <a:cs typeface="Times New Roman" panose="02020603050405020304" pitchFamily="18" charset="0"/>
          </a:endParaRPr>
        </a:p>
      </dgm:t>
    </dgm:pt>
    <dgm:pt modelId="{F219A260-7641-4C36-AA81-AEE2C412B33D}" type="sibTrans" cxnId="{350858CB-8FAD-46F7-B0A4-15CE3E318500}">
      <dgm:prSet/>
      <dgm:spPr/>
      <dgm:t>
        <a:bodyPr/>
        <a:lstStyle/>
        <a:p>
          <a:endParaRPr lang="en-US" sz="1200">
            <a:latin typeface="Times New Roman" panose="02020603050405020304" pitchFamily="18" charset="0"/>
            <a:cs typeface="Times New Roman" panose="02020603050405020304" pitchFamily="18" charset="0"/>
          </a:endParaRPr>
        </a:p>
      </dgm:t>
    </dgm:pt>
    <dgm:pt modelId="{C2284D74-F7BC-4A34-BA1E-C88C6B160EEF}">
      <dgm:prSet phldrT="[Text]" custT="1"/>
      <dgm:spPr/>
      <dgm:t>
        <a:bodyPr/>
        <a:lstStyle/>
        <a:p>
          <a:r>
            <a:rPr lang="en-US" sz="1050">
              <a:latin typeface="Times New Roman" panose="02020603050405020304" pitchFamily="18" charset="0"/>
              <a:cs typeface="Times New Roman" panose="02020603050405020304" pitchFamily="18" charset="0"/>
            </a:rPr>
            <a:t>Admistered by the Expert Review Team</a:t>
          </a:r>
        </a:p>
      </dgm:t>
    </dgm:pt>
    <dgm:pt modelId="{2314B9F5-2E7D-40E6-BB6E-3E1047E31005}" type="parTrans" cxnId="{A6EC6D60-6B79-48BB-B5B8-A2200451431D}">
      <dgm:prSet/>
      <dgm:spPr/>
      <dgm:t>
        <a:bodyPr/>
        <a:lstStyle/>
        <a:p>
          <a:endParaRPr lang="en-US" sz="1200">
            <a:latin typeface="Times New Roman" panose="02020603050405020304" pitchFamily="18" charset="0"/>
            <a:cs typeface="Times New Roman" panose="02020603050405020304" pitchFamily="18" charset="0"/>
          </a:endParaRPr>
        </a:p>
      </dgm:t>
    </dgm:pt>
    <dgm:pt modelId="{D6B9A095-F006-4FA5-9E87-66654D58E355}" type="sibTrans" cxnId="{A6EC6D60-6B79-48BB-B5B8-A2200451431D}">
      <dgm:prSet/>
      <dgm:spPr/>
      <dgm:t>
        <a:bodyPr/>
        <a:lstStyle/>
        <a:p>
          <a:endParaRPr lang="en-US" sz="1200">
            <a:latin typeface="Times New Roman" panose="02020603050405020304" pitchFamily="18" charset="0"/>
            <a:cs typeface="Times New Roman" panose="02020603050405020304" pitchFamily="18" charset="0"/>
          </a:endParaRPr>
        </a:p>
      </dgm:t>
    </dgm:pt>
    <dgm:pt modelId="{9BE4453F-7359-4CCF-B9DE-F08E3D39421F}">
      <dgm:prSet phldrT="[Text]" custT="1"/>
      <dgm:spPr/>
      <dgm:t>
        <a:bodyPr/>
        <a:lstStyle/>
        <a:p>
          <a:r>
            <a:rPr lang="en-US" sz="1200">
              <a:latin typeface="Times New Roman" panose="02020603050405020304" pitchFamily="18" charset="0"/>
              <a:cs typeface="Times New Roman" panose="02020603050405020304" pitchFamily="18" charset="0"/>
            </a:rPr>
            <a:t>3. Comprehensive Review</a:t>
          </a:r>
        </a:p>
      </dgm:t>
    </dgm:pt>
    <dgm:pt modelId="{305DB583-2057-4272-A93F-8332B10F2166}" type="parTrans" cxnId="{07487D18-3862-497A-9E97-EF31F3F8F7C6}">
      <dgm:prSet/>
      <dgm:spPr/>
      <dgm:t>
        <a:bodyPr/>
        <a:lstStyle/>
        <a:p>
          <a:endParaRPr lang="en-US" sz="1200">
            <a:latin typeface="Times New Roman" panose="02020603050405020304" pitchFamily="18" charset="0"/>
            <a:cs typeface="Times New Roman" panose="02020603050405020304" pitchFamily="18" charset="0"/>
          </a:endParaRPr>
        </a:p>
      </dgm:t>
    </dgm:pt>
    <dgm:pt modelId="{75CB0E40-97EC-4CE3-B0B5-810387BA6D38}" type="sibTrans" cxnId="{07487D18-3862-497A-9E97-EF31F3F8F7C6}">
      <dgm:prSet/>
      <dgm:spPr/>
      <dgm:t>
        <a:bodyPr/>
        <a:lstStyle/>
        <a:p>
          <a:endParaRPr lang="en-US" sz="1200">
            <a:latin typeface="Times New Roman" panose="02020603050405020304" pitchFamily="18" charset="0"/>
            <a:cs typeface="Times New Roman" panose="02020603050405020304" pitchFamily="18" charset="0"/>
          </a:endParaRPr>
        </a:p>
      </dgm:t>
    </dgm:pt>
    <dgm:pt modelId="{1585A2AC-C7B7-490C-91BD-5A235F6DD256}">
      <dgm:prSet phldrT="[Text]" custT="1"/>
      <dgm:spPr/>
      <dgm:t>
        <a:bodyPr/>
        <a:lstStyle/>
        <a:p>
          <a:r>
            <a:rPr lang="en-US" sz="1050">
              <a:latin typeface="Times New Roman" panose="02020603050405020304" pitchFamily="18" charset="0"/>
              <a:cs typeface="Times New Roman" panose="02020603050405020304" pitchFamily="18" charset="0"/>
            </a:rPr>
            <a:t>Final review and decision</a:t>
          </a:r>
        </a:p>
      </dgm:t>
    </dgm:pt>
    <dgm:pt modelId="{4218000A-4DA0-4C6D-9EA8-33246D6B827A}" type="parTrans" cxnId="{F752A5C8-D566-4D27-951F-06BD844E42BA}">
      <dgm:prSet/>
      <dgm:spPr/>
      <dgm:t>
        <a:bodyPr/>
        <a:lstStyle/>
        <a:p>
          <a:endParaRPr lang="en-US" sz="1200">
            <a:latin typeface="Times New Roman" panose="02020603050405020304" pitchFamily="18" charset="0"/>
            <a:cs typeface="Times New Roman" panose="02020603050405020304" pitchFamily="18" charset="0"/>
          </a:endParaRPr>
        </a:p>
      </dgm:t>
    </dgm:pt>
    <dgm:pt modelId="{E24AFAAC-A891-4B03-9DD2-03006C766209}" type="sibTrans" cxnId="{F752A5C8-D566-4D27-951F-06BD844E42BA}">
      <dgm:prSet/>
      <dgm:spPr/>
      <dgm:t>
        <a:bodyPr/>
        <a:lstStyle/>
        <a:p>
          <a:endParaRPr lang="en-US" sz="1200">
            <a:latin typeface="Times New Roman" panose="02020603050405020304" pitchFamily="18" charset="0"/>
            <a:cs typeface="Times New Roman" panose="02020603050405020304" pitchFamily="18" charset="0"/>
          </a:endParaRPr>
        </a:p>
      </dgm:t>
    </dgm:pt>
    <dgm:pt modelId="{9A94DD65-42E1-487D-A3B8-04498D975788}">
      <dgm:prSet phldrT="[Text]" custT="1"/>
      <dgm:spPr/>
      <dgm:t>
        <a:bodyPr/>
        <a:lstStyle/>
        <a:p>
          <a:r>
            <a:rPr lang="en-US" sz="1050">
              <a:latin typeface="Times New Roman" panose="02020603050405020304" pitchFamily="18" charset="0"/>
              <a:cs typeface="Times New Roman" panose="02020603050405020304" pitchFamily="18" charset="0"/>
            </a:rPr>
            <a:t>Admistered by the Comprehensive Review Committee</a:t>
          </a:r>
        </a:p>
      </dgm:t>
    </dgm:pt>
    <dgm:pt modelId="{1FE2216D-D863-4A20-913E-6A2C593814A8}" type="parTrans" cxnId="{F81AA3DA-0619-4747-98EB-BF77D6D26BEB}">
      <dgm:prSet/>
      <dgm:spPr/>
      <dgm:t>
        <a:bodyPr/>
        <a:lstStyle/>
        <a:p>
          <a:endParaRPr lang="en-US" sz="1200">
            <a:latin typeface="Times New Roman" panose="02020603050405020304" pitchFamily="18" charset="0"/>
            <a:cs typeface="Times New Roman" panose="02020603050405020304" pitchFamily="18" charset="0"/>
          </a:endParaRPr>
        </a:p>
      </dgm:t>
    </dgm:pt>
    <dgm:pt modelId="{5162843F-BAD5-40B3-ADB5-03AF59FB5073}" type="sibTrans" cxnId="{F81AA3DA-0619-4747-98EB-BF77D6D26BEB}">
      <dgm:prSet/>
      <dgm:spPr/>
      <dgm:t>
        <a:bodyPr/>
        <a:lstStyle/>
        <a:p>
          <a:endParaRPr lang="en-US" sz="1200">
            <a:latin typeface="Times New Roman" panose="02020603050405020304" pitchFamily="18" charset="0"/>
            <a:cs typeface="Times New Roman" panose="02020603050405020304" pitchFamily="18" charset="0"/>
          </a:endParaRPr>
        </a:p>
      </dgm:t>
    </dgm:pt>
    <dgm:pt modelId="{579C20DC-347F-497B-9145-9AC902352BBE}" type="pres">
      <dgm:prSet presAssocID="{C0CEDBFC-F2FC-4A82-9934-A5DD6551F414}" presName="linearFlow" presStyleCnt="0">
        <dgm:presLayoutVars>
          <dgm:dir/>
          <dgm:animLvl val="lvl"/>
          <dgm:resizeHandles val="exact"/>
        </dgm:presLayoutVars>
      </dgm:prSet>
      <dgm:spPr/>
    </dgm:pt>
    <dgm:pt modelId="{452379CD-A23E-4753-A1E5-FF9CAE815665}" type="pres">
      <dgm:prSet presAssocID="{240681DB-3EDD-4642-B129-5F450BBA012A}" presName="composite" presStyleCnt="0"/>
      <dgm:spPr/>
    </dgm:pt>
    <dgm:pt modelId="{F14CFFA8-8C7F-4AD1-BCD8-FE56F39466FF}" type="pres">
      <dgm:prSet presAssocID="{240681DB-3EDD-4642-B129-5F450BBA012A}" presName="parTx" presStyleLbl="node1" presStyleIdx="0" presStyleCnt="3">
        <dgm:presLayoutVars>
          <dgm:chMax val="0"/>
          <dgm:chPref val="0"/>
          <dgm:bulletEnabled val="1"/>
        </dgm:presLayoutVars>
      </dgm:prSet>
      <dgm:spPr/>
    </dgm:pt>
    <dgm:pt modelId="{B42829E1-2A0E-4A0C-AEBB-5CA88141874B}" type="pres">
      <dgm:prSet presAssocID="{240681DB-3EDD-4642-B129-5F450BBA012A}" presName="parSh" presStyleLbl="node1" presStyleIdx="0" presStyleCnt="3"/>
      <dgm:spPr/>
    </dgm:pt>
    <dgm:pt modelId="{BBFCE625-6BED-4B1A-920D-F8FCF0AA5F75}" type="pres">
      <dgm:prSet presAssocID="{240681DB-3EDD-4642-B129-5F450BBA012A}" presName="desTx" presStyleLbl="fgAcc1" presStyleIdx="0" presStyleCnt="3">
        <dgm:presLayoutVars>
          <dgm:bulletEnabled val="1"/>
        </dgm:presLayoutVars>
      </dgm:prSet>
      <dgm:spPr/>
    </dgm:pt>
    <dgm:pt modelId="{51D3B03A-C25D-4009-A6DD-333732605777}" type="pres">
      <dgm:prSet presAssocID="{BB96FAA8-67E9-402A-9F2B-C8105AC4CF14}" presName="sibTrans" presStyleLbl="sibTrans2D1" presStyleIdx="0" presStyleCnt="2"/>
      <dgm:spPr/>
    </dgm:pt>
    <dgm:pt modelId="{F971BB40-B4A2-4C22-B0B3-75A4838D99D4}" type="pres">
      <dgm:prSet presAssocID="{BB96FAA8-67E9-402A-9F2B-C8105AC4CF14}" presName="connTx" presStyleLbl="sibTrans2D1" presStyleIdx="0" presStyleCnt="2"/>
      <dgm:spPr/>
    </dgm:pt>
    <dgm:pt modelId="{9085B4CE-6D80-4907-8EE3-CBD9EDC37438}" type="pres">
      <dgm:prSet presAssocID="{541E7334-5313-4ABD-A229-14A9337CF303}" presName="composite" presStyleCnt="0"/>
      <dgm:spPr/>
    </dgm:pt>
    <dgm:pt modelId="{68DFB520-53BF-417D-B0C5-0B8CE4AF143D}" type="pres">
      <dgm:prSet presAssocID="{541E7334-5313-4ABD-A229-14A9337CF303}" presName="parTx" presStyleLbl="node1" presStyleIdx="0" presStyleCnt="3">
        <dgm:presLayoutVars>
          <dgm:chMax val="0"/>
          <dgm:chPref val="0"/>
          <dgm:bulletEnabled val="1"/>
        </dgm:presLayoutVars>
      </dgm:prSet>
      <dgm:spPr/>
    </dgm:pt>
    <dgm:pt modelId="{90CDB857-8659-475E-9BEC-22310A65FF29}" type="pres">
      <dgm:prSet presAssocID="{541E7334-5313-4ABD-A229-14A9337CF303}" presName="parSh" presStyleLbl="node1" presStyleIdx="1" presStyleCnt="3"/>
      <dgm:spPr/>
    </dgm:pt>
    <dgm:pt modelId="{19621927-CADB-4778-9566-D100DF7FB62C}" type="pres">
      <dgm:prSet presAssocID="{541E7334-5313-4ABD-A229-14A9337CF303}" presName="desTx" presStyleLbl="fgAcc1" presStyleIdx="1" presStyleCnt="3">
        <dgm:presLayoutVars>
          <dgm:bulletEnabled val="1"/>
        </dgm:presLayoutVars>
      </dgm:prSet>
      <dgm:spPr/>
    </dgm:pt>
    <dgm:pt modelId="{1A4D50B4-7971-4BA0-9BCA-9A75F468226E}" type="pres">
      <dgm:prSet presAssocID="{A47DEF40-A411-41B5-BBD3-4536D670AC84}" presName="sibTrans" presStyleLbl="sibTrans2D1" presStyleIdx="1" presStyleCnt="2"/>
      <dgm:spPr/>
    </dgm:pt>
    <dgm:pt modelId="{8BE9ADA4-49C2-41DE-B617-3CBACF6B5FC6}" type="pres">
      <dgm:prSet presAssocID="{A47DEF40-A411-41B5-BBD3-4536D670AC84}" presName="connTx" presStyleLbl="sibTrans2D1" presStyleIdx="1" presStyleCnt="2"/>
      <dgm:spPr/>
    </dgm:pt>
    <dgm:pt modelId="{12F6E690-A19E-4A09-838C-D53FC756EC21}" type="pres">
      <dgm:prSet presAssocID="{9BE4453F-7359-4CCF-B9DE-F08E3D39421F}" presName="composite" presStyleCnt="0"/>
      <dgm:spPr/>
    </dgm:pt>
    <dgm:pt modelId="{2A7438D3-5881-43F6-8A90-A574AD068167}" type="pres">
      <dgm:prSet presAssocID="{9BE4453F-7359-4CCF-B9DE-F08E3D39421F}" presName="parTx" presStyleLbl="node1" presStyleIdx="1" presStyleCnt="3">
        <dgm:presLayoutVars>
          <dgm:chMax val="0"/>
          <dgm:chPref val="0"/>
          <dgm:bulletEnabled val="1"/>
        </dgm:presLayoutVars>
      </dgm:prSet>
      <dgm:spPr/>
    </dgm:pt>
    <dgm:pt modelId="{34B24B8A-C06C-46E5-A1FD-836DE1CBBE78}" type="pres">
      <dgm:prSet presAssocID="{9BE4453F-7359-4CCF-B9DE-F08E3D39421F}" presName="parSh" presStyleLbl="node1" presStyleIdx="2" presStyleCnt="3"/>
      <dgm:spPr/>
    </dgm:pt>
    <dgm:pt modelId="{F8A48C0F-57F3-4A89-A17A-2812143691B6}" type="pres">
      <dgm:prSet presAssocID="{9BE4453F-7359-4CCF-B9DE-F08E3D39421F}" presName="desTx" presStyleLbl="fgAcc1" presStyleIdx="2" presStyleCnt="3">
        <dgm:presLayoutVars>
          <dgm:bulletEnabled val="1"/>
        </dgm:presLayoutVars>
      </dgm:prSet>
      <dgm:spPr/>
    </dgm:pt>
  </dgm:ptLst>
  <dgm:cxnLst>
    <dgm:cxn modelId="{B15EE50B-E560-4057-A06E-9CD04D4DDBD4}" srcId="{C0CEDBFC-F2FC-4A82-9934-A5DD6551F414}" destId="{240681DB-3EDD-4642-B129-5F450BBA012A}" srcOrd="0" destOrd="0" parTransId="{1A086FC5-26E9-4AA3-A723-8A44146941ED}" sibTransId="{BB96FAA8-67E9-402A-9F2B-C8105AC4CF14}"/>
    <dgm:cxn modelId="{18C4080E-51C3-48C4-B030-9FB0161D4148}" type="presOf" srcId="{9BE4453F-7359-4CCF-B9DE-F08E3D39421F}" destId="{2A7438D3-5881-43F6-8A90-A574AD068167}" srcOrd="0" destOrd="0" presId="urn:microsoft.com/office/officeart/2005/8/layout/process3"/>
    <dgm:cxn modelId="{F1D83C12-0B3C-424D-BE34-07116FFD2A2B}" type="presOf" srcId="{541E7334-5313-4ABD-A229-14A9337CF303}" destId="{90CDB857-8659-475E-9BEC-22310A65FF29}" srcOrd="1" destOrd="0" presId="urn:microsoft.com/office/officeart/2005/8/layout/process3"/>
    <dgm:cxn modelId="{DDAB3215-2061-43A2-8785-F7CD76EB7BBD}" srcId="{240681DB-3EDD-4642-B129-5F450BBA012A}" destId="{556B6F77-7238-4ECA-A0AB-2D5409D49E7D}" srcOrd="1" destOrd="0" parTransId="{B07618AE-1528-45A2-ACF4-767939B38FF7}" sibTransId="{B735132B-BC56-47E3-A7C7-4267A52C4173}"/>
    <dgm:cxn modelId="{E506F215-12EB-4C7B-A2FB-ECAF5E234B85}" type="presOf" srcId="{C0CEDBFC-F2FC-4A82-9934-A5DD6551F414}" destId="{579C20DC-347F-497B-9145-9AC902352BBE}" srcOrd="0" destOrd="0" presId="urn:microsoft.com/office/officeart/2005/8/layout/process3"/>
    <dgm:cxn modelId="{07487D18-3862-497A-9E97-EF31F3F8F7C6}" srcId="{C0CEDBFC-F2FC-4A82-9934-A5DD6551F414}" destId="{9BE4453F-7359-4CCF-B9DE-F08E3D39421F}" srcOrd="2" destOrd="0" parTransId="{305DB583-2057-4272-A93F-8332B10F2166}" sibTransId="{75CB0E40-97EC-4CE3-B0B5-810387BA6D38}"/>
    <dgm:cxn modelId="{435E8824-2ADC-450B-91D6-2D30CA6B8987}" type="presOf" srcId="{BB96FAA8-67E9-402A-9F2B-C8105AC4CF14}" destId="{F971BB40-B4A2-4C22-B0B3-75A4838D99D4}" srcOrd="1" destOrd="0" presId="urn:microsoft.com/office/officeart/2005/8/layout/process3"/>
    <dgm:cxn modelId="{F9A8695C-29C5-4702-9055-123388626BB8}" type="presOf" srcId="{BB96FAA8-67E9-402A-9F2B-C8105AC4CF14}" destId="{51D3B03A-C25D-4009-A6DD-333732605777}" srcOrd="0" destOrd="0" presId="urn:microsoft.com/office/officeart/2005/8/layout/process3"/>
    <dgm:cxn modelId="{A6EC6D60-6B79-48BB-B5B8-A2200451431D}" srcId="{541E7334-5313-4ABD-A229-14A9337CF303}" destId="{C2284D74-F7BC-4A34-BA1E-C88C6B160EEF}" srcOrd="1" destOrd="0" parTransId="{2314B9F5-2E7D-40E6-BB6E-3E1047E31005}" sibTransId="{D6B9A095-F006-4FA5-9E87-66654D58E355}"/>
    <dgm:cxn modelId="{EB7C1C54-0DBD-45A6-94E0-0F5DDB7649E9}" type="presOf" srcId="{1585A2AC-C7B7-490C-91BD-5A235F6DD256}" destId="{F8A48C0F-57F3-4A89-A17A-2812143691B6}" srcOrd="0" destOrd="0" presId="urn:microsoft.com/office/officeart/2005/8/layout/process3"/>
    <dgm:cxn modelId="{08C47C7B-924D-4B88-9A18-B72EAF1A2768}" type="presOf" srcId="{157E8B37-C059-4846-9DEE-0BDC678CE092}" destId="{BBFCE625-6BED-4B1A-920D-F8FCF0AA5F75}" srcOrd="0" destOrd="0" presId="urn:microsoft.com/office/officeart/2005/8/layout/process3"/>
    <dgm:cxn modelId="{2881E391-455D-47CD-B6B6-D15C6B704DE0}" type="presOf" srcId="{240681DB-3EDD-4642-B129-5F450BBA012A}" destId="{F14CFFA8-8C7F-4AD1-BCD8-FE56F39466FF}" srcOrd="0" destOrd="0" presId="urn:microsoft.com/office/officeart/2005/8/layout/process3"/>
    <dgm:cxn modelId="{18A5BF95-529D-41F2-81C9-67B53D1972A8}" type="presOf" srcId="{A47DEF40-A411-41B5-BBD3-4536D670AC84}" destId="{1A4D50B4-7971-4BA0-9BCA-9A75F468226E}" srcOrd="0" destOrd="0" presId="urn:microsoft.com/office/officeart/2005/8/layout/process3"/>
    <dgm:cxn modelId="{DF8AA09D-8281-4D3A-9999-86B596721981}" type="presOf" srcId="{9BE4453F-7359-4CCF-B9DE-F08E3D39421F}" destId="{34B24B8A-C06C-46E5-A1FD-836DE1CBBE78}" srcOrd="1" destOrd="0" presId="urn:microsoft.com/office/officeart/2005/8/layout/process3"/>
    <dgm:cxn modelId="{57265AB4-9052-45D3-A2E4-D8969244525F}" type="presOf" srcId="{240681DB-3EDD-4642-B129-5F450BBA012A}" destId="{B42829E1-2A0E-4A0C-AEBB-5CA88141874B}" srcOrd="1" destOrd="0" presId="urn:microsoft.com/office/officeart/2005/8/layout/process3"/>
    <dgm:cxn modelId="{F752A5C8-D566-4D27-951F-06BD844E42BA}" srcId="{9BE4453F-7359-4CCF-B9DE-F08E3D39421F}" destId="{1585A2AC-C7B7-490C-91BD-5A235F6DD256}" srcOrd="0" destOrd="0" parTransId="{4218000A-4DA0-4C6D-9EA8-33246D6B827A}" sibTransId="{E24AFAAC-A891-4B03-9DD2-03006C766209}"/>
    <dgm:cxn modelId="{350858CB-8FAD-46F7-B0A4-15CE3E318500}" srcId="{541E7334-5313-4ABD-A229-14A9337CF303}" destId="{4802D67F-2F1E-465D-BD20-CA085B33A441}" srcOrd="0" destOrd="0" parTransId="{87774D82-71EB-45D8-AD29-010D6AA267E5}" sibTransId="{F219A260-7641-4C36-AA81-AEE2C412B33D}"/>
    <dgm:cxn modelId="{C59F6ECD-F369-478D-9933-081367DBD478}" srcId="{240681DB-3EDD-4642-B129-5F450BBA012A}" destId="{157E8B37-C059-4846-9DEE-0BDC678CE092}" srcOrd="0" destOrd="0" parTransId="{4B12DBE7-BCF5-4156-87BD-FBC0DAB98DA6}" sibTransId="{B0C6D8B1-A59B-487B-BB27-832139271A94}"/>
    <dgm:cxn modelId="{DA8B95D2-E72D-4209-9DC5-5C89919FA674}" type="presOf" srcId="{541E7334-5313-4ABD-A229-14A9337CF303}" destId="{68DFB520-53BF-417D-B0C5-0B8CE4AF143D}" srcOrd="0" destOrd="0" presId="urn:microsoft.com/office/officeart/2005/8/layout/process3"/>
    <dgm:cxn modelId="{ED5D9AD7-27E7-4EFC-9566-CAC140390A28}" type="presOf" srcId="{C2284D74-F7BC-4A34-BA1E-C88C6B160EEF}" destId="{19621927-CADB-4778-9566-D100DF7FB62C}" srcOrd="0" destOrd="1" presId="urn:microsoft.com/office/officeart/2005/8/layout/process3"/>
    <dgm:cxn modelId="{7AFA86D9-57F6-4769-A9B7-EA50FDAD8B98}" srcId="{C0CEDBFC-F2FC-4A82-9934-A5DD6551F414}" destId="{541E7334-5313-4ABD-A229-14A9337CF303}" srcOrd="1" destOrd="0" parTransId="{3666F7E5-56E6-43A4-AA5B-A32C0BA1CECC}" sibTransId="{A47DEF40-A411-41B5-BBD3-4536D670AC84}"/>
    <dgm:cxn modelId="{F81AA3DA-0619-4747-98EB-BF77D6D26BEB}" srcId="{9BE4453F-7359-4CCF-B9DE-F08E3D39421F}" destId="{9A94DD65-42E1-487D-A3B8-04498D975788}" srcOrd="1" destOrd="0" parTransId="{1FE2216D-D863-4A20-913E-6A2C593814A8}" sibTransId="{5162843F-BAD5-40B3-ADB5-03AF59FB5073}"/>
    <dgm:cxn modelId="{28C3A5DF-1607-4F77-A00C-04577E1F2305}" type="presOf" srcId="{556B6F77-7238-4ECA-A0AB-2D5409D49E7D}" destId="{BBFCE625-6BED-4B1A-920D-F8FCF0AA5F75}" srcOrd="0" destOrd="1" presId="urn:microsoft.com/office/officeart/2005/8/layout/process3"/>
    <dgm:cxn modelId="{6808C9F5-E6D4-4EA6-B3C9-56CEBDC5C9DC}" type="presOf" srcId="{A47DEF40-A411-41B5-BBD3-4536D670AC84}" destId="{8BE9ADA4-49C2-41DE-B617-3CBACF6B5FC6}" srcOrd="1" destOrd="0" presId="urn:microsoft.com/office/officeart/2005/8/layout/process3"/>
    <dgm:cxn modelId="{57A225FC-2FC9-41F9-AEA0-F246F1B401A8}" type="presOf" srcId="{9A94DD65-42E1-487D-A3B8-04498D975788}" destId="{F8A48C0F-57F3-4A89-A17A-2812143691B6}" srcOrd="0" destOrd="1" presId="urn:microsoft.com/office/officeart/2005/8/layout/process3"/>
    <dgm:cxn modelId="{A5626BFC-AF22-4E36-B140-F595E62A0B4B}" type="presOf" srcId="{4802D67F-2F1E-465D-BD20-CA085B33A441}" destId="{19621927-CADB-4778-9566-D100DF7FB62C}" srcOrd="0" destOrd="0" presId="urn:microsoft.com/office/officeart/2005/8/layout/process3"/>
    <dgm:cxn modelId="{3760BE0D-1504-41D7-AC82-6C6DB7B64000}" type="presParOf" srcId="{579C20DC-347F-497B-9145-9AC902352BBE}" destId="{452379CD-A23E-4753-A1E5-FF9CAE815665}" srcOrd="0" destOrd="0" presId="urn:microsoft.com/office/officeart/2005/8/layout/process3"/>
    <dgm:cxn modelId="{11061389-7320-402A-BE60-E1B1C95D2383}" type="presParOf" srcId="{452379CD-A23E-4753-A1E5-FF9CAE815665}" destId="{F14CFFA8-8C7F-4AD1-BCD8-FE56F39466FF}" srcOrd="0" destOrd="0" presId="urn:microsoft.com/office/officeart/2005/8/layout/process3"/>
    <dgm:cxn modelId="{C430C43E-49BE-4060-BDD6-A29A98A98180}" type="presParOf" srcId="{452379CD-A23E-4753-A1E5-FF9CAE815665}" destId="{B42829E1-2A0E-4A0C-AEBB-5CA88141874B}" srcOrd="1" destOrd="0" presId="urn:microsoft.com/office/officeart/2005/8/layout/process3"/>
    <dgm:cxn modelId="{3AB21393-2D7D-4810-BEBB-0700746B95EF}" type="presParOf" srcId="{452379CD-A23E-4753-A1E5-FF9CAE815665}" destId="{BBFCE625-6BED-4B1A-920D-F8FCF0AA5F75}" srcOrd="2" destOrd="0" presId="urn:microsoft.com/office/officeart/2005/8/layout/process3"/>
    <dgm:cxn modelId="{C90DEC00-D42C-4FB5-A14D-765454B017C1}" type="presParOf" srcId="{579C20DC-347F-497B-9145-9AC902352BBE}" destId="{51D3B03A-C25D-4009-A6DD-333732605777}" srcOrd="1" destOrd="0" presId="urn:microsoft.com/office/officeart/2005/8/layout/process3"/>
    <dgm:cxn modelId="{CD274F7A-6F73-4DE9-A6C8-E8AE42892724}" type="presParOf" srcId="{51D3B03A-C25D-4009-A6DD-333732605777}" destId="{F971BB40-B4A2-4C22-B0B3-75A4838D99D4}" srcOrd="0" destOrd="0" presId="urn:microsoft.com/office/officeart/2005/8/layout/process3"/>
    <dgm:cxn modelId="{ADBAA740-A7BD-438D-AC38-90CFA97E0477}" type="presParOf" srcId="{579C20DC-347F-497B-9145-9AC902352BBE}" destId="{9085B4CE-6D80-4907-8EE3-CBD9EDC37438}" srcOrd="2" destOrd="0" presId="urn:microsoft.com/office/officeart/2005/8/layout/process3"/>
    <dgm:cxn modelId="{03195032-9DF1-44EF-A1CD-2C7EA22EC64F}" type="presParOf" srcId="{9085B4CE-6D80-4907-8EE3-CBD9EDC37438}" destId="{68DFB520-53BF-417D-B0C5-0B8CE4AF143D}" srcOrd="0" destOrd="0" presId="urn:microsoft.com/office/officeart/2005/8/layout/process3"/>
    <dgm:cxn modelId="{62EFBE5C-F709-4A1A-9BB7-334EBE748C35}" type="presParOf" srcId="{9085B4CE-6D80-4907-8EE3-CBD9EDC37438}" destId="{90CDB857-8659-475E-9BEC-22310A65FF29}" srcOrd="1" destOrd="0" presId="urn:microsoft.com/office/officeart/2005/8/layout/process3"/>
    <dgm:cxn modelId="{F7E4ABC3-F5D7-4902-9731-E9A6F97F3EE1}" type="presParOf" srcId="{9085B4CE-6D80-4907-8EE3-CBD9EDC37438}" destId="{19621927-CADB-4778-9566-D100DF7FB62C}" srcOrd="2" destOrd="0" presId="urn:microsoft.com/office/officeart/2005/8/layout/process3"/>
    <dgm:cxn modelId="{4B15D8EC-B3D2-44C6-886C-27E893275963}" type="presParOf" srcId="{579C20DC-347F-497B-9145-9AC902352BBE}" destId="{1A4D50B4-7971-4BA0-9BCA-9A75F468226E}" srcOrd="3" destOrd="0" presId="urn:microsoft.com/office/officeart/2005/8/layout/process3"/>
    <dgm:cxn modelId="{33395E4D-5479-44A1-8535-B9307D73103D}" type="presParOf" srcId="{1A4D50B4-7971-4BA0-9BCA-9A75F468226E}" destId="{8BE9ADA4-49C2-41DE-B617-3CBACF6B5FC6}" srcOrd="0" destOrd="0" presId="urn:microsoft.com/office/officeart/2005/8/layout/process3"/>
    <dgm:cxn modelId="{066B025E-B524-4F72-A769-3EE5B6551901}" type="presParOf" srcId="{579C20DC-347F-497B-9145-9AC902352BBE}" destId="{12F6E690-A19E-4A09-838C-D53FC756EC21}" srcOrd="4" destOrd="0" presId="urn:microsoft.com/office/officeart/2005/8/layout/process3"/>
    <dgm:cxn modelId="{EE415BC3-541B-4508-B8AB-12F0E1FD135D}" type="presParOf" srcId="{12F6E690-A19E-4A09-838C-D53FC756EC21}" destId="{2A7438D3-5881-43F6-8A90-A574AD068167}" srcOrd="0" destOrd="0" presId="urn:microsoft.com/office/officeart/2005/8/layout/process3"/>
    <dgm:cxn modelId="{A24FFCA3-5FC5-49C3-BAA9-81E0E29C9C51}" type="presParOf" srcId="{12F6E690-A19E-4A09-838C-D53FC756EC21}" destId="{34B24B8A-C06C-46E5-A1FD-836DE1CBBE78}" srcOrd="1" destOrd="0" presId="urn:microsoft.com/office/officeart/2005/8/layout/process3"/>
    <dgm:cxn modelId="{22AE9EE7-CA55-4A30-A42D-55C9F2041347}" type="presParOf" srcId="{12F6E690-A19E-4A09-838C-D53FC756EC21}" destId="{F8A48C0F-57F3-4A89-A17A-2812143691B6}" srcOrd="2" destOrd="0" presId="urn:microsoft.com/office/officeart/2005/8/layout/process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0CEDBFC-F2FC-4A82-9934-A5DD6551F414}" type="doc">
      <dgm:prSet loTypeId="urn:microsoft.com/office/officeart/2005/8/layout/process3" loCatId="process" qsTypeId="urn:microsoft.com/office/officeart/2005/8/quickstyle/simple1" qsCatId="simple" csTypeId="urn:microsoft.com/office/officeart/2005/8/colors/accent3_2" csCatId="accent3" phldr="1"/>
      <dgm:spPr/>
      <dgm:t>
        <a:bodyPr/>
        <a:lstStyle/>
        <a:p>
          <a:endParaRPr lang="en-US"/>
        </a:p>
      </dgm:t>
    </dgm:pt>
    <dgm:pt modelId="{240681DB-3EDD-4642-B129-5F450BBA012A}">
      <dgm:prSet phldrT="[Text]" custT="1"/>
      <dgm:spPr/>
      <dgm:t>
        <a:bodyPr/>
        <a:lstStyle/>
        <a:p>
          <a:r>
            <a:rPr lang="en-US" sz="1050">
              <a:latin typeface="Times New Roman" panose="02020603050405020304" pitchFamily="18" charset="0"/>
              <a:cs typeface="Times New Roman" panose="02020603050405020304" pitchFamily="18" charset="0"/>
            </a:rPr>
            <a:t>Preliminary Review</a:t>
          </a:r>
        </a:p>
      </dgm:t>
    </dgm:pt>
    <dgm:pt modelId="{1A086FC5-26E9-4AA3-A723-8A44146941ED}" type="parTrans" cxnId="{B15EE50B-E560-4057-A06E-9CD04D4DDBD4}">
      <dgm:prSet/>
      <dgm:spPr/>
      <dgm:t>
        <a:bodyPr/>
        <a:lstStyle/>
        <a:p>
          <a:endParaRPr lang="en-US" sz="1200">
            <a:latin typeface="Times New Roman" panose="02020603050405020304" pitchFamily="18" charset="0"/>
            <a:cs typeface="Times New Roman" panose="02020603050405020304" pitchFamily="18" charset="0"/>
          </a:endParaRPr>
        </a:p>
      </dgm:t>
    </dgm:pt>
    <dgm:pt modelId="{BB96FAA8-67E9-402A-9F2B-C8105AC4CF14}" type="sibTrans" cxnId="{B15EE50B-E560-4057-A06E-9CD04D4DDBD4}">
      <dgm:prSet/>
      <dgm:spPr/>
      <dgm:t>
        <a:bodyPr/>
        <a:lstStyle/>
        <a:p>
          <a:endParaRPr lang="en-US" sz="1200">
            <a:latin typeface="Times New Roman" panose="02020603050405020304" pitchFamily="18" charset="0"/>
            <a:cs typeface="Times New Roman" panose="02020603050405020304" pitchFamily="18" charset="0"/>
          </a:endParaRPr>
        </a:p>
      </dgm:t>
    </dgm:pt>
    <dgm:pt modelId="{157E8B37-C059-4846-9DEE-0BDC678CE092}">
      <dgm:prSet phldrT="[Text]" custT="1"/>
      <dgm:spPr/>
      <dgm:t>
        <a:bodyPr/>
        <a:lstStyle/>
        <a:p>
          <a:r>
            <a:rPr lang="en-US" sz="1050">
              <a:latin typeface="Times New Roman" panose="02020603050405020304" pitchFamily="18" charset="0"/>
              <a:cs typeface="Times New Roman" panose="02020603050405020304" pitchFamily="18" charset="0"/>
            </a:rPr>
            <a:t>Review of requirements</a:t>
          </a:r>
        </a:p>
      </dgm:t>
    </dgm:pt>
    <dgm:pt modelId="{4B12DBE7-BCF5-4156-87BD-FBC0DAB98DA6}" type="parTrans" cxnId="{C59F6ECD-F369-478D-9933-081367DBD478}">
      <dgm:prSet/>
      <dgm:spPr/>
      <dgm:t>
        <a:bodyPr/>
        <a:lstStyle/>
        <a:p>
          <a:endParaRPr lang="en-US" sz="1200">
            <a:latin typeface="Times New Roman" panose="02020603050405020304" pitchFamily="18" charset="0"/>
            <a:cs typeface="Times New Roman" panose="02020603050405020304" pitchFamily="18" charset="0"/>
          </a:endParaRPr>
        </a:p>
      </dgm:t>
    </dgm:pt>
    <dgm:pt modelId="{B0C6D8B1-A59B-487B-BB27-832139271A94}" type="sibTrans" cxnId="{C59F6ECD-F369-478D-9933-081367DBD478}">
      <dgm:prSet/>
      <dgm:spPr/>
      <dgm:t>
        <a:bodyPr/>
        <a:lstStyle/>
        <a:p>
          <a:endParaRPr lang="en-US" sz="1200">
            <a:latin typeface="Times New Roman" panose="02020603050405020304" pitchFamily="18" charset="0"/>
            <a:cs typeface="Times New Roman" panose="02020603050405020304" pitchFamily="18" charset="0"/>
          </a:endParaRPr>
        </a:p>
      </dgm:t>
    </dgm:pt>
    <dgm:pt modelId="{556B6F77-7238-4ECA-A0AB-2D5409D49E7D}">
      <dgm:prSet phldrT="[Text]" custT="1"/>
      <dgm:spPr/>
      <dgm:t>
        <a:bodyPr/>
        <a:lstStyle/>
        <a:p>
          <a:r>
            <a:rPr lang="en-US" sz="1050">
              <a:latin typeface="Times New Roman" panose="02020603050405020304" pitchFamily="18" charset="0"/>
              <a:cs typeface="Times New Roman" panose="02020603050405020304" pitchFamily="18" charset="0"/>
            </a:rPr>
            <a:t>KSPS</a:t>
          </a:r>
        </a:p>
      </dgm:t>
    </dgm:pt>
    <dgm:pt modelId="{B07618AE-1528-45A2-ACF4-767939B38FF7}" type="parTrans" cxnId="{DDAB3215-2061-43A2-8785-F7CD76EB7BBD}">
      <dgm:prSet/>
      <dgm:spPr/>
      <dgm:t>
        <a:bodyPr/>
        <a:lstStyle/>
        <a:p>
          <a:endParaRPr lang="en-US" sz="1200">
            <a:latin typeface="Times New Roman" panose="02020603050405020304" pitchFamily="18" charset="0"/>
            <a:cs typeface="Times New Roman" panose="02020603050405020304" pitchFamily="18" charset="0"/>
          </a:endParaRPr>
        </a:p>
      </dgm:t>
    </dgm:pt>
    <dgm:pt modelId="{B735132B-BC56-47E3-A7C7-4267A52C4173}" type="sibTrans" cxnId="{DDAB3215-2061-43A2-8785-F7CD76EB7BBD}">
      <dgm:prSet/>
      <dgm:spPr/>
      <dgm:t>
        <a:bodyPr/>
        <a:lstStyle/>
        <a:p>
          <a:endParaRPr lang="en-US" sz="1200">
            <a:latin typeface="Times New Roman" panose="02020603050405020304" pitchFamily="18" charset="0"/>
            <a:cs typeface="Times New Roman" panose="02020603050405020304" pitchFamily="18" charset="0"/>
          </a:endParaRPr>
        </a:p>
      </dgm:t>
    </dgm:pt>
    <dgm:pt modelId="{541E7334-5313-4ABD-A229-14A9337CF303}">
      <dgm:prSet phldrT="[Text]" custT="1"/>
      <dgm:spPr/>
      <dgm:t>
        <a:bodyPr/>
        <a:lstStyle/>
        <a:p>
          <a:r>
            <a:rPr lang="en-US" sz="1050">
              <a:latin typeface="Times New Roman" panose="02020603050405020304" pitchFamily="18" charset="0"/>
              <a:cs typeface="Times New Roman" panose="02020603050405020304" pitchFamily="18" charset="0"/>
            </a:rPr>
            <a:t>Interim Screening</a:t>
          </a:r>
        </a:p>
      </dgm:t>
    </dgm:pt>
    <dgm:pt modelId="{3666F7E5-56E6-43A4-AA5B-A32C0BA1CECC}" type="parTrans" cxnId="{7AFA86D9-57F6-4769-A9B7-EA50FDAD8B98}">
      <dgm:prSet/>
      <dgm:spPr/>
      <dgm:t>
        <a:bodyPr/>
        <a:lstStyle/>
        <a:p>
          <a:endParaRPr lang="en-US" sz="1200">
            <a:latin typeface="Times New Roman" panose="02020603050405020304" pitchFamily="18" charset="0"/>
            <a:cs typeface="Times New Roman" panose="02020603050405020304" pitchFamily="18" charset="0"/>
          </a:endParaRPr>
        </a:p>
      </dgm:t>
    </dgm:pt>
    <dgm:pt modelId="{A47DEF40-A411-41B5-BBD3-4536D670AC84}" type="sibTrans" cxnId="{7AFA86D9-57F6-4769-A9B7-EA50FDAD8B98}">
      <dgm:prSet/>
      <dgm:spPr/>
      <dgm:t>
        <a:bodyPr/>
        <a:lstStyle/>
        <a:p>
          <a:endParaRPr lang="en-US" sz="1200">
            <a:latin typeface="Times New Roman" panose="02020603050405020304" pitchFamily="18" charset="0"/>
            <a:cs typeface="Times New Roman" panose="02020603050405020304" pitchFamily="18" charset="0"/>
          </a:endParaRPr>
        </a:p>
      </dgm:t>
    </dgm:pt>
    <dgm:pt modelId="{4802D67F-2F1E-465D-BD20-CA085B33A441}">
      <dgm:prSet phldrT="[Text]" custT="1"/>
      <dgm:spPr/>
      <dgm:t>
        <a:bodyPr/>
        <a:lstStyle/>
        <a:p>
          <a:r>
            <a:rPr lang="en-US" sz="1050">
              <a:latin typeface="Times New Roman" panose="02020603050405020304" pitchFamily="18" charset="0"/>
              <a:cs typeface="Times New Roman" panose="02020603050405020304" pitchFamily="18" charset="0"/>
            </a:rPr>
            <a:t>Review of interim report</a:t>
          </a:r>
        </a:p>
      </dgm:t>
    </dgm:pt>
    <dgm:pt modelId="{87774D82-71EB-45D8-AD29-010D6AA267E5}" type="parTrans" cxnId="{350858CB-8FAD-46F7-B0A4-15CE3E318500}">
      <dgm:prSet/>
      <dgm:spPr/>
      <dgm:t>
        <a:bodyPr/>
        <a:lstStyle/>
        <a:p>
          <a:endParaRPr lang="en-US" sz="1200">
            <a:latin typeface="Times New Roman" panose="02020603050405020304" pitchFamily="18" charset="0"/>
            <a:cs typeface="Times New Roman" panose="02020603050405020304" pitchFamily="18" charset="0"/>
          </a:endParaRPr>
        </a:p>
      </dgm:t>
    </dgm:pt>
    <dgm:pt modelId="{F219A260-7641-4C36-AA81-AEE2C412B33D}" type="sibTrans" cxnId="{350858CB-8FAD-46F7-B0A4-15CE3E318500}">
      <dgm:prSet/>
      <dgm:spPr/>
      <dgm:t>
        <a:bodyPr/>
        <a:lstStyle/>
        <a:p>
          <a:endParaRPr lang="en-US" sz="1200">
            <a:latin typeface="Times New Roman" panose="02020603050405020304" pitchFamily="18" charset="0"/>
            <a:cs typeface="Times New Roman" panose="02020603050405020304" pitchFamily="18" charset="0"/>
          </a:endParaRPr>
        </a:p>
      </dgm:t>
    </dgm:pt>
    <dgm:pt modelId="{C2284D74-F7BC-4A34-BA1E-C88C6B160EEF}">
      <dgm:prSet phldrT="[Text]" custT="1"/>
      <dgm:spPr/>
      <dgm:t>
        <a:bodyPr/>
        <a:lstStyle/>
        <a:p>
          <a:r>
            <a:rPr lang="en-US" sz="1050">
              <a:latin typeface="Times New Roman" panose="02020603050405020304" pitchFamily="18" charset="0"/>
              <a:cs typeface="Times New Roman" panose="02020603050405020304" pitchFamily="18" charset="0"/>
            </a:rPr>
            <a:t>Expert Review Team</a:t>
          </a:r>
        </a:p>
      </dgm:t>
    </dgm:pt>
    <dgm:pt modelId="{2314B9F5-2E7D-40E6-BB6E-3E1047E31005}" type="parTrans" cxnId="{A6EC6D60-6B79-48BB-B5B8-A2200451431D}">
      <dgm:prSet/>
      <dgm:spPr/>
      <dgm:t>
        <a:bodyPr/>
        <a:lstStyle/>
        <a:p>
          <a:endParaRPr lang="en-US" sz="1200">
            <a:latin typeface="Times New Roman" panose="02020603050405020304" pitchFamily="18" charset="0"/>
            <a:cs typeface="Times New Roman" panose="02020603050405020304" pitchFamily="18" charset="0"/>
          </a:endParaRPr>
        </a:p>
      </dgm:t>
    </dgm:pt>
    <dgm:pt modelId="{D6B9A095-F006-4FA5-9E87-66654D58E355}" type="sibTrans" cxnId="{A6EC6D60-6B79-48BB-B5B8-A2200451431D}">
      <dgm:prSet/>
      <dgm:spPr/>
      <dgm:t>
        <a:bodyPr/>
        <a:lstStyle/>
        <a:p>
          <a:endParaRPr lang="en-US" sz="1200">
            <a:latin typeface="Times New Roman" panose="02020603050405020304" pitchFamily="18" charset="0"/>
            <a:cs typeface="Times New Roman" panose="02020603050405020304" pitchFamily="18" charset="0"/>
          </a:endParaRPr>
        </a:p>
      </dgm:t>
    </dgm:pt>
    <dgm:pt modelId="{C935BC01-1AA5-4B77-B515-F5B72F54089B}">
      <dgm:prSet phldrT="[Text]" custT="1"/>
      <dgm:spPr/>
      <dgm:t>
        <a:bodyPr/>
        <a:lstStyle/>
        <a:p>
          <a:r>
            <a:rPr lang="en-US" sz="1050" i="1">
              <a:latin typeface="Times New Roman" panose="02020603050405020304" pitchFamily="18" charset="0"/>
              <a:cs typeface="Times New Roman" panose="02020603050405020304" pitchFamily="18" charset="0"/>
            </a:rPr>
            <a:t>Scrutinized Evaluation*</a:t>
          </a:r>
        </a:p>
      </dgm:t>
    </dgm:pt>
    <dgm:pt modelId="{348C761A-AEC5-4AB5-A665-F31C3E553786}" type="parTrans" cxnId="{3C45EA8A-489A-4C9F-8D62-927E26C62B12}">
      <dgm:prSet/>
      <dgm:spPr/>
      <dgm:t>
        <a:bodyPr/>
        <a:lstStyle/>
        <a:p>
          <a:endParaRPr lang="en-US"/>
        </a:p>
      </dgm:t>
    </dgm:pt>
    <dgm:pt modelId="{619D34A9-70A8-499E-A6C2-E11557D56757}" type="sibTrans" cxnId="{3C45EA8A-489A-4C9F-8D62-927E26C62B12}">
      <dgm:prSet/>
      <dgm:spPr/>
      <dgm:t>
        <a:bodyPr/>
        <a:lstStyle/>
        <a:p>
          <a:endParaRPr lang="en-US"/>
        </a:p>
      </dgm:t>
    </dgm:pt>
    <dgm:pt modelId="{221EB545-2480-4B25-854B-F974D2B01672}">
      <dgm:prSet phldrT="[Text]" custT="1"/>
      <dgm:spPr/>
      <dgm:t>
        <a:bodyPr/>
        <a:lstStyle/>
        <a:p>
          <a:r>
            <a:rPr lang="en-US" sz="1050" i="1">
              <a:solidFill>
                <a:sysClr val="windowText" lastClr="000000"/>
              </a:solidFill>
              <a:latin typeface="Times New Roman" panose="02020603050405020304" pitchFamily="18" charset="0"/>
              <a:cs typeface="Times New Roman" panose="02020603050405020304" pitchFamily="18" charset="0"/>
            </a:rPr>
            <a:t>Further Review of interim report</a:t>
          </a:r>
        </a:p>
      </dgm:t>
    </dgm:pt>
    <dgm:pt modelId="{8D8F8912-E8B4-4DC0-9108-0F2C8F6FB92F}" type="parTrans" cxnId="{55F96370-D25E-48DA-A95B-8F39CDA4833D}">
      <dgm:prSet/>
      <dgm:spPr/>
      <dgm:t>
        <a:bodyPr/>
        <a:lstStyle/>
        <a:p>
          <a:endParaRPr lang="en-US"/>
        </a:p>
      </dgm:t>
    </dgm:pt>
    <dgm:pt modelId="{3C16CD5F-9587-45B7-A548-1BA0133D2DD6}" type="sibTrans" cxnId="{55F96370-D25E-48DA-A95B-8F39CDA4833D}">
      <dgm:prSet/>
      <dgm:spPr/>
      <dgm:t>
        <a:bodyPr/>
        <a:lstStyle/>
        <a:p>
          <a:endParaRPr lang="en-US"/>
        </a:p>
      </dgm:t>
    </dgm:pt>
    <dgm:pt modelId="{1A43577D-A098-4473-B285-14FF7FE620DF}">
      <dgm:prSet phldrT="[Text]" custT="1"/>
      <dgm:spPr/>
      <dgm:t>
        <a:bodyPr/>
        <a:lstStyle/>
        <a:p>
          <a:r>
            <a:rPr lang="en-US" sz="1050" i="1">
              <a:solidFill>
                <a:sysClr val="windowText" lastClr="000000"/>
              </a:solidFill>
              <a:latin typeface="Times New Roman" panose="02020603050405020304" pitchFamily="18" charset="0"/>
              <a:cs typeface="Times New Roman" panose="02020603050405020304" pitchFamily="18" charset="0"/>
            </a:rPr>
            <a:t>Expert </a:t>
          </a:r>
          <a:r>
            <a:rPr lang="en-US" sz="1050" i="1">
              <a:latin typeface="Times New Roman" panose="02020603050405020304" pitchFamily="18" charset="0"/>
              <a:cs typeface="Times New Roman" panose="02020603050405020304" pitchFamily="18" charset="0"/>
            </a:rPr>
            <a:t>Review Team</a:t>
          </a:r>
        </a:p>
      </dgm:t>
    </dgm:pt>
    <dgm:pt modelId="{FB163B0B-BE2D-4536-9D0B-4AD630AF65B2}" type="parTrans" cxnId="{1FDB49F7-18D2-457D-9E3F-E6EA3EADCBD5}">
      <dgm:prSet/>
      <dgm:spPr/>
      <dgm:t>
        <a:bodyPr/>
        <a:lstStyle/>
        <a:p>
          <a:endParaRPr lang="en-US"/>
        </a:p>
      </dgm:t>
    </dgm:pt>
    <dgm:pt modelId="{A79651FE-7638-4DA0-B055-0E2E11A8F9AE}" type="sibTrans" cxnId="{1FDB49F7-18D2-457D-9E3F-E6EA3EADCBD5}">
      <dgm:prSet/>
      <dgm:spPr/>
      <dgm:t>
        <a:bodyPr/>
        <a:lstStyle/>
        <a:p>
          <a:endParaRPr lang="en-US"/>
        </a:p>
      </dgm:t>
    </dgm:pt>
    <dgm:pt modelId="{579C20DC-347F-497B-9145-9AC902352BBE}" type="pres">
      <dgm:prSet presAssocID="{C0CEDBFC-F2FC-4A82-9934-A5DD6551F414}" presName="linearFlow" presStyleCnt="0">
        <dgm:presLayoutVars>
          <dgm:dir/>
          <dgm:animLvl val="lvl"/>
          <dgm:resizeHandles val="exact"/>
        </dgm:presLayoutVars>
      </dgm:prSet>
      <dgm:spPr/>
    </dgm:pt>
    <dgm:pt modelId="{452379CD-A23E-4753-A1E5-FF9CAE815665}" type="pres">
      <dgm:prSet presAssocID="{240681DB-3EDD-4642-B129-5F450BBA012A}" presName="composite" presStyleCnt="0"/>
      <dgm:spPr/>
    </dgm:pt>
    <dgm:pt modelId="{F14CFFA8-8C7F-4AD1-BCD8-FE56F39466FF}" type="pres">
      <dgm:prSet presAssocID="{240681DB-3EDD-4642-B129-5F450BBA012A}" presName="parTx" presStyleLbl="node1" presStyleIdx="0" presStyleCnt="3">
        <dgm:presLayoutVars>
          <dgm:chMax val="0"/>
          <dgm:chPref val="0"/>
          <dgm:bulletEnabled val="1"/>
        </dgm:presLayoutVars>
      </dgm:prSet>
      <dgm:spPr/>
    </dgm:pt>
    <dgm:pt modelId="{B42829E1-2A0E-4A0C-AEBB-5CA88141874B}" type="pres">
      <dgm:prSet presAssocID="{240681DB-3EDD-4642-B129-5F450BBA012A}" presName="parSh" presStyleLbl="node1" presStyleIdx="0" presStyleCnt="3"/>
      <dgm:spPr/>
    </dgm:pt>
    <dgm:pt modelId="{BBFCE625-6BED-4B1A-920D-F8FCF0AA5F75}" type="pres">
      <dgm:prSet presAssocID="{240681DB-3EDD-4642-B129-5F450BBA012A}" presName="desTx" presStyleLbl="fgAcc1" presStyleIdx="0" presStyleCnt="3">
        <dgm:presLayoutVars>
          <dgm:bulletEnabled val="1"/>
        </dgm:presLayoutVars>
      </dgm:prSet>
      <dgm:spPr/>
    </dgm:pt>
    <dgm:pt modelId="{51D3B03A-C25D-4009-A6DD-333732605777}" type="pres">
      <dgm:prSet presAssocID="{BB96FAA8-67E9-402A-9F2B-C8105AC4CF14}" presName="sibTrans" presStyleLbl="sibTrans2D1" presStyleIdx="0" presStyleCnt="2"/>
      <dgm:spPr/>
    </dgm:pt>
    <dgm:pt modelId="{F971BB40-B4A2-4C22-B0B3-75A4838D99D4}" type="pres">
      <dgm:prSet presAssocID="{BB96FAA8-67E9-402A-9F2B-C8105AC4CF14}" presName="connTx" presStyleLbl="sibTrans2D1" presStyleIdx="0" presStyleCnt="2"/>
      <dgm:spPr/>
    </dgm:pt>
    <dgm:pt modelId="{9085B4CE-6D80-4907-8EE3-CBD9EDC37438}" type="pres">
      <dgm:prSet presAssocID="{541E7334-5313-4ABD-A229-14A9337CF303}" presName="composite" presStyleCnt="0"/>
      <dgm:spPr/>
    </dgm:pt>
    <dgm:pt modelId="{68DFB520-53BF-417D-B0C5-0B8CE4AF143D}" type="pres">
      <dgm:prSet presAssocID="{541E7334-5313-4ABD-A229-14A9337CF303}" presName="parTx" presStyleLbl="node1" presStyleIdx="0" presStyleCnt="3">
        <dgm:presLayoutVars>
          <dgm:chMax val="0"/>
          <dgm:chPref val="0"/>
          <dgm:bulletEnabled val="1"/>
        </dgm:presLayoutVars>
      </dgm:prSet>
      <dgm:spPr/>
    </dgm:pt>
    <dgm:pt modelId="{90CDB857-8659-475E-9BEC-22310A65FF29}" type="pres">
      <dgm:prSet presAssocID="{541E7334-5313-4ABD-A229-14A9337CF303}" presName="parSh" presStyleLbl="node1" presStyleIdx="1" presStyleCnt="3"/>
      <dgm:spPr/>
    </dgm:pt>
    <dgm:pt modelId="{19621927-CADB-4778-9566-D100DF7FB62C}" type="pres">
      <dgm:prSet presAssocID="{541E7334-5313-4ABD-A229-14A9337CF303}" presName="desTx" presStyleLbl="fgAcc1" presStyleIdx="1" presStyleCnt="3">
        <dgm:presLayoutVars>
          <dgm:bulletEnabled val="1"/>
        </dgm:presLayoutVars>
      </dgm:prSet>
      <dgm:spPr/>
    </dgm:pt>
    <dgm:pt modelId="{1A4D50B4-7971-4BA0-9BCA-9A75F468226E}" type="pres">
      <dgm:prSet presAssocID="{A47DEF40-A411-41B5-BBD3-4536D670AC84}" presName="sibTrans" presStyleLbl="sibTrans2D1" presStyleIdx="1" presStyleCnt="2"/>
      <dgm:spPr/>
    </dgm:pt>
    <dgm:pt modelId="{8BE9ADA4-49C2-41DE-B617-3CBACF6B5FC6}" type="pres">
      <dgm:prSet presAssocID="{A47DEF40-A411-41B5-BBD3-4536D670AC84}" presName="connTx" presStyleLbl="sibTrans2D1" presStyleIdx="1" presStyleCnt="2"/>
      <dgm:spPr/>
    </dgm:pt>
    <dgm:pt modelId="{2F3CBD3E-F67A-4649-B5C1-CA50EF81F90E}" type="pres">
      <dgm:prSet presAssocID="{C935BC01-1AA5-4B77-B515-F5B72F54089B}" presName="composite" presStyleCnt="0"/>
      <dgm:spPr/>
    </dgm:pt>
    <dgm:pt modelId="{EE292AC0-CA27-4C03-B190-B392EDB0466C}" type="pres">
      <dgm:prSet presAssocID="{C935BC01-1AA5-4B77-B515-F5B72F54089B}" presName="parTx" presStyleLbl="node1" presStyleIdx="1" presStyleCnt="3">
        <dgm:presLayoutVars>
          <dgm:chMax val="0"/>
          <dgm:chPref val="0"/>
          <dgm:bulletEnabled val="1"/>
        </dgm:presLayoutVars>
      </dgm:prSet>
      <dgm:spPr/>
    </dgm:pt>
    <dgm:pt modelId="{F98AFA3A-FEDD-4EC8-8FCB-51026302FFB9}" type="pres">
      <dgm:prSet presAssocID="{C935BC01-1AA5-4B77-B515-F5B72F54089B}" presName="parSh" presStyleLbl="node1" presStyleIdx="2" presStyleCnt="3"/>
      <dgm:spPr/>
    </dgm:pt>
    <dgm:pt modelId="{9886CA02-5727-409C-A2BB-C9FCB300F3A5}" type="pres">
      <dgm:prSet presAssocID="{C935BC01-1AA5-4B77-B515-F5B72F54089B}" presName="desTx" presStyleLbl="fgAcc1" presStyleIdx="2" presStyleCnt="3">
        <dgm:presLayoutVars>
          <dgm:bulletEnabled val="1"/>
        </dgm:presLayoutVars>
      </dgm:prSet>
      <dgm:spPr/>
    </dgm:pt>
  </dgm:ptLst>
  <dgm:cxnLst>
    <dgm:cxn modelId="{A9C51903-0311-4975-90B7-F7690AB55E0D}" type="presOf" srcId="{C935BC01-1AA5-4B77-B515-F5B72F54089B}" destId="{EE292AC0-CA27-4C03-B190-B392EDB0466C}" srcOrd="0" destOrd="0" presId="urn:microsoft.com/office/officeart/2005/8/layout/process3"/>
    <dgm:cxn modelId="{B15EE50B-E560-4057-A06E-9CD04D4DDBD4}" srcId="{C0CEDBFC-F2FC-4A82-9934-A5DD6551F414}" destId="{240681DB-3EDD-4642-B129-5F450BBA012A}" srcOrd="0" destOrd="0" parTransId="{1A086FC5-26E9-4AA3-A723-8A44146941ED}" sibTransId="{BB96FAA8-67E9-402A-9F2B-C8105AC4CF14}"/>
    <dgm:cxn modelId="{DDAB3215-2061-43A2-8785-F7CD76EB7BBD}" srcId="{240681DB-3EDD-4642-B129-5F450BBA012A}" destId="{556B6F77-7238-4ECA-A0AB-2D5409D49E7D}" srcOrd="1" destOrd="0" parTransId="{B07618AE-1528-45A2-ACF4-767939B38FF7}" sibTransId="{B735132B-BC56-47E3-A7C7-4267A52C4173}"/>
    <dgm:cxn modelId="{A6EEC51A-D984-405E-B140-D31EDD2E6CD1}" type="presOf" srcId="{C0CEDBFC-F2FC-4A82-9934-A5DD6551F414}" destId="{579C20DC-347F-497B-9145-9AC902352BBE}" srcOrd="0" destOrd="0" presId="urn:microsoft.com/office/officeart/2005/8/layout/process3"/>
    <dgm:cxn modelId="{951E6320-4437-4D44-A37D-8AD502010FB1}" type="presOf" srcId="{BB96FAA8-67E9-402A-9F2B-C8105AC4CF14}" destId="{F971BB40-B4A2-4C22-B0B3-75A4838D99D4}" srcOrd="1" destOrd="0" presId="urn:microsoft.com/office/officeart/2005/8/layout/process3"/>
    <dgm:cxn modelId="{A6EC6D60-6B79-48BB-B5B8-A2200451431D}" srcId="{541E7334-5313-4ABD-A229-14A9337CF303}" destId="{C2284D74-F7BC-4A34-BA1E-C88C6B160EEF}" srcOrd="1" destOrd="0" parTransId="{2314B9F5-2E7D-40E6-BB6E-3E1047E31005}" sibTransId="{D6B9A095-F006-4FA5-9E87-66654D58E355}"/>
    <dgm:cxn modelId="{9696E764-B918-47E2-82DF-31D6D7484E1B}" type="presOf" srcId="{157E8B37-C059-4846-9DEE-0BDC678CE092}" destId="{BBFCE625-6BED-4B1A-920D-F8FCF0AA5F75}" srcOrd="0" destOrd="0" presId="urn:microsoft.com/office/officeart/2005/8/layout/process3"/>
    <dgm:cxn modelId="{C1B01C65-7A46-4ADE-A0A4-3D854E2A7BC4}" type="presOf" srcId="{BB96FAA8-67E9-402A-9F2B-C8105AC4CF14}" destId="{51D3B03A-C25D-4009-A6DD-333732605777}" srcOrd="0" destOrd="0" presId="urn:microsoft.com/office/officeart/2005/8/layout/process3"/>
    <dgm:cxn modelId="{55F96370-D25E-48DA-A95B-8F39CDA4833D}" srcId="{C935BC01-1AA5-4B77-B515-F5B72F54089B}" destId="{221EB545-2480-4B25-854B-F974D2B01672}" srcOrd="0" destOrd="0" parTransId="{8D8F8912-E8B4-4DC0-9108-0F2C8F6FB92F}" sibTransId="{3C16CD5F-9587-45B7-A548-1BA0133D2DD6}"/>
    <dgm:cxn modelId="{236F3B71-E911-4FF1-8412-4A24CAE62947}" type="presOf" srcId="{240681DB-3EDD-4642-B129-5F450BBA012A}" destId="{F14CFFA8-8C7F-4AD1-BCD8-FE56F39466FF}" srcOrd="0" destOrd="0" presId="urn:microsoft.com/office/officeart/2005/8/layout/process3"/>
    <dgm:cxn modelId="{5AF9D48A-FBD0-426B-90BB-0FB332E18280}" type="presOf" srcId="{541E7334-5313-4ABD-A229-14A9337CF303}" destId="{90CDB857-8659-475E-9BEC-22310A65FF29}" srcOrd="1" destOrd="0" presId="urn:microsoft.com/office/officeart/2005/8/layout/process3"/>
    <dgm:cxn modelId="{3C45EA8A-489A-4C9F-8D62-927E26C62B12}" srcId="{C0CEDBFC-F2FC-4A82-9934-A5DD6551F414}" destId="{C935BC01-1AA5-4B77-B515-F5B72F54089B}" srcOrd="2" destOrd="0" parTransId="{348C761A-AEC5-4AB5-A665-F31C3E553786}" sibTransId="{619D34A9-70A8-499E-A6C2-E11557D56757}"/>
    <dgm:cxn modelId="{E39C028C-5608-4CC8-B275-CBF8ACA0E7DB}" type="presOf" srcId="{221EB545-2480-4B25-854B-F974D2B01672}" destId="{9886CA02-5727-409C-A2BB-C9FCB300F3A5}" srcOrd="0" destOrd="0" presId="urn:microsoft.com/office/officeart/2005/8/layout/process3"/>
    <dgm:cxn modelId="{B43409C4-77DE-437D-B3C1-D654028D1F31}" type="presOf" srcId="{1A43577D-A098-4473-B285-14FF7FE620DF}" destId="{9886CA02-5727-409C-A2BB-C9FCB300F3A5}" srcOrd="0" destOrd="1" presId="urn:microsoft.com/office/officeart/2005/8/layout/process3"/>
    <dgm:cxn modelId="{D03655CA-3695-42B6-95F1-8A12B06A84BA}" type="presOf" srcId="{A47DEF40-A411-41B5-BBD3-4536D670AC84}" destId="{1A4D50B4-7971-4BA0-9BCA-9A75F468226E}" srcOrd="0" destOrd="0" presId="urn:microsoft.com/office/officeart/2005/8/layout/process3"/>
    <dgm:cxn modelId="{350858CB-8FAD-46F7-B0A4-15CE3E318500}" srcId="{541E7334-5313-4ABD-A229-14A9337CF303}" destId="{4802D67F-2F1E-465D-BD20-CA085B33A441}" srcOrd="0" destOrd="0" parTransId="{87774D82-71EB-45D8-AD29-010D6AA267E5}" sibTransId="{F219A260-7641-4C36-AA81-AEE2C412B33D}"/>
    <dgm:cxn modelId="{C59F6ECD-F369-478D-9933-081367DBD478}" srcId="{240681DB-3EDD-4642-B129-5F450BBA012A}" destId="{157E8B37-C059-4846-9DEE-0BDC678CE092}" srcOrd="0" destOrd="0" parTransId="{4B12DBE7-BCF5-4156-87BD-FBC0DAB98DA6}" sibTransId="{B0C6D8B1-A59B-487B-BB27-832139271A94}"/>
    <dgm:cxn modelId="{117AABD4-E96E-42BD-81C3-32AB238C7576}" type="presOf" srcId="{240681DB-3EDD-4642-B129-5F450BBA012A}" destId="{B42829E1-2A0E-4A0C-AEBB-5CA88141874B}" srcOrd="1" destOrd="0" presId="urn:microsoft.com/office/officeart/2005/8/layout/process3"/>
    <dgm:cxn modelId="{7AFA86D9-57F6-4769-A9B7-EA50FDAD8B98}" srcId="{C0CEDBFC-F2FC-4A82-9934-A5DD6551F414}" destId="{541E7334-5313-4ABD-A229-14A9337CF303}" srcOrd="1" destOrd="0" parTransId="{3666F7E5-56E6-43A4-AA5B-A32C0BA1CECC}" sibTransId="{A47DEF40-A411-41B5-BBD3-4536D670AC84}"/>
    <dgm:cxn modelId="{17C7EFD9-4FAC-4006-9A5C-E8BE89BF8B14}" type="presOf" srcId="{C935BC01-1AA5-4B77-B515-F5B72F54089B}" destId="{F98AFA3A-FEDD-4EC8-8FCB-51026302FFB9}" srcOrd="1" destOrd="0" presId="urn:microsoft.com/office/officeart/2005/8/layout/process3"/>
    <dgm:cxn modelId="{F8C107E9-17C2-4B0B-98C2-93A93735D042}" type="presOf" srcId="{541E7334-5313-4ABD-A229-14A9337CF303}" destId="{68DFB520-53BF-417D-B0C5-0B8CE4AF143D}" srcOrd="0" destOrd="0" presId="urn:microsoft.com/office/officeart/2005/8/layout/process3"/>
    <dgm:cxn modelId="{8C0883E9-FBE1-432D-8194-7CCA36670563}" type="presOf" srcId="{C2284D74-F7BC-4A34-BA1E-C88C6B160EEF}" destId="{19621927-CADB-4778-9566-D100DF7FB62C}" srcOrd="0" destOrd="1" presId="urn:microsoft.com/office/officeart/2005/8/layout/process3"/>
    <dgm:cxn modelId="{78D07BF0-191F-43C2-B8A7-D43FEB446B02}" type="presOf" srcId="{4802D67F-2F1E-465D-BD20-CA085B33A441}" destId="{19621927-CADB-4778-9566-D100DF7FB62C}" srcOrd="0" destOrd="0" presId="urn:microsoft.com/office/officeart/2005/8/layout/process3"/>
    <dgm:cxn modelId="{1FDB49F7-18D2-457D-9E3F-E6EA3EADCBD5}" srcId="{C935BC01-1AA5-4B77-B515-F5B72F54089B}" destId="{1A43577D-A098-4473-B285-14FF7FE620DF}" srcOrd="1" destOrd="0" parTransId="{FB163B0B-BE2D-4536-9D0B-4AD630AF65B2}" sibTransId="{A79651FE-7638-4DA0-B055-0E2E11A8F9AE}"/>
    <dgm:cxn modelId="{EE5FD0F8-DF50-4293-B76C-2FB2AAEFB09A}" type="presOf" srcId="{A47DEF40-A411-41B5-BBD3-4536D670AC84}" destId="{8BE9ADA4-49C2-41DE-B617-3CBACF6B5FC6}" srcOrd="1" destOrd="0" presId="urn:microsoft.com/office/officeart/2005/8/layout/process3"/>
    <dgm:cxn modelId="{D5A722FB-9C23-49F1-910F-4F86E4AE22BD}" type="presOf" srcId="{556B6F77-7238-4ECA-A0AB-2D5409D49E7D}" destId="{BBFCE625-6BED-4B1A-920D-F8FCF0AA5F75}" srcOrd="0" destOrd="1" presId="urn:microsoft.com/office/officeart/2005/8/layout/process3"/>
    <dgm:cxn modelId="{55324012-AAE9-488A-A9E5-572795D256FA}" type="presParOf" srcId="{579C20DC-347F-497B-9145-9AC902352BBE}" destId="{452379CD-A23E-4753-A1E5-FF9CAE815665}" srcOrd="0" destOrd="0" presId="urn:microsoft.com/office/officeart/2005/8/layout/process3"/>
    <dgm:cxn modelId="{70C86194-4632-43EA-8B8E-475AC57DB150}" type="presParOf" srcId="{452379CD-A23E-4753-A1E5-FF9CAE815665}" destId="{F14CFFA8-8C7F-4AD1-BCD8-FE56F39466FF}" srcOrd="0" destOrd="0" presId="urn:microsoft.com/office/officeart/2005/8/layout/process3"/>
    <dgm:cxn modelId="{51F46AEE-B1ED-4432-9E8E-D732C3B250A0}" type="presParOf" srcId="{452379CD-A23E-4753-A1E5-FF9CAE815665}" destId="{B42829E1-2A0E-4A0C-AEBB-5CA88141874B}" srcOrd="1" destOrd="0" presId="urn:microsoft.com/office/officeart/2005/8/layout/process3"/>
    <dgm:cxn modelId="{5F3F592A-85C1-45D3-9DFB-333B45EFC08A}" type="presParOf" srcId="{452379CD-A23E-4753-A1E5-FF9CAE815665}" destId="{BBFCE625-6BED-4B1A-920D-F8FCF0AA5F75}" srcOrd="2" destOrd="0" presId="urn:microsoft.com/office/officeart/2005/8/layout/process3"/>
    <dgm:cxn modelId="{C366B4EE-448F-4177-AB87-DD7C6125A9A4}" type="presParOf" srcId="{579C20DC-347F-497B-9145-9AC902352BBE}" destId="{51D3B03A-C25D-4009-A6DD-333732605777}" srcOrd="1" destOrd="0" presId="urn:microsoft.com/office/officeart/2005/8/layout/process3"/>
    <dgm:cxn modelId="{BEFA97D4-017D-492C-8F87-2303BBE56F99}" type="presParOf" srcId="{51D3B03A-C25D-4009-A6DD-333732605777}" destId="{F971BB40-B4A2-4C22-B0B3-75A4838D99D4}" srcOrd="0" destOrd="0" presId="urn:microsoft.com/office/officeart/2005/8/layout/process3"/>
    <dgm:cxn modelId="{44BC5766-7174-4951-8764-16C67E9D67C5}" type="presParOf" srcId="{579C20DC-347F-497B-9145-9AC902352BBE}" destId="{9085B4CE-6D80-4907-8EE3-CBD9EDC37438}" srcOrd="2" destOrd="0" presId="urn:microsoft.com/office/officeart/2005/8/layout/process3"/>
    <dgm:cxn modelId="{02D28ADD-4C17-47D7-A23A-B521B32C50F9}" type="presParOf" srcId="{9085B4CE-6D80-4907-8EE3-CBD9EDC37438}" destId="{68DFB520-53BF-417D-B0C5-0B8CE4AF143D}" srcOrd="0" destOrd="0" presId="urn:microsoft.com/office/officeart/2005/8/layout/process3"/>
    <dgm:cxn modelId="{D7BDE0CF-B959-40AD-9780-02FAA4A8DA3D}" type="presParOf" srcId="{9085B4CE-6D80-4907-8EE3-CBD9EDC37438}" destId="{90CDB857-8659-475E-9BEC-22310A65FF29}" srcOrd="1" destOrd="0" presId="urn:microsoft.com/office/officeart/2005/8/layout/process3"/>
    <dgm:cxn modelId="{274F3522-5ECA-4FAE-8F19-0B1D9771F2AA}" type="presParOf" srcId="{9085B4CE-6D80-4907-8EE3-CBD9EDC37438}" destId="{19621927-CADB-4778-9566-D100DF7FB62C}" srcOrd="2" destOrd="0" presId="urn:microsoft.com/office/officeart/2005/8/layout/process3"/>
    <dgm:cxn modelId="{07089CE0-266A-45D3-906E-6263FBB9BDF1}" type="presParOf" srcId="{579C20DC-347F-497B-9145-9AC902352BBE}" destId="{1A4D50B4-7971-4BA0-9BCA-9A75F468226E}" srcOrd="3" destOrd="0" presId="urn:microsoft.com/office/officeart/2005/8/layout/process3"/>
    <dgm:cxn modelId="{A867BA67-08CE-4855-A6C9-90EC95E51A2A}" type="presParOf" srcId="{1A4D50B4-7971-4BA0-9BCA-9A75F468226E}" destId="{8BE9ADA4-49C2-41DE-B617-3CBACF6B5FC6}" srcOrd="0" destOrd="0" presId="urn:microsoft.com/office/officeart/2005/8/layout/process3"/>
    <dgm:cxn modelId="{AC23E416-4383-4289-904F-02E105D54CF8}" type="presParOf" srcId="{579C20DC-347F-497B-9145-9AC902352BBE}" destId="{2F3CBD3E-F67A-4649-B5C1-CA50EF81F90E}" srcOrd="4" destOrd="0" presId="urn:microsoft.com/office/officeart/2005/8/layout/process3"/>
    <dgm:cxn modelId="{2C663E90-831E-467E-97DB-40727B947900}" type="presParOf" srcId="{2F3CBD3E-F67A-4649-B5C1-CA50EF81F90E}" destId="{EE292AC0-CA27-4C03-B190-B392EDB0466C}" srcOrd="0" destOrd="0" presId="urn:microsoft.com/office/officeart/2005/8/layout/process3"/>
    <dgm:cxn modelId="{27A1355C-EDAE-40CA-B60E-B563FC0B2CDE}" type="presParOf" srcId="{2F3CBD3E-F67A-4649-B5C1-CA50EF81F90E}" destId="{F98AFA3A-FEDD-4EC8-8FCB-51026302FFB9}" srcOrd="1" destOrd="0" presId="urn:microsoft.com/office/officeart/2005/8/layout/process3"/>
    <dgm:cxn modelId="{3E6D5702-FE65-4725-8396-4FB36B9A8772}" type="presParOf" srcId="{2F3CBD3E-F67A-4649-B5C1-CA50EF81F90E}" destId="{9886CA02-5727-409C-A2BB-C9FCB300F3A5}" srcOrd="2" destOrd="0" presId="urn:microsoft.com/office/officeart/2005/8/layout/process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0CEDBFC-F2FC-4A82-9934-A5DD6551F414}" type="doc">
      <dgm:prSet loTypeId="urn:microsoft.com/office/officeart/2005/8/layout/process3" loCatId="process" qsTypeId="urn:microsoft.com/office/officeart/2005/8/quickstyle/simple1" qsCatId="simple" csTypeId="urn:microsoft.com/office/officeart/2005/8/colors/accent3_2" csCatId="accent3" phldr="1"/>
      <dgm:spPr/>
      <dgm:t>
        <a:bodyPr/>
        <a:lstStyle/>
        <a:p>
          <a:endParaRPr lang="en-US"/>
        </a:p>
      </dgm:t>
    </dgm:pt>
    <dgm:pt modelId="{240681DB-3EDD-4642-B129-5F450BBA012A}">
      <dgm:prSet phldrT="[Text]" custT="1"/>
      <dgm:spPr/>
      <dgm:t>
        <a:bodyPr/>
        <a:lstStyle/>
        <a:p>
          <a:r>
            <a:rPr lang="en-US" sz="1200">
              <a:latin typeface="Times New Roman" panose="02020603050405020304" pitchFamily="18" charset="0"/>
              <a:cs typeface="Times New Roman" panose="02020603050405020304" pitchFamily="18" charset="0"/>
            </a:rPr>
            <a:t>Preliminary Review</a:t>
          </a:r>
        </a:p>
      </dgm:t>
    </dgm:pt>
    <dgm:pt modelId="{1A086FC5-26E9-4AA3-A723-8A44146941ED}" type="parTrans" cxnId="{B15EE50B-E560-4057-A06E-9CD04D4DDBD4}">
      <dgm:prSet/>
      <dgm:spPr/>
      <dgm:t>
        <a:bodyPr/>
        <a:lstStyle/>
        <a:p>
          <a:endParaRPr lang="en-US" sz="1200">
            <a:latin typeface="Times New Roman" panose="02020603050405020304" pitchFamily="18" charset="0"/>
            <a:cs typeface="Times New Roman" panose="02020603050405020304" pitchFamily="18" charset="0"/>
          </a:endParaRPr>
        </a:p>
      </dgm:t>
    </dgm:pt>
    <dgm:pt modelId="{BB96FAA8-67E9-402A-9F2B-C8105AC4CF14}" type="sibTrans" cxnId="{B15EE50B-E560-4057-A06E-9CD04D4DDBD4}">
      <dgm:prSet/>
      <dgm:spPr/>
      <dgm:t>
        <a:bodyPr/>
        <a:lstStyle/>
        <a:p>
          <a:endParaRPr lang="en-US" sz="1200">
            <a:latin typeface="Times New Roman" panose="02020603050405020304" pitchFamily="18" charset="0"/>
            <a:cs typeface="Times New Roman" panose="02020603050405020304" pitchFamily="18" charset="0"/>
          </a:endParaRPr>
        </a:p>
      </dgm:t>
    </dgm:pt>
    <dgm:pt modelId="{157E8B37-C059-4846-9DEE-0BDC678CE092}">
      <dgm:prSet phldrT="[Text]" custT="1"/>
      <dgm:spPr/>
      <dgm:t>
        <a:bodyPr/>
        <a:lstStyle/>
        <a:p>
          <a:r>
            <a:rPr lang="en-US" sz="1050">
              <a:latin typeface="Times New Roman" panose="02020603050405020304" pitchFamily="18" charset="0"/>
              <a:cs typeface="Times New Roman" panose="02020603050405020304" pitchFamily="18" charset="0"/>
            </a:rPr>
            <a:t>Review of requirements</a:t>
          </a:r>
        </a:p>
      </dgm:t>
    </dgm:pt>
    <dgm:pt modelId="{4B12DBE7-BCF5-4156-87BD-FBC0DAB98DA6}" type="parTrans" cxnId="{C59F6ECD-F369-478D-9933-081367DBD478}">
      <dgm:prSet/>
      <dgm:spPr/>
      <dgm:t>
        <a:bodyPr/>
        <a:lstStyle/>
        <a:p>
          <a:endParaRPr lang="en-US" sz="1200">
            <a:latin typeface="Times New Roman" panose="02020603050405020304" pitchFamily="18" charset="0"/>
            <a:cs typeface="Times New Roman" panose="02020603050405020304" pitchFamily="18" charset="0"/>
          </a:endParaRPr>
        </a:p>
      </dgm:t>
    </dgm:pt>
    <dgm:pt modelId="{B0C6D8B1-A59B-487B-BB27-832139271A94}" type="sibTrans" cxnId="{C59F6ECD-F369-478D-9933-081367DBD478}">
      <dgm:prSet/>
      <dgm:spPr/>
      <dgm:t>
        <a:bodyPr/>
        <a:lstStyle/>
        <a:p>
          <a:endParaRPr lang="en-US" sz="1200">
            <a:latin typeface="Times New Roman" panose="02020603050405020304" pitchFamily="18" charset="0"/>
            <a:cs typeface="Times New Roman" panose="02020603050405020304" pitchFamily="18" charset="0"/>
          </a:endParaRPr>
        </a:p>
      </dgm:t>
    </dgm:pt>
    <dgm:pt modelId="{556B6F77-7238-4ECA-A0AB-2D5409D49E7D}">
      <dgm:prSet phldrT="[Text]" custT="1"/>
      <dgm:spPr/>
      <dgm:t>
        <a:bodyPr/>
        <a:lstStyle/>
        <a:p>
          <a:r>
            <a:rPr lang="en-US" sz="1050">
              <a:latin typeface="Times New Roman" panose="02020603050405020304" pitchFamily="18" charset="0"/>
              <a:cs typeface="Times New Roman" panose="02020603050405020304" pitchFamily="18" charset="0"/>
            </a:rPr>
            <a:t>KSPS</a:t>
          </a:r>
        </a:p>
      </dgm:t>
    </dgm:pt>
    <dgm:pt modelId="{B07618AE-1528-45A2-ACF4-767939B38FF7}" type="parTrans" cxnId="{DDAB3215-2061-43A2-8785-F7CD76EB7BBD}">
      <dgm:prSet/>
      <dgm:spPr/>
      <dgm:t>
        <a:bodyPr/>
        <a:lstStyle/>
        <a:p>
          <a:endParaRPr lang="en-US" sz="1200">
            <a:latin typeface="Times New Roman" panose="02020603050405020304" pitchFamily="18" charset="0"/>
            <a:cs typeface="Times New Roman" panose="02020603050405020304" pitchFamily="18" charset="0"/>
          </a:endParaRPr>
        </a:p>
      </dgm:t>
    </dgm:pt>
    <dgm:pt modelId="{B735132B-BC56-47E3-A7C7-4267A52C4173}" type="sibTrans" cxnId="{DDAB3215-2061-43A2-8785-F7CD76EB7BBD}">
      <dgm:prSet/>
      <dgm:spPr/>
      <dgm:t>
        <a:bodyPr/>
        <a:lstStyle/>
        <a:p>
          <a:endParaRPr lang="en-US" sz="1200">
            <a:latin typeface="Times New Roman" panose="02020603050405020304" pitchFamily="18" charset="0"/>
            <a:cs typeface="Times New Roman" panose="02020603050405020304" pitchFamily="18" charset="0"/>
          </a:endParaRPr>
        </a:p>
      </dgm:t>
    </dgm:pt>
    <dgm:pt modelId="{541E7334-5313-4ABD-A229-14A9337CF303}">
      <dgm:prSet phldrT="[Text]" custT="1"/>
      <dgm:spPr/>
      <dgm:t>
        <a:bodyPr/>
        <a:lstStyle/>
        <a:p>
          <a:r>
            <a:rPr lang="en-US" sz="1200">
              <a:latin typeface="Times New Roman" panose="02020603050405020304" pitchFamily="18" charset="0"/>
              <a:cs typeface="Times New Roman" panose="02020603050405020304" pitchFamily="18" charset="0"/>
            </a:rPr>
            <a:t>Content Review</a:t>
          </a:r>
        </a:p>
      </dgm:t>
    </dgm:pt>
    <dgm:pt modelId="{3666F7E5-56E6-43A4-AA5B-A32C0BA1CECC}" type="parTrans" cxnId="{7AFA86D9-57F6-4769-A9B7-EA50FDAD8B98}">
      <dgm:prSet/>
      <dgm:spPr/>
      <dgm:t>
        <a:bodyPr/>
        <a:lstStyle/>
        <a:p>
          <a:endParaRPr lang="en-US" sz="1200">
            <a:latin typeface="Times New Roman" panose="02020603050405020304" pitchFamily="18" charset="0"/>
            <a:cs typeface="Times New Roman" panose="02020603050405020304" pitchFamily="18" charset="0"/>
          </a:endParaRPr>
        </a:p>
      </dgm:t>
    </dgm:pt>
    <dgm:pt modelId="{A47DEF40-A411-41B5-BBD3-4536D670AC84}" type="sibTrans" cxnId="{7AFA86D9-57F6-4769-A9B7-EA50FDAD8B98}">
      <dgm:prSet/>
      <dgm:spPr/>
      <dgm:t>
        <a:bodyPr/>
        <a:lstStyle/>
        <a:p>
          <a:endParaRPr lang="en-US" sz="1200">
            <a:latin typeface="Times New Roman" panose="02020603050405020304" pitchFamily="18" charset="0"/>
            <a:cs typeface="Times New Roman" panose="02020603050405020304" pitchFamily="18" charset="0"/>
          </a:endParaRPr>
        </a:p>
      </dgm:t>
    </dgm:pt>
    <dgm:pt modelId="{4802D67F-2F1E-465D-BD20-CA085B33A441}">
      <dgm:prSet phldrT="[Text]" custT="1"/>
      <dgm:spPr/>
      <dgm:t>
        <a:bodyPr/>
        <a:lstStyle/>
        <a:p>
          <a:r>
            <a:rPr lang="en-US" sz="1050">
              <a:latin typeface="Times New Roman" panose="02020603050405020304" pitchFamily="18" charset="0"/>
              <a:cs typeface="Times New Roman" panose="02020603050405020304" pitchFamily="18" charset="0"/>
            </a:rPr>
            <a:t>Evaluation of final report and research outcomes</a:t>
          </a:r>
        </a:p>
      </dgm:t>
    </dgm:pt>
    <dgm:pt modelId="{87774D82-71EB-45D8-AD29-010D6AA267E5}" type="parTrans" cxnId="{350858CB-8FAD-46F7-B0A4-15CE3E318500}">
      <dgm:prSet/>
      <dgm:spPr/>
      <dgm:t>
        <a:bodyPr/>
        <a:lstStyle/>
        <a:p>
          <a:endParaRPr lang="en-US" sz="1200">
            <a:latin typeface="Times New Roman" panose="02020603050405020304" pitchFamily="18" charset="0"/>
            <a:cs typeface="Times New Roman" panose="02020603050405020304" pitchFamily="18" charset="0"/>
          </a:endParaRPr>
        </a:p>
      </dgm:t>
    </dgm:pt>
    <dgm:pt modelId="{F219A260-7641-4C36-AA81-AEE2C412B33D}" type="sibTrans" cxnId="{350858CB-8FAD-46F7-B0A4-15CE3E318500}">
      <dgm:prSet/>
      <dgm:spPr/>
      <dgm:t>
        <a:bodyPr/>
        <a:lstStyle/>
        <a:p>
          <a:endParaRPr lang="en-US" sz="1200">
            <a:latin typeface="Times New Roman" panose="02020603050405020304" pitchFamily="18" charset="0"/>
            <a:cs typeface="Times New Roman" panose="02020603050405020304" pitchFamily="18" charset="0"/>
          </a:endParaRPr>
        </a:p>
      </dgm:t>
    </dgm:pt>
    <dgm:pt modelId="{C2284D74-F7BC-4A34-BA1E-C88C6B160EEF}">
      <dgm:prSet phldrT="[Text]" custT="1"/>
      <dgm:spPr/>
      <dgm:t>
        <a:bodyPr/>
        <a:lstStyle/>
        <a:p>
          <a:r>
            <a:rPr lang="en-US" sz="1050">
              <a:latin typeface="Times New Roman" panose="02020603050405020304" pitchFamily="18" charset="0"/>
              <a:cs typeface="Times New Roman" panose="02020603050405020304" pitchFamily="18" charset="0"/>
            </a:rPr>
            <a:t>Expert Evaluation Committee</a:t>
          </a:r>
        </a:p>
      </dgm:t>
    </dgm:pt>
    <dgm:pt modelId="{2314B9F5-2E7D-40E6-BB6E-3E1047E31005}" type="parTrans" cxnId="{A6EC6D60-6B79-48BB-B5B8-A2200451431D}">
      <dgm:prSet/>
      <dgm:spPr/>
      <dgm:t>
        <a:bodyPr/>
        <a:lstStyle/>
        <a:p>
          <a:endParaRPr lang="en-US" sz="1200">
            <a:latin typeface="Times New Roman" panose="02020603050405020304" pitchFamily="18" charset="0"/>
            <a:cs typeface="Times New Roman" panose="02020603050405020304" pitchFamily="18" charset="0"/>
          </a:endParaRPr>
        </a:p>
      </dgm:t>
    </dgm:pt>
    <dgm:pt modelId="{D6B9A095-F006-4FA5-9E87-66654D58E355}" type="sibTrans" cxnId="{A6EC6D60-6B79-48BB-B5B8-A2200451431D}">
      <dgm:prSet/>
      <dgm:spPr/>
      <dgm:t>
        <a:bodyPr/>
        <a:lstStyle/>
        <a:p>
          <a:endParaRPr lang="en-US" sz="1200">
            <a:latin typeface="Times New Roman" panose="02020603050405020304" pitchFamily="18" charset="0"/>
            <a:cs typeface="Times New Roman" panose="02020603050405020304" pitchFamily="18" charset="0"/>
          </a:endParaRPr>
        </a:p>
      </dgm:t>
    </dgm:pt>
    <dgm:pt modelId="{579C20DC-347F-497B-9145-9AC902352BBE}" type="pres">
      <dgm:prSet presAssocID="{C0CEDBFC-F2FC-4A82-9934-A5DD6551F414}" presName="linearFlow" presStyleCnt="0">
        <dgm:presLayoutVars>
          <dgm:dir/>
          <dgm:animLvl val="lvl"/>
          <dgm:resizeHandles val="exact"/>
        </dgm:presLayoutVars>
      </dgm:prSet>
      <dgm:spPr/>
    </dgm:pt>
    <dgm:pt modelId="{452379CD-A23E-4753-A1E5-FF9CAE815665}" type="pres">
      <dgm:prSet presAssocID="{240681DB-3EDD-4642-B129-5F450BBA012A}" presName="composite" presStyleCnt="0"/>
      <dgm:spPr/>
    </dgm:pt>
    <dgm:pt modelId="{F14CFFA8-8C7F-4AD1-BCD8-FE56F39466FF}" type="pres">
      <dgm:prSet presAssocID="{240681DB-3EDD-4642-B129-5F450BBA012A}" presName="parTx" presStyleLbl="node1" presStyleIdx="0" presStyleCnt="2">
        <dgm:presLayoutVars>
          <dgm:chMax val="0"/>
          <dgm:chPref val="0"/>
          <dgm:bulletEnabled val="1"/>
        </dgm:presLayoutVars>
      </dgm:prSet>
      <dgm:spPr/>
    </dgm:pt>
    <dgm:pt modelId="{B42829E1-2A0E-4A0C-AEBB-5CA88141874B}" type="pres">
      <dgm:prSet presAssocID="{240681DB-3EDD-4642-B129-5F450BBA012A}" presName="parSh" presStyleLbl="node1" presStyleIdx="0" presStyleCnt="2"/>
      <dgm:spPr/>
    </dgm:pt>
    <dgm:pt modelId="{BBFCE625-6BED-4B1A-920D-F8FCF0AA5F75}" type="pres">
      <dgm:prSet presAssocID="{240681DB-3EDD-4642-B129-5F450BBA012A}" presName="desTx" presStyleLbl="fgAcc1" presStyleIdx="0" presStyleCnt="2" custScaleY="84399">
        <dgm:presLayoutVars>
          <dgm:bulletEnabled val="1"/>
        </dgm:presLayoutVars>
      </dgm:prSet>
      <dgm:spPr/>
    </dgm:pt>
    <dgm:pt modelId="{51D3B03A-C25D-4009-A6DD-333732605777}" type="pres">
      <dgm:prSet presAssocID="{BB96FAA8-67E9-402A-9F2B-C8105AC4CF14}" presName="sibTrans" presStyleLbl="sibTrans2D1" presStyleIdx="0" presStyleCnt="1"/>
      <dgm:spPr/>
    </dgm:pt>
    <dgm:pt modelId="{F971BB40-B4A2-4C22-B0B3-75A4838D99D4}" type="pres">
      <dgm:prSet presAssocID="{BB96FAA8-67E9-402A-9F2B-C8105AC4CF14}" presName="connTx" presStyleLbl="sibTrans2D1" presStyleIdx="0" presStyleCnt="1"/>
      <dgm:spPr/>
    </dgm:pt>
    <dgm:pt modelId="{9085B4CE-6D80-4907-8EE3-CBD9EDC37438}" type="pres">
      <dgm:prSet presAssocID="{541E7334-5313-4ABD-A229-14A9337CF303}" presName="composite" presStyleCnt="0"/>
      <dgm:spPr/>
    </dgm:pt>
    <dgm:pt modelId="{68DFB520-53BF-417D-B0C5-0B8CE4AF143D}" type="pres">
      <dgm:prSet presAssocID="{541E7334-5313-4ABD-A229-14A9337CF303}" presName="parTx" presStyleLbl="node1" presStyleIdx="0" presStyleCnt="2">
        <dgm:presLayoutVars>
          <dgm:chMax val="0"/>
          <dgm:chPref val="0"/>
          <dgm:bulletEnabled val="1"/>
        </dgm:presLayoutVars>
      </dgm:prSet>
      <dgm:spPr/>
    </dgm:pt>
    <dgm:pt modelId="{90CDB857-8659-475E-9BEC-22310A65FF29}" type="pres">
      <dgm:prSet presAssocID="{541E7334-5313-4ABD-A229-14A9337CF303}" presName="parSh" presStyleLbl="node1" presStyleIdx="1" presStyleCnt="2"/>
      <dgm:spPr/>
    </dgm:pt>
    <dgm:pt modelId="{19621927-CADB-4778-9566-D100DF7FB62C}" type="pres">
      <dgm:prSet presAssocID="{541E7334-5313-4ABD-A229-14A9337CF303}" presName="desTx" presStyleLbl="fgAcc1" presStyleIdx="1" presStyleCnt="2" custScaleY="84399">
        <dgm:presLayoutVars>
          <dgm:bulletEnabled val="1"/>
        </dgm:presLayoutVars>
      </dgm:prSet>
      <dgm:spPr/>
    </dgm:pt>
  </dgm:ptLst>
  <dgm:cxnLst>
    <dgm:cxn modelId="{B15EE50B-E560-4057-A06E-9CD04D4DDBD4}" srcId="{C0CEDBFC-F2FC-4A82-9934-A5DD6551F414}" destId="{240681DB-3EDD-4642-B129-5F450BBA012A}" srcOrd="0" destOrd="0" parTransId="{1A086FC5-26E9-4AA3-A723-8A44146941ED}" sibTransId="{BB96FAA8-67E9-402A-9F2B-C8105AC4CF14}"/>
    <dgm:cxn modelId="{F7921B10-A68F-4969-9D2A-DFD91EB50243}" type="presOf" srcId="{157E8B37-C059-4846-9DEE-0BDC678CE092}" destId="{BBFCE625-6BED-4B1A-920D-F8FCF0AA5F75}" srcOrd="0" destOrd="0" presId="urn:microsoft.com/office/officeart/2005/8/layout/process3"/>
    <dgm:cxn modelId="{DDAB3215-2061-43A2-8785-F7CD76EB7BBD}" srcId="{240681DB-3EDD-4642-B129-5F450BBA012A}" destId="{556B6F77-7238-4ECA-A0AB-2D5409D49E7D}" srcOrd="1" destOrd="0" parTransId="{B07618AE-1528-45A2-ACF4-767939B38FF7}" sibTransId="{B735132B-BC56-47E3-A7C7-4267A52C4173}"/>
    <dgm:cxn modelId="{CBD9C232-550E-46E9-9AD1-6C97AB5ED292}" type="presOf" srcId="{541E7334-5313-4ABD-A229-14A9337CF303}" destId="{68DFB520-53BF-417D-B0C5-0B8CE4AF143D}" srcOrd="0" destOrd="0" presId="urn:microsoft.com/office/officeart/2005/8/layout/process3"/>
    <dgm:cxn modelId="{D0A9F938-68A3-431D-BF0B-73ABD75DD59E}" type="presOf" srcId="{240681DB-3EDD-4642-B129-5F450BBA012A}" destId="{B42829E1-2A0E-4A0C-AEBB-5CA88141874B}" srcOrd="1" destOrd="0" presId="urn:microsoft.com/office/officeart/2005/8/layout/process3"/>
    <dgm:cxn modelId="{A6EC6D60-6B79-48BB-B5B8-A2200451431D}" srcId="{541E7334-5313-4ABD-A229-14A9337CF303}" destId="{C2284D74-F7BC-4A34-BA1E-C88C6B160EEF}" srcOrd="1" destOrd="0" parTransId="{2314B9F5-2E7D-40E6-BB6E-3E1047E31005}" sibTransId="{D6B9A095-F006-4FA5-9E87-66654D58E355}"/>
    <dgm:cxn modelId="{C4990B61-43F9-4809-9C22-9AFA9D7D844C}" type="presOf" srcId="{BB96FAA8-67E9-402A-9F2B-C8105AC4CF14}" destId="{F971BB40-B4A2-4C22-B0B3-75A4838D99D4}" srcOrd="1" destOrd="0" presId="urn:microsoft.com/office/officeart/2005/8/layout/process3"/>
    <dgm:cxn modelId="{F51B2847-89A1-4D34-92AB-6A119B19239D}" type="presOf" srcId="{4802D67F-2F1E-465D-BD20-CA085B33A441}" destId="{19621927-CADB-4778-9566-D100DF7FB62C}" srcOrd="0" destOrd="0" presId="urn:microsoft.com/office/officeart/2005/8/layout/process3"/>
    <dgm:cxn modelId="{C44EBFA5-2992-4718-84F1-3AE98542F7A6}" type="presOf" srcId="{240681DB-3EDD-4642-B129-5F450BBA012A}" destId="{F14CFFA8-8C7F-4AD1-BCD8-FE56F39466FF}" srcOrd="0" destOrd="0" presId="urn:microsoft.com/office/officeart/2005/8/layout/process3"/>
    <dgm:cxn modelId="{8DA7CAA6-8E42-4A84-AAF7-D7301587B53B}" type="presOf" srcId="{C0CEDBFC-F2FC-4A82-9934-A5DD6551F414}" destId="{579C20DC-347F-497B-9145-9AC902352BBE}" srcOrd="0" destOrd="0" presId="urn:microsoft.com/office/officeart/2005/8/layout/process3"/>
    <dgm:cxn modelId="{19B469C4-56FA-4393-9A41-E92FEB789E24}" type="presOf" srcId="{C2284D74-F7BC-4A34-BA1E-C88C6B160EEF}" destId="{19621927-CADB-4778-9566-D100DF7FB62C}" srcOrd="0" destOrd="1" presId="urn:microsoft.com/office/officeart/2005/8/layout/process3"/>
    <dgm:cxn modelId="{350858CB-8FAD-46F7-B0A4-15CE3E318500}" srcId="{541E7334-5313-4ABD-A229-14A9337CF303}" destId="{4802D67F-2F1E-465D-BD20-CA085B33A441}" srcOrd="0" destOrd="0" parTransId="{87774D82-71EB-45D8-AD29-010D6AA267E5}" sibTransId="{F219A260-7641-4C36-AA81-AEE2C412B33D}"/>
    <dgm:cxn modelId="{C59F6ECD-F369-478D-9933-081367DBD478}" srcId="{240681DB-3EDD-4642-B129-5F450BBA012A}" destId="{157E8B37-C059-4846-9DEE-0BDC678CE092}" srcOrd="0" destOrd="0" parTransId="{4B12DBE7-BCF5-4156-87BD-FBC0DAB98DA6}" sibTransId="{B0C6D8B1-A59B-487B-BB27-832139271A94}"/>
    <dgm:cxn modelId="{87F1E5D2-E680-4884-8656-711159742477}" type="presOf" srcId="{BB96FAA8-67E9-402A-9F2B-C8105AC4CF14}" destId="{51D3B03A-C25D-4009-A6DD-333732605777}" srcOrd="0" destOrd="0" presId="urn:microsoft.com/office/officeart/2005/8/layout/process3"/>
    <dgm:cxn modelId="{7AFA86D9-57F6-4769-A9B7-EA50FDAD8B98}" srcId="{C0CEDBFC-F2FC-4A82-9934-A5DD6551F414}" destId="{541E7334-5313-4ABD-A229-14A9337CF303}" srcOrd="1" destOrd="0" parTransId="{3666F7E5-56E6-43A4-AA5B-A32C0BA1CECC}" sibTransId="{A47DEF40-A411-41B5-BBD3-4536D670AC84}"/>
    <dgm:cxn modelId="{A7E140F3-BB84-44E8-814B-48B5A8D20042}" type="presOf" srcId="{541E7334-5313-4ABD-A229-14A9337CF303}" destId="{90CDB857-8659-475E-9BEC-22310A65FF29}" srcOrd="1" destOrd="0" presId="urn:microsoft.com/office/officeart/2005/8/layout/process3"/>
    <dgm:cxn modelId="{460DA1FC-F51B-450D-B118-0E177FCECAF7}" type="presOf" srcId="{556B6F77-7238-4ECA-A0AB-2D5409D49E7D}" destId="{BBFCE625-6BED-4B1A-920D-F8FCF0AA5F75}" srcOrd="0" destOrd="1" presId="urn:microsoft.com/office/officeart/2005/8/layout/process3"/>
    <dgm:cxn modelId="{1A8F05DB-F86F-4702-BDE5-F1476B631E2C}" type="presParOf" srcId="{579C20DC-347F-497B-9145-9AC902352BBE}" destId="{452379CD-A23E-4753-A1E5-FF9CAE815665}" srcOrd="0" destOrd="0" presId="urn:microsoft.com/office/officeart/2005/8/layout/process3"/>
    <dgm:cxn modelId="{61A22005-A0DF-4FE2-8E93-7CCCD1866633}" type="presParOf" srcId="{452379CD-A23E-4753-A1E5-FF9CAE815665}" destId="{F14CFFA8-8C7F-4AD1-BCD8-FE56F39466FF}" srcOrd="0" destOrd="0" presId="urn:microsoft.com/office/officeart/2005/8/layout/process3"/>
    <dgm:cxn modelId="{A1733546-6E85-4C78-93BD-E50FD74F147E}" type="presParOf" srcId="{452379CD-A23E-4753-A1E5-FF9CAE815665}" destId="{B42829E1-2A0E-4A0C-AEBB-5CA88141874B}" srcOrd="1" destOrd="0" presId="urn:microsoft.com/office/officeart/2005/8/layout/process3"/>
    <dgm:cxn modelId="{848EFDF9-272F-4AB0-8FE3-88074150C8B2}" type="presParOf" srcId="{452379CD-A23E-4753-A1E5-FF9CAE815665}" destId="{BBFCE625-6BED-4B1A-920D-F8FCF0AA5F75}" srcOrd="2" destOrd="0" presId="urn:microsoft.com/office/officeart/2005/8/layout/process3"/>
    <dgm:cxn modelId="{972BCD5F-052E-41BF-A142-804FEC1B4D92}" type="presParOf" srcId="{579C20DC-347F-497B-9145-9AC902352BBE}" destId="{51D3B03A-C25D-4009-A6DD-333732605777}" srcOrd="1" destOrd="0" presId="urn:microsoft.com/office/officeart/2005/8/layout/process3"/>
    <dgm:cxn modelId="{7E37DDC4-6BB8-4DB7-A56A-F6C58D25A0C5}" type="presParOf" srcId="{51D3B03A-C25D-4009-A6DD-333732605777}" destId="{F971BB40-B4A2-4C22-B0B3-75A4838D99D4}" srcOrd="0" destOrd="0" presId="urn:microsoft.com/office/officeart/2005/8/layout/process3"/>
    <dgm:cxn modelId="{8727AE5E-EA70-407D-BE21-F6CF8A9565D1}" type="presParOf" srcId="{579C20DC-347F-497B-9145-9AC902352BBE}" destId="{9085B4CE-6D80-4907-8EE3-CBD9EDC37438}" srcOrd="2" destOrd="0" presId="urn:microsoft.com/office/officeart/2005/8/layout/process3"/>
    <dgm:cxn modelId="{42C1009E-3447-46AD-820B-D77571A8B127}" type="presParOf" srcId="{9085B4CE-6D80-4907-8EE3-CBD9EDC37438}" destId="{68DFB520-53BF-417D-B0C5-0B8CE4AF143D}" srcOrd="0" destOrd="0" presId="urn:microsoft.com/office/officeart/2005/8/layout/process3"/>
    <dgm:cxn modelId="{2404213A-3BA1-4723-BEDF-CCA952CB19D0}" type="presParOf" srcId="{9085B4CE-6D80-4907-8EE3-CBD9EDC37438}" destId="{90CDB857-8659-475E-9BEC-22310A65FF29}" srcOrd="1" destOrd="0" presId="urn:microsoft.com/office/officeart/2005/8/layout/process3"/>
    <dgm:cxn modelId="{627C5BC4-9992-449E-B1BB-43D8262CB04C}" type="presParOf" srcId="{9085B4CE-6D80-4907-8EE3-CBD9EDC37438}" destId="{19621927-CADB-4778-9566-D100DF7FB62C}" srcOrd="2" destOrd="0" presId="urn:microsoft.com/office/officeart/2005/8/layout/process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2829E1-2A0E-4A0C-AEBB-5CA88141874B}">
      <dsp:nvSpPr>
        <dsp:cNvPr id="0" name=""/>
        <dsp:cNvSpPr/>
      </dsp:nvSpPr>
      <dsp:spPr>
        <a:xfrm>
          <a:off x="1501" y="236338"/>
          <a:ext cx="1137730" cy="635093"/>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66725">
            <a:lnSpc>
              <a:spcPct val="90000"/>
            </a:lnSpc>
            <a:spcBef>
              <a:spcPct val="0"/>
            </a:spcBef>
            <a:spcAft>
              <a:spcPct val="35000"/>
            </a:spcAft>
            <a:buNone/>
          </a:pPr>
          <a:r>
            <a:rPr lang="en-US" sz="1050" kern="1200" dirty="0">
              <a:latin typeface="Times New Roman" panose="02020603050405020304" pitchFamily="18" charset="0"/>
              <a:cs typeface="Times New Roman" panose="02020603050405020304" pitchFamily="18" charset="0"/>
            </a:rPr>
            <a:t>Pre-register and input information online</a:t>
          </a:r>
        </a:p>
      </dsp:txBody>
      <dsp:txXfrm>
        <a:off x="1501" y="236338"/>
        <a:ext cx="1137730" cy="423395"/>
      </dsp:txXfrm>
    </dsp:sp>
    <dsp:sp modelId="{BBFCE625-6BED-4B1A-920D-F8FCF0AA5F75}">
      <dsp:nvSpPr>
        <dsp:cNvPr id="0" name=""/>
        <dsp:cNvSpPr/>
      </dsp:nvSpPr>
      <dsp:spPr>
        <a:xfrm>
          <a:off x="381070" y="742874"/>
          <a:ext cx="874545" cy="4644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dirty="0">
              <a:latin typeface="Times New Roman" panose="02020603050405020304" pitchFamily="18" charset="0"/>
              <a:cs typeface="Times New Roman" panose="02020603050405020304" pitchFamily="18" charset="0"/>
            </a:rPr>
            <a:t>by Project Director</a:t>
          </a:r>
        </a:p>
      </dsp:txBody>
      <dsp:txXfrm>
        <a:off x="394672" y="756476"/>
        <a:ext cx="847341" cy="437196"/>
      </dsp:txXfrm>
    </dsp:sp>
    <dsp:sp modelId="{51D3B03A-C25D-4009-A6DD-333732605777}">
      <dsp:nvSpPr>
        <dsp:cNvPr id="0" name=""/>
        <dsp:cNvSpPr/>
      </dsp:nvSpPr>
      <dsp:spPr>
        <a:xfrm rot="21596819">
          <a:off x="1238911" y="338451"/>
          <a:ext cx="211320" cy="217736"/>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Times New Roman" panose="02020603050405020304" pitchFamily="18" charset="0"/>
            <a:cs typeface="Times New Roman" panose="02020603050405020304" pitchFamily="18" charset="0"/>
          </a:endParaRPr>
        </a:p>
      </dsp:txBody>
      <dsp:txXfrm>
        <a:off x="1238911" y="382027"/>
        <a:ext cx="147924" cy="130642"/>
      </dsp:txXfrm>
    </dsp:sp>
    <dsp:sp modelId="{90CDB857-8659-475E-9BEC-22310A65FF29}">
      <dsp:nvSpPr>
        <dsp:cNvPr id="0" name=""/>
        <dsp:cNvSpPr/>
      </dsp:nvSpPr>
      <dsp:spPr>
        <a:xfrm>
          <a:off x="1537950" y="240700"/>
          <a:ext cx="1208026" cy="617644"/>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66725">
            <a:lnSpc>
              <a:spcPct val="90000"/>
            </a:lnSpc>
            <a:spcBef>
              <a:spcPct val="0"/>
            </a:spcBef>
            <a:spcAft>
              <a:spcPct val="35000"/>
            </a:spcAft>
            <a:buNone/>
          </a:pPr>
          <a:r>
            <a:rPr lang="en-US" sz="1050" kern="1200" dirty="0">
              <a:latin typeface="Times New Roman" panose="02020603050405020304" pitchFamily="18" charset="0"/>
              <a:cs typeface="Times New Roman" panose="02020603050405020304" pitchFamily="18" charset="0"/>
            </a:rPr>
            <a:t>Submit proposal online</a:t>
          </a:r>
        </a:p>
      </dsp:txBody>
      <dsp:txXfrm>
        <a:off x="1537950" y="240700"/>
        <a:ext cx="1208026" cy="411762"/>
      </dsp:txXfrm>
    </dsp:sp>
    <dsp:sp modelId="{19621927-CADB-4778-9566-D100DF7FB62C}">
      <dsp:nvSpPr>
        <dsp:cNvPr id="0" name=""/>
        <dsp:cNvSpPr/>
      </dsp:nvSpPr>
      <dsp:spPr>
        <a:xfrm>
          <a:off x="1883815" y="739580"/>
          <a:ext cx="874545" cy="4644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by Project Director</a:t>
          </a:r>
        </a:p>
      </dsp:txBody>
      <dsp:txXfrm>
        <a:off x="1897417" y="753182"/>
        <a:ext cx="847341" cy="437196"/>
      </dsp:txXfrm>
    </dsp:sp>
    <dsp:sp modelId="{1A4D50B4-7971-4BA0-9BCA-9A75F468226E}">
      <dsp:nvSpPr>
        <dsp:cNvPr id="0" name=""/>
        <dsp:cNvSpPr/>
      </dsp:nvSpPr>
      <dsp:spPr>
        <a:xfrm rot="8058">
          <a:off x="2836869" y="339568"/>
          <a:ext cx="192693" cy="217736"/>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Times New Roman" panose="02020603050405020304" pitchFamily="18" charset="0"/>
            <a:cs typeface="Times New Roman" panose="02020603050405020304" pitchFamily="18" charset="0"/>
          </a:endParaRPr>
        </a:p>
      </dsp:txBody>
      <dsp:txXfrm>
        <a:off x="2836869" y="383047"/>
        <a:ext cx="134885" cy="130642"/>
      </dsp:txXfrm>
    </dsp:sp>
    <dsp:sp modelId="{34B24B8A-C06C-46E5-A1FD-836DE1CBBE78}">
      <dsp:nvSpPr>
        <dsp:cNvPr id="0" name=""/>
        <dsp:cNvSpPr/>
      </dsp:nvSpPr>
      <dsp:spPr>
        <a:xfrm>
          <a:off x="3109548" y="230113"/>
          <a:ext cx="1076066" cy="65999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66725">
            <a:lnSpc>
              <a:spcPct val="90000"/>
            </a:lnSpc>
            <a:spcBef>
              <a:spcPct val="0"/>
            </a:spcBef>
            <a:spcAft>
              <a:spcPct val="35000"/>
            </a:spcAft>
            <a:buNone/>
          </a:pPr>
          <a:r>
            <a:rPr lang="en-US" sz="1050" kern="1200" dirty="0">
              <a:latin typeface="Times New Roman" panose="02020603050405020304" pitchFamily="18" charset="0"/>
              <a:cs typeface="Times New Roman" panose="02020603050405020304" pitchFamily="18" charset="0"/>
            </a:rPr>
            <a:t>Confirmation of registered content</a:t>
          </a:r>
        </a:p>
      </dsp:txBody>
      <dsp:txXfrm>
        <a:off x="3109548" y="230113"/>
        <a:ext cx="1076066" cy="439994"/>
      </dsp:txXfrm>
    </dsp:sp>
    <dsp:sp modelId="{F8A48C0F-57F3-4A89-A17A-2812143691B6}">
      <dsp:nvSpPr>
        <dsp:cNvPr id="0" name=""/>
        <dsp:cNvSpPr/>
      </dsp:nvSpPr>
      <dsp:spPr>
        <a:xfrm>
          <a:off x="3449723" y="745142"/>
          <a:ext cx="874545" cy="4644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by Institution</a:t>
          </a:r>
        </a:p>
      </dsp:txBody>
      <dsp:txXfrm>
        <a:off x="3463325" y="758744"/>
        <a:ext cx="847341" cy="437196"/>
      </dsp:txXfrm>
    </dsp:sp>
    <dsp:sp modelId="{E22BC280-877B-4F96-9832-E4E57A4C6B76}">
      <dsp:nvSpPr>
        <dsp:cNvPr id="0" name=""/>
        <dsp:cNvSpPr/>
      </dsp:nvSpPr>
      <dsp:spPr>
        <a:xfrm rot="21597972">
          <a:off x="4293002" y="340794"/>
          <a:ext cx="227661" cy="217736"/>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Times New Roman" panose="02020603050405020304" pitchFamily="18" charset="0"/>
            <a:cs typeface="Times New Roman" panose="02020603050405020304" pitchFamily="18" charset="0"/>
          </a:endParaRPr>
        </a:p>
      </dsp:txBody>
      <dsp:txXfrm>
        <a:off x="4293002" y="384360"/>
        <a:ext cx="162340" cy="130642"/>
      </dsp:txXfrm>
    </dsp:sp>
    <dsp:sp modelId="{8513D4A5-D30F-47D4-BAD1-661B0B77CE05}">
      <dsp:nvSpPr>
        <dsp:cNvPr id="0" name=""/>
        <dsp:cNvSpPr/>
      </dsp:nvSpPr>
      <dsp:spPr>
        <a:xfrm>
          <a:off x="4615165" y="232707"/>
          <a:ext cx="996893" cy="649616"/>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66725">
            <a:lnSpc>
              <a:spcPct val="90000"/>
            </a:lnSpc>
            <a:spcBef>
              <a:spcPct val="0"/>
            </a:spcBef>
            <a:spcAft>
              <a:spcPct val="35000"/>
            </a:spcAft>
            <a:buNone/>
          </a:pPr>
          <a:r>
            <a:rPr lang="en-US" sz="1050" kern="1200" dirty="0">
              <a:latin typeface="Times New Roman" panose="02020603050405020304" pitchFamily="18" charset="0"/>
              <a:cs typeface="Times New Roman" panose="02020603050405020304" pitchFamily="18" charset="0"/>
            </a:rPr>
            <a:t>Finalize application</a:t>
          </a:r>
        </a:p>
      </dsp:txBody>
      <dsp:txXfrm>
        <a:off x="4615165" y="232707"/>
        <a:ext cx="996893" cy="433077"/>
      </dsp:txXfrm>
    </dsp:sp>
    <dsp:sp modelId="{345B59DF-7F39-4D5B-B6EE-F668125FBA53}">
      <dsp:nvSpPr>
        <dsp:cNvPr id="0" name=""/>
        <dsp:cNvSpPr/>
      </dsp:nvSpPr>
      <dsp:spPr>
        <a:xfrm>
          <a:off x="4856964" y="742548"/>
          <a:ext cx="874545" cy="4644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by Project Director</a:t>
          </a:r>
        </a:p>
      </dsp:txBody>
      <dsp:txXfrm>
        <a:off x="4870566" y="756150"/>
        <a:ext cx="847341" cy="4371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2829E1-2A0E-4A0C-AEBB-5CA88141874B}">
      <dsp:nvSpPr>
        <dsp:cNvPr id="0" name=""/>
        <dsp:cNvSpPr/>
      </dsp:nvSpPr>
      <dsp:spPr>
        <a:xfrm>
          <a:off x="2832" y="21684"/>
          <a:ext cx="1288096" cy="116640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1. Preliminary Review</a:t>
          </a:r>
        </a:p>
      </dsp:txBody>
      <dsp:txXfrm>
        <a:off x="2832" y="21684"/>
        <a:ext cx="1288096" cy="515238"/>
      </dsp:txXfrm>
    </dsp:sp>
    <dsp:sp modelId="{BBFCE625-6BED-4B1A-920D-F8FCF0AA5F75}">
      <dsp:nvSpPr>
        <dsp:cNvPr id="0" name=""/>
        <dsp:cNvSpPr/>
      </dsp:nvSpPr>
      <dsp:spPr>
        <a:xfrm>
          <a:off x="266660" y="536923"/>
          <a:ext cx="1288096" cy="15552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Review of whether the basic requirements for application have been met</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Administered by KSPS</a:t>
          </a:r>
        </a:p>
      </dsp:txBody>
      <dsp:txXfrm>
        <a:off x="304387" y="574650"/>
        <a:ext cx="1212642" cy="1479746"/>
      </dsp:txXfrm>
    </dsp:sp>
    <dsp:sp modelId="{51D3B03A-C25D-4009-A6DD-333732605777}">
      <dsp:nvSpPr>
        <dsp:cNvPr id="0" name=""/>
        <dsp:cNvSpPr/>
      </dsp:nvSpPr>
      <dsp:spPr>
        <a:xfrm>
          <a:off x="1486200" y="118954"/>
          <a:ext cx="413974" cy="320698"/>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latin typeface="Times New Roman" panose="02020603050405020304" pitchFamily="18" charset="0"/>
            <a:cs typeface="Times New Roman" panose="02020603050405020304" pitchFamily="18" charset="0"/>
          </a:endParaRPr>
        </a:p>
      </dsp:txBody>
      <dsp:txXfrm>
        <a:off x="1486200" y="183094"/>
        <a:ext cx="317765" cy="192418"/>
      </dsp:txXfrm>
    </dsp:sp>
    <dsp:sp modelId="{90CDB857-8659-475E-9BEC-22310A65FF29}">
      <dsp:nvSpPr>
        <dsp:cNvPr id="0" name=""/>
        <dsp:cNvSpPr/>
      </dsp:nvSpPr>
      <dsp:spPr>
        <a:xfrm>
          <a:off x="2072013" y="21684"/>
          <a:ext cx="1288096" cy="116640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2. Content Review</a:t>
          </a:r>
        </a:p>
      </dsp:txBody>
      <dsp:txXfrm>
        <a:off x="2072013" y="21684"/>
        <a:ext cx="1288096" cy="515238"/>
      </dsp:txXfrm>
    </dsp:sp>
    <dsp:sp modelId="{19621927-CADB-4778-9566-D100DF7FB62C}">
      <dsp:nvSpPr>
        <dsp:cNvPr id="0" name=""/>
        <dsp:cNvSpPr/>
      </dsp:nvSpPr>
      <dsp:spPr>
        <a:xfrm>
          <a:off x="2335840" y="536923"/>
          <a:ext cx="1288096" cy="15552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Review of the Project Proposal</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Admistered by the Expert Review Team</a:t>
          </a:r>
        </a:p>
      </dsp:txBody>
      <dsp:txXfrm>
        <a:off x="2373567" y="574650"/>
        <a:ext cx="1212642" cy="1479746"/>
      </dsp:txXfrm>
    </dsp:sp>
    <dsp:sp modelId="{1A4D50B4-7971-4BA0-9BCA-9A75F468226E}">
      <dsp:nvSpPr>
        <dsp:cNvPr id="0" name=""/>
        <dsp:cNvSpPr/>
      </dsp:nvSpPr>
      <dsp:spPr>
        <a:xfrm>
          <a:off x="3555380" y="118954"/>
          <a:ext cx="413974" cy="320698"/>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latin typeface="Times New Roman" panose="02020603050405020304" pitchFamily="18" charset="0"/>
            <a:cs typeface="Times New Roman" panose="02020603050405020304" pitchFamily="18" charset="0"/>
          </a:endParaRPr>
        </a:p>
      </dsp:txBody>
      <dsp:txXfrm>
        <a:off x="3555380" y="183094"/>
        <a:ext cx="317765" cy="192418"/>
      </dsp:txXfrm>
    </dsp:sp>
    <dsp:sp modelId="{34B24B8A-C06C-46E5-A1FD-836DE1CBBE78}">
      <dsp:nvSpPr>
        <dsp:cNvPr id="0" name=""/>
        <dsp:cNvSpPr/>
      </dsp:nvSpPr>
      <dsp:spPr>
        <a:xfrm>
          <a:off x="4141193" y="21684"/>
          <a:ext cx="1288096" cy="116640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3. Comprehensive Review</a:t>
          </a:r>
        </a:p>
      </dsp:txBody>
      <dsp:txXfrm>
        <a:off x="4141193" y="21684"/>
        <a:ext cx="1288096" cy="515238"/>
      </dsp:txXfrm>
    </dsp:sp>
    <dsp:sp modelId="{F8A48C0F-57F3-4A89-A17A-2812143691B6}">
      <dsp:nvSpPr>
        <dsp:cNvPr id="0" name=""/>
        <dsp:cNvSpPr/>
      </dsp:nvSpPr>
      <dsp:spPr>
        <a:xfrm>
          <a:off x="4405020" y="536923"/>
          <a:ext cx="1288096" cy="15552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Final review and decision</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Admistered by the Comprehensive Review Committee</a:t>
          </a:r>
        </a:p>
      </dsp:txBody>
      <dsp:txXfrm>
        <a:off x="4442747" y="574650"/>
        <a:ext cx="1212642" cy="147974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2829E1-2A0E-4A0C-AEBB-5CA88141874B}">
      <dsp:nvSpPr>
        <dsp:cNvPr id="0" name=""/>
        <dsp:cNvSpPr/>
      </dsp:nvSpPr>
      <dsp:spPr>
        <a:xfrm>
          <a:off x="2850" y="3634"/>
          <a:ext cx="1296138" cy="86400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Preliminary Review</a:t>
          </a:r>
        </a:p>
      </dsp:txBody>
      <dsp:txXfrm>
        <a:off x="2850" y="3634"/>
        <a:ext cx="1296138" cy="518455"/>
      </dsp:txXfrm>
    </dsp:sp>
    <dsp:sp modelId="{BBFCE625-6BED-4B1A-920D-F8FCF0AA5F75}">
      <dsp:nvSpPr>
        <dsp:cNvPr id="0" name=""/>
        <dsp:cNvSpPr/>
      </dsp:nvSpPr>
      <dsp:spPr>
        <a:xfrm>
          <a:off x="268324" y="522090"/>
          <a:ext cx="1296138" cy="11520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Review of requirements</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KSPS</a:t>
          </a:r>
        </a:p>
      </dsp:txBody>
      <dsp:txXfrm>
        <a:off x="302065" y="555831"/>
        <a:ext cx="1228656" cy="1084518"/>
      </dsp:txXfrm>
    </dsp:sp>
    <dsp:sp modelId="{51D3B03A-C25D-4009-A6DD-333732605777}">
      <dsp:nvSpPr>
        <dsp:cNvPr id="0" name=""/>
        <dsp:cNvSpPr/>
      </dsp:nvSpPr>
      <dsp:spPr>
        <a:xfrm>
          <a:off x="1495478" y="101512"/>
          <a:ext cx="416558" cy="322700"/>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latin typeface="Times New Roman" panose="02020603050405020304" pitchFamily="18" charset="0"/>
            <a:cs typeface="Times New Roman" panose="02020603050405020304" pitchFamily="18" charset="0"/>
          </a:endParaRPr>
        </a:p>
      </dsp:txBody>
      <dsp:txXfrm>
        <a:off x="1495478" y="166052"/>
        <a:ext cx="319748" cy="193620"/>
      </dsp:txXfrm>
    </dsp:sp>
    <dsp:sp modelId="{90CDB857-8659-475E-9BEC-22310A65FF29}">
      <dsp:nvSpPr>
        <dsp:cNvPr id="0" name=""/>
        <dsp:cNvSpPr/>
      </dsp:nvSpPr>
      <dsp:spPr>
        <a:xfrm>
          <a:off x="2084948" y="3634"/>
          <a:ext cx="1296138" cy="86400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Interim Screening</a:t>
          </a:r>
        </a:p>
      </dsp:txBody>
      <dsp:txXfrm>
        <a:off x="2084948" y="3634"/>
        <a:ext cx="1296138" cy="518455"/>
      </dsp:txXfrm>
    </dsp:sp>
    <dsp:sp modelId="{19621927-CADB-4778-9566-D100DF7FB62C}">
      <dsp:nvSpPr>
        <dsp:cNvPr id="0" name=""/>
        <dsp:cNvSpPr/>
      </dsp:nvSpPr>
      <dsp:spPr>
        <a:xfrm>
          <a:off x="2350422" y="522090"/>
          <a:ext cx="1296138" cy="11520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Review of interim report</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Expert Review Team</a:t>
          </a:r>
        </a:p>
      </dsp:txBody>
      <dsp:txXfrm>
        <a:off x="2384163" y="555831"/>
        <a:ext cx="1228656" cy="1084518"/>
      </dsp:txXfrm>
    </dsp:sp>
    <dsp:sp modelId="{1A4D50B4-7971-4BA0-9BCA-9A75F468226E}">
      <dsp:nvSpPr>
        <dsp:cNvPr id="0" name=""/>
        <dsp:cNvSpPr/>
      </dsp:nvSpPr>
      <dsp:spPr>
        <a:xfrm>
          <a:off x="3577577" y="101512"/>
          <a:ext cx="416558" cy="322700"/>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latin typeface="Times New Roman" panose="02020603050405020304" pitchFamily="18" charset="0"/>
            <a:cs typeface="Times New Roman" panose="02020603050405020304" pitchFamily="18" charset="0"/>
          </a:endParaRPr>
        </a:p>
      </dsp:txBody>
      <dsp:txXfrm>
        <a:off x="3577577" y="166052"/>
        <a:ext cx="319748" cy="193620"/>
      </dsp:txXfrm>
    </dsp:sp>
    <dsp:sp modelId="{F98AFA3A-FEDD-4EC8-8FCB-51026302FFB9}">
      <dsp:nvSpPr>
        <dsp:cNvPr id="0" name=""/>
        <dsp:cNvSpPr/>
      </dsp:nvSpPr>
      <dsp:spPr>
        <a:xfrm>
          <a:off x="4167046" y="3634"/>
          <a:ext cx="1296138" cy="86400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66725">
            <a:lnSpc>
              <a:spcPct val="90000"/>
            </a:lnSpc>
            <a:spcBef>
              <a:spcPct val="0"/>
            </a:spcBef>
            <a:spcAft>
              <a:spcPct val="35000"/>
            </a:spcAft>
            <a:buNone/>
          </a:pPr>
          <a:r>
            <a:rPr lang="en-US" sz="1050" i="1" kern="1200">
              <a:latin typeface="Times New Roman" panose="02020603050405020304" pitchFamily="18" charset="0"/>
              <a:cs typeface="Times New Roman" panose="02020603050405020304" pitchFamily="18" charset="0"/>
            </a:rPr>
            <a:t>Scrutinized Evaluation*</a:t>
          </a:r>
        </a:p>
      </dsp:txBody>
      <dsp:txXfrm>
        <a:off x="4167046" y="3634"/>
        <a:ext cx="1296138" cy="518455"/>
      </dsp:txXfrm>
    </dsp:sp>
    <dsp:sp modelId="{9886CA02-5727-409C-A2BB-C9FCB300F3A5}">
      <dsp:nvSpPr>
        <dsp:cNvPr id="0" name=""/>
        <dsp:cNvSpPr/>
      </dsp:nvSpPr>
      <dsp:spPr>
        <a:xfrm>
          <a:off x="4432520" y="522090"/>
          <a:ext cx="1296138" cy="11520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i="1" kern="1200">
              <a:solidFill>
                <a:sysClr val="windowText" lastClr="000000"/>
              </a:solidFill>
              <a:latin typeface="Times New Roman" panose="02020603050405020304" pitchFamily="18" charset="0"/>
              <a:cs typeface="Times New Roman" panose="02020603050405020304" pitchFamily="18" charset="0"/>
            </a:rPr>
            <a:t>Further Review of interim report</a:t>
          </a:r>
        </a:p>
        <a:p>
          <a:pPr marL="57150" lvl="1" indent="-57150" algn="l" defTabSz="466725">
            <a:lnSpc>
              <a:spcPct val="90000"/>
            </a:lnSpc>
            <a:spcBef>
              <a:spcPct val="0"/>
            </a:spcBef>
            <a:spcAft>
              <a:spcPct val="15000"/>
            </a:spcAft>
            <a:buChar char="•"/>
          </a:pPr>
          <a:r>
            <a:rPr lang="en-US" sz="1050" i="1" kern="1200">
              <a:solidFill>
                <a:sysClr val="windowText" lastClr="000000"/>
              </a:solidFill>
              <a:latin typeface="Times New Roman" panose="02020603050405020304" pitchFamily="18" charset="0"/>
              <a:cs typeface="Times New Roman" panose="02020603050405020304" pitchFamily="18" charset="0"/>
            </a:rPr>
            <a:t>Expert </a:t>
          </a:r>
          <a:r>
            <a:rPr lang="en-US" sz="1050" i="1" kern="1200">
              <a:latin typeface="Times New Roman" panose="02020603050405020304" pitchFamily="18" charset="0"/>
              <a:cs typeface="Times New Roman" panose="02020603050405020304" pitchFamily="18" charset="0"/>
            </a:rPr>
            <a:t>Review Team</a:t>
          </a:r>
        </a:p>
      </dsp:txBody>
      <dsp:txXfrm>
        <a:off x="4466261" y="555831"/>
        <a:ext cx="1228656" cy="108451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2829E1-2A0E-4A0C-AEBB-5CA88141874B}">
      <dsp:nvSpPr>
        <dsp:cNvPr id="0" name=""/>
        <dsp:cNvSpPr/>
      </dsp:nvSpPr>
      <dsp:spPr>
        <a:xfrm>
          <a:off x="2358" y="11524"/>
          <a:ext cx="2024481" cy="56160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Preliminary Review</a:t>
          </a:r>
        </a:p>
      </dsp:txBody>
      <dsp:txXfrm>
        <a:off x="2358" y="11524"/>
        <a:ext cx="2024481" cy="374400"/>
      </dsp:txXfrm>
    </dsp:sp>
    <dsp:sp modelId="{BBFCE625-6BED-4B1A-920D-F8FCF0AA5F75}">
      <dsp:nvSpPr>
        <dsp:cNvPr id="0" name=""/>
        <dsp:cNvSpPr/>
      </dsp:nvSpPr>
      <dsp:spPr>
        <a:xfrm>
          <a:off x="417011" y="444334"/>
          <a:ext cx="2024481" cy="631979"/>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Review of requirements</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KSPS</a:t>
          </a:r>
        </a:p>
      </dsp:txBody>
      <dsp:txXfrm>
        <a:off x="435521" y="462844"/>
        <a:ext cx="1987461" cy="594959"/>
      </dsp:txXfrm>
    </dsp:sp>
    <dsp:sp modelId="{51D3B03A-C25D-4009-A6DD-333732605777}">
      <dsp:nvSpPr>
        <dsp:cNvPr id="0" name=""/>
        <dsp:cNvSpPr/>
      </dsp:nvSpPr>
      <dsp:spPr>
        <a:xfrm>
          <a:off x="2333744" y="-53294"/>
          <a:ext cx="650636" cy="504037"/>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latin typeface="Times New Roman" panose="02020603050405020304" pitchFamily="18" charset="0"/>
            <a:cs typeface="Times New Roman" panose="02020603050405020304" pitchFamily="18" charset="0"/>
          </a:endParaRPr>
        </a:p>
      </dsp:txBody>
      <dsp:txXfrm>
        <a:off x="2333744" y="47513"/>
        <a:ext cx="499425" cy="302423"/>
      </dsp:txXfrm>
    </dsp:sp>
    <dsp:sp modelId="{90CDB857-8659-475E-9BEC-22310A65FF29}">
      <dsp:nvSpPr>
        <dsp:cNvPr id="0" name=""/>
        <dsp:cNvSpPr/>
      </dsp:nvSpPr>
      <dsp:spPr>
        <a:xfrm>
          <a:off x="3254456" y="11524"/>
          <a:ext cx="2024481" cy="56160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Content Review</a:t>
          </a:r>
        </a:p>
      </dsp:txBody>
      <dsp:txXfrm>
        <a:off x="3254456" y="11524"/>
        <a:ext cx="2024481" cy="374400"/>
      </dsp:txXfrm>
    </dsp:sp>
    <dsp:sp modelId="{19621927-CADB-4778-9566-D100DF7FB62C}">
      <dsp:nvSpPr>
        <dsp:cNvPr id="0" name=""/>
        <dsp:cNvSpPr/>
      </dsp:nvSpPr>
      <dsp:spPr>
        <a:xfrm>
          <a:off x="3669109" y="444334"/>
          <a:ext cx="2024481" cy="631979"/>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Evaluation of final report and research outcomes</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Expert Evaluation Committee</a:t>
          </a:r>
        </a:p>
      </dsp:txBody>
      <dsp:txXfrm>
        <a:off x="3687619" y="462844"/>
        <a:ext cx="1987461" cy="5949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F3C7-B9D1-43B3-B3ED-50F70BA6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51</Pages>
  <Words>13288</Words>
  <Characters>75748</Characters>
  <Application>Microsoft Office Word</Application>
  <DocSecurity>0</DocSecurity>
  <Lines>631</Lines>
  <Paragraphs>177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Twining</dc:creator>
  <cp:keywords/>
  <dc:description/>
  <cp:lastModifiedBy>aks</cp:lastModifiedBy>
  <cp:revision>25</cp:revision>
  <cp:lastPrinted>2021-01-21T01:49:00Z</cp:lastPrinted>
  <dcterms:created xsi:type="dcterms:W3CDTF">2022-01-20T04:38:00Z</dcterms:created>
  <dcterms:modified xsi:type="dcterms:W3CDTF">2022-01-27T09:05:00Z</dcterms:modified>
</cp:coreProperties>
</file>